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14766E" w14:textId="77777777" w:rsidR="001D48E6" w:rsidRPr="00BA5ED1" w:rsidRDefault="001D48E6" w:rsidP="001D48E6">
      <w:pPr>
        <w:ind w:left="6663"/>
        <w:jc w:val="right"/>
        <w:rPr>
          <w:rFonts w:ascii="Times New Roman" w:hAnsi="Times New Roman"/>
          <w:i/>
          <w:color w:val="FF0000"/>
          <w:u w:val="single"/>
        </w:rPr>
      </w:pPr>
    </w:p>
    <w:tbl>
      <w:tblPr>
        <w:tblW w:w="0" w:type="auto"/>
        <w:tblLook w:val="04A0" w:firstRow="1" w:lastRow="0" w:firstColumn="1" w:lastColumn="0" w:noHBand="0" w:noVBand="1"/>
      </w:tblPr>
      <w:tblGrid>
        <w:gridCol w:w="5031"/>
        <w:gridCol w:w="5108"/>
      </w:tblGrid>
      <w:tr w:rsidR="00D6282A" w:rsidRPr="00C65E4F" w14:paraId="2ECA566B" w14:textId="77777777" w:rsidTr="00463BB8">
        <w:tc>
          <w:tcPr>
            <w:tcW w:w="5211" w:type="dxa"/>
          </w:tcPr>
          <w:p w14:paraId="280B78C1" w14:textId="77777777" w:rsidR="00D6282A" w:rsidRPr="00693312" w:rsidRDefault="00D6282A" w:rsidP="00463BB8">
            <w:pPr>
              <w:jc w:val="both"/>
              <w:rPr>
                <w:rFonts w:ascii="Times New Roman" w:hAnsi="Times New Roman"/>
              </w:rPr>
            </w:pPr>
          </w:p>
        </w:tc>
        <w:tc>
          <w:tcPr>
            <w:tcW w:w="5211" w:type="dxa"/>
          </w:tcPr>
          <w:p w14:paraId="6042513E" w14:textId="77777777" w:rsidR="00FB381A" w:rsidRPr="009D6774" w:rsidRDefault="00FB381A" w:rsidP="00CD2D0C">
            <w:pPr>
              <w:jc w:val="right"/>
              <w:rPr>
                <w:rFonts w:ascii="Times New Roman" w:hAnsi="Times New Roman"/>
                <w:b/>
                <w:sz w:val="28"/>
                <w:szCs w:val="28"/>
              </w:rPr>
            </w:pPr>
            <w:bookmarkStart w:id="0" w:name="_GoBack"/>
            <w:bookmarkEnd w:id="0"/>
            <w:r w:rsidRPr="009D6774">
              <w:rPr>
                <w:rFonts w:ascii="Times New Roman" w:hAnsi="Times New Roman"/>
                <w:b/>
                <w:sz w:val="28"/>
                <w:szCs w:val="28"/>
              </w:rPr>
              <w:t>ПРИЛОЖЕНИЕ №1</w:t>
            </w:r>
          </w:p>
          <w:tbl>
            <w:tblPr>
              <w:tblpPr w:leftFromText="187" w:rightFromText="187" w:horzAnchor="margin" w:tblpXSpec="center" w:tblpYSpec="bottom"/>
              <w:tblW w:w="5000" w:type="pct"/>
              <w:tblLook w:val="04A0" w:firstRow="1" w:lastRow="0" w:firstColumn="1" w:lastColumn="0" w:noHBand="0" w:noVBand="1"/>
            </w:tblPr>
            <w:tblGrid>
              <w:gridCol w:w="4892"/>
            </w:tblGrid>
            <w:tr w:rsidR="00FB381A" w:rsidRPr="006E5C62" w14:paraId="367BB604" w14:textId="77777777" w:rsidTr="00DA0996">
              <w:tc>
                <w:tcPr>
                  <w:tcW w:w="5000" w:type="pct"/>
                </w:tcPr>
                <w:p w14:paraId="6B339F86" w14:textId="77777777" w:rsidR="00FB381A" w:rsidRPr="006E5C62" w:rsidRDefault="00FB381A" w:rsidP="00FB381A">
                  <w:pPr>
                    <w:jc w:val="both"/>
                    <w:rPr>
                      <w:rFonts w:ascii="Times New Roman" w:hAnsi="Times New Roman"/>
                    </w:rPr>
                  </w:pPr>
                </w:p>
              </w:tc>
            </w:tr>
          </w:tbl>
          <w:p w14:paraId="1D750EED" w14:textId="2998A6C3" w:rsidR="00D6282A" w:rsidRPr="00C65E4F" w:rsidRDefault="00D6282A" w:rsidP="00463BB8">
            <w:pPr>
              <w:jc w:val="right"/>
              <w:rPr>
                <w:rFonts w:ascii="Times New Roman" w:hAnsi="Times New Roman"/>
              </w:rPr>
            </w:pPr>
          </w:p>
        </w:tc>
      </w:tr>
    </w:tbl>
    <w:p w14:paraId="236202D1" w14:textId="77777777" w:rsidR="00D6282A" w:rsidRPr="00C65E4F" w:rsidRDefault="00D6282A" w:rsidP="00D6282A">
      <w:pPr>
        <w:jc w:val="both"/>
        <w:rPr>
          <w:rFonts w:ascii="Times New Roman" w:hAnsi="Times New Roman"/>
        </w:rPr>
      </w:pPr>
    </w:p>
    <w:tbl>
      <w:tblPr>
        <w:tblpPr w:leftFromText="187" w:rightFromText="187" w:horzAnchor="margin" w:tblpXSpec="center" w:tblpYSpec="bottom"/>
        <w:tblW w:w="5000" w:type="pct"/>
        <w:tblLook w:val="04A0" w:firstRow="1" w:lastRow="0" w:firstColumn="1" w:lastColumn="0" w:noHBand="0" w:noVBand="1"/>
      </w:tblPr>
      <w:tblGrid>
        <w:gridCol w:w="10139"/>
      </w:tblGrid>
      <w:tr w:rsidR="00D6282A" w:rsidRPr="00C65E4F" w14:paraId="26118F66" w14:textId="77777777" w:rsidTr="00463BB8">
        <w:tc>
          <w:tcPr>
            <w:tcW w:w="5000" w:type="pct"/>
          </w:tcPr>
          <w:p w14:paraId="0212CB65" w14:textId="77777777" w:rsidR="00D6282A" w:rsidRPr="00C65E4F" w:rsidRDefault="00D6282A" w:rsidP="00463BB8">
            <w:pPr>
              <w:jc w:val="both"/>
              <w:rPr>
                <w:rFonts w:ascii="Times New Roman" w:hAnsi="Times New Roman"/>
              </w:rPr>
            </w:pPr>
          </w:p>
        </w:tc>
      </w:tr>
    </w:tbl>
    <w:p w14:paraId="0AB70E42" w14:textId="32881D56" w:rsidR="00D6282A" w:rsidRDefault="00D6282A" w:rsidP="00D6282A">
      <w:pPr>
        <w:jc w:val="both"/>
        <w:rPr>
          <w:rFonts w:ascii="Times New Roman" w:hAnsi="Times New Roman"/>
        </w:rPr>
      </w:pPr>
    </w:p>
    <w:p w14:paraId="2ADA4363" w14:textId="1257E9F6" w:rsidR="00FB381A" w:rsidRDefault="00FB381A" w:rsidP="00D6282A">
      <w:pPr>
        <w:jc w:val="both"/>
        <w:rPr>
          <w:rFonts w:ascii="Times New Roman" w:hAnsi="Times New Roman"/>
        </w:rPr>
      </w:pPr>
    </w:p>
    <w:p w14:paraId="51B7304C" w14:textId="7BC4BAB5" w:rsidR="00FB381A" w:rsidRDefault="00FB381A" w:rsidP="00D6282A">
      <w:pPr>
        <w:jc w:val="both"/>
        <w:rPr>
          <w:rFonts w:ascii="Times New Roman" w:hAnsi="Times New Roman"/>
        </w:rPr>
      </w:pPr>
    </w:p>
    <w:p w14:paraId="453BAF8F" w14:textId="1DCAD9E4" w:rsidR="00FB381A" w:rsidRDefault="00FB381A" w:rsidP="00D6282A">
      <w:pPr>
        <w:jc w:val="both"/>
        <w:rPr>
          <w:rFonts w:ascii="Times New Roman" w:hAnsi="Times New Roman"/>
        </w:rPr>
      </w:pPr>
    </w:p>
    <w:p w14:paraId="0A15CA9C" w14:textId="010A80CB" w:rsidR="00FB381A" w:rsidRDefault="00FB381A" w:rsidP="00D6282A">
      <w:pPr>
        <w:jc w:val="both"/>
        <w:rPr>
          <w:rFonts w:ascii="Times New Roman" w:hAnsi="Times New Roman"/>
        </w:rPr>
      </w:pPr>
    </w:p>
    <w:p w14:paraId="0AFB8F1E" w14:textId="6FAE1B2F" w:rsidR="00FB381A" w:rsidRDefault="00FB381A" w:rsidP="00D6282A">
      <w:pPr>
        <w:jc w:val="both"/>
        <w:rPr>
          <w:rFonts w:ascii="Times New Roman" w:hAnsi="Times New Roman"/>
        </w:rPr>
      </w:pPr>
    </w:p>
    <w:p w14:paraId="0555C2A4" w14:textId="77777777" w:rsidR="00FB381A" w:rsidRPr="00C65E4F" w:rsidRDefault="00FB381A" w:rsidP="00D6282A">
      <w:pPr>
        <w:jc w:val="both"/>
        <w:rPr>
          <w:rFonts w:ascii="Times New Roman" w:hAnsi="Times New Roman"/>
        </w:rPr>
      </w:pPr>
    </w:p>
    <w:p w14:paraId="2BAAA80F" w14:textId="77777777" w:rsidR="00D6282A" w:rsidRPr="00C65E4F" w:rsidRDefault="00D6282A" w:rsidP="00D6282A">
      <w:pPr>
        <w:jc w:val="both"/>
        <w:rPr>
          <w:rFonts w:ascii="Times New Roman" w:hAnsi="Times New Roman"/>
        </w:rPr>
      </w:pPr>
    </w:p>
    <w:p w14:paraId="4CFE1620" w14:textId="77777777" w:rsidR="00D6282A" w:rsidRPr="00C65E4F" w:rsidRDefault="00D6282A" w:rsidP="00D6282A">
      <w:pPr>
        <w:jc w:val="center"/>
        <w:rPr>
          <w:rFonts w:ascii="Times New Roman" w:hAnsi="Times New Roman"/>
          <w:b/>
          <w:sz w:val="36"/>
          <w:szCs w:val="36"/>
        </w:rPr>
      </w:pPr>
      <w:r w:rsidRPr="00C65E4F">
        <w:rPr>
          <w:rFonts w:ascii="Times New Roman" w:hAnsi="Times New Roman"/>
          <w:b/>
          <w:sz w:val="36"/>
          <w:szCs w:val="36"/>
        </w:rPr>
        <w:t>ТЕХНИЧЕСКИЕ ТРЕБОВАНИЯ</w:t>
      </w:r>
    </w:p>
    <w:p w14:paraId="4AA398D3" w14:textId="77777777" w:rsidR="00D6282A" w:rsidRPr="00C65E4F" w:rsidRDefault="00D6282A" w:rsidP="00D6282A">
      <w:pPr>
        <w:jc w:val="center"/>
        <w:rPr>
          <w:rFonts w:ascii="Times New Roman" w:hAnsi="Times New Roman"/>
          <w:b/>
          <w:sz w:val="36"/>
          <w:szCs w:val="36"/>
        </w:rPr>
      </w:pPr>
    </w:p>
    <w:p w14:paraId="012AB045" w14:textId="77777777" w:rsidR="00D6282A" w:rsidRPr="00C65E4F" w:rsidRDefault="00D6282A" w:rsidP="00D6282A">
      <w:pPr>
        <w:jc w:val="center"/>
        <w:rPr>
          <w:rFonts w:ascii="Times New Roman" w:hAnsi="Times New Roman"/>
          <w:sz w:val="36"/>
          <w:szCs w:val="36"/>
        </w:rPr>
      </w:pPr>
    </w:p>
    <w:p w14:paraId="5DB903D5" w14:textId="77777777" w:rsidR="00D6282A" w:rsidRPr="00C65E4F" w:rsidRDefault="00D6282A" w:rsidP="00D6282A">
      <w:pPr>
        <w:jc w:val="center"/>
        <w:rPr>
          <w:rFonts w:ascii="Times New Roman" w:hAnsi="Times New Roman"/>
          <w:sz w:val="36"/>
          <w:szCs w:val="36"/>
        </w:rPr>
      </w:pPr>
      <w:r w:rsidRPr="00C65E4F">
        <w:rPr>
          <w:rFonts w:ascii="Times New Roman" w:hAnsi="Times New Roman"/>
          <w:sz w:val="36"/>
          <w:szCs w:val="36"/>
        </w:rPr>
        <w:t xml:space="preserve">на </w:t>
      </w:r>
      <w:r w:rsidRPr="001F15EE">
        <w:rPr>
          <w:rFonts w:ascii="Times New Roman" w:hAnsi="Times New Roman"/>
          <w:sz w:val="36"/>
          <w:szCs w:val="36"/>
        </w:rPr>
        <w:t>Электронное управление очередью для залов обслуживания клиентов Общества</w:t>
      </w:r>
    </w:p>
    <w:p w14:paraId="1DD4E823" w14:textId="77777777" w:rsidR="00D6282A" w:rsidRPr="00C65E4F" w:rsidRDefault="00D6282A" w:rsidP="00D6282A">
      <w:pPr>
        <w:jc w:val="center"/>
        <w:rPr>
          <w:rFonts w:ascii="Times New Roman" w:hAnsi="Times New Roman"/>
          <w:sz w:val="36"/>
          <w:szCs w:val="36"/>
        </w:rPr>
      </w:pPr>
      <w:r w:rsidRPr="00C65E4F">
        <w:rPr>
          <w:rFonts w:ascii="Times New Roman" w:hAnsi="Times New Roman"/>
          <w:sz w:val="36"/>
          <w:szCs w:val="36"/>
        </w:rPr>
        <w:t xml:space="preserve">Лот № </w:t>
      </w:r>
      <w:r w:rsidRPr="001F15EE">
        <w:rPr>
          <w:rFonts w:ascii="Times New Roman" w:hAnsi="Times New Roman"/>
          <w:sz w:val="36"/>
          <w:szCs w:val="36"/>
        </w:rPr>
        <w:t>0002-ТПИР ОТМ ИТ-2020-ЧЭСК</w:t>
      </w:r>
    </w:p>
    <w:p w14:paraId="0BDA38EC" w14:textId="77777777" w:rsidR="00D6282A" w:rsidRPr="00C65E4F" w:rsidRDefault="00D6282A" w:rsidP="00D6282A">
      <w:pPr>
        <w:jc w:val="both"/>
        <w:rPr>
          <w:rFonts w:ascii="Times New Roman" w:hAnsi="Times New Roman"/>
        </w:rPr>
      </w:pPr>
    </w:p>
    <w:p w14:paraId="4DC65DAC" w14:textId="77777777" w:rsidR="00D6282A" w:rsidRPr="00C65E4F" w:rsidRDefault="00D6282A" w:rsidP="00D6282A">
      <w:pPr>
        <w:jc w:val="both"/>
        <w:rPr>
          <w:rFonts w:ascii="Times New Roman" w:hAnsi="Times New Roman"/>
        </w:rPr>
      </w:pPr>
    </w:p>
    <w:p w14:paraId="4E046234" w14:textId="77777777" w:rsidR="00D6282A" w:rsidRPr="00C65E4F" w:rsidRDefault="00D6282A" w:rsidP="00D6282A">
      <w:pPr>
        <w:jc w:val="both"/>
        <w:rPr>
          <w:rFonts w:ascii="Times New Roman" w:hAnsi="Times New Roman"/>
        </w:rPr>
      </w:pPr>
    </w:p>
    <w:p w14:paraId="1938531D" w14:textId="77777777" w:rsidR="00D6282A" w:rsidRPr="00C65E4F" w:rsidRDefault="00D6282A" w:rsidP="00D6282A">
      <w:pPr>
        <w:jc w:val="both"/>
        <w:rPr>
          <w:rFonts w:ascii="Times New Roman" w:hAnsi="Times New Roman"/>
        </w:rPr>
      </w:pPr>
    </w:p>
    <w:p w14:paraId="20D93A6E" w14:textId="77777777" w:rsidR="00D6282A" w:rsidRPr="00C65E4F" w:rsidRDefault="00D6282A" w:rsidP="00D6282A">
      <w:pPr>
        <w:jc w:val="both"/>
        <w:rPr>
          <w:rFonts w:ascii="Times New Roman" w:hAnsi="Times New Roman"/>
        </w:rPr>
      </w:pPr>
    </w:p>
    <w:p w14:paraId="160F290B" w14:textId="77777777" w:rsidR="00D6282A" w:rsidRPr="00C65E4F" w:rsidRDefault="00D6282A" w:rsidP="00D6282A">
      <w:pPr>
        <w:jc w:val="both"/>
        <w:rPr>
          <w:rFonts w:ascii="Times New Roman" w:hAnsi="Times New Roman"/>
        </w:rPr>
      </w:pPr>
    </w:p>
    <w:p w14:paraId="5EA63F4B" w14:textId="77777777" w:rsidR="00D6282A" w:rsidRPr="00C65E4F" w:rsidRDefault="00D6282A" w:rsidP="00D6282A">
      <w:pPr>
        <w:jc w:val="both"/>
        <w:rPr>
          <w:rFonts w:ascii="Times New Roman" w:hAnsi="Times New Roman"/>
        </w:rPr>
      </w:pPr>
    </w:p>
    <w:p w14:paraId="2AD71835" w14:textId="77777777" w:rsidR="00D6282A" w:rsidRPr="00C65E4F" w:rsidRDefault="00D6282A" w:rsidP="00D6282A">
      <w:pPr>
        <w:jc w:val="both"/>
        <w:rPr>
          <w:rFonts w:ascii="Times New Roman" w:hAnsi="Times New Roman"/>
        </w:rPr>
      </w:pPr>
    </w:p>
    <w:p w14:paraId="18C87BAE" w14:textId="77777777" w:rsidR="00D6282A" w:rsidRPr="00C65E4F" w:rsidRDefault="00D6282A" w:rsidP="00D6282A">
      <w:pPr>
        <w:jc w:val="both"/>
        <w:rPr>
          <w:rFonts w:ascii="Times New Roman" w:hAnsi="Times New Roman"/>
        </w:rPr>
      </w:pPr>
    </w:p>
    <w:p w14:paraId="5E3D6E31" w14:textId="77777777" w:rsidR="00D6282A" w:rsidRPr="00C65E4F" w:rsidRDefault="00D6282A" w:rsidP="00D6282A">
      <w:pPr>
        <w:jc w:val="both"/>
        <w:rPr>
          <w:rFonts w:ascii="Times New Roman" w:hAnsi="Times New Roman"/>
        </w:rPr>
      </w:pPr>
    </w:p>
    <w:p w14:paraId="75B93F8A" w14:textId="77777777" w:rsidR="00D6282A" w:rsidRPr="00C65E4F" w:rsidRDefault="00D6282A" w:rsidP="00D6282A">
      <w:pPr>
        <w:jc w:val="both"/>
        <w:rPr>
          <w:rFonts w:ascii="Times New Roman" w:hAnsi="Times New Roman"/>
        </w:rPr>
      </w:pPr>
    </w:p>
    <w:p w14:paraId="5EC786FE" w14:textId="77777777" w:rsidR="00D6282A" w:rsidRPr="00C65E4F" w:rsidRDefault="00D6282A" w:rsidP="00D6282A">
      <w:pPr>
        <w:jc w:val="both"/>
        <w:rPr>
          <w:rFonts w:ascii="Times New Roman" w:hAnsi="Times New Roman"/>
        </w:rPr>
      </w:pPr>
    </w:p>
    <w:p w14:paraId="2792B3D6" w14:textId="77777777" w:rsidR="00D6282A" w:rsidRPr="00C65E4F" w:rsidRDefault="00D6282A" w:rsidP="00D6282A">
      <w:pPr>
        <w:jc w:val="both"/>
        <w:rPr>
          <w:rFonts w:ascii="Times New Roman" w:hAnsi="Times New Roman"/>
        </w:rPr>
      </w:pPr>
    </w:p>
    <w:p w14:paraId="4209F25B" w14:textId="77777777" w:rsidR="00D6282A" w:rsidRPr="00C65E4F" w:rsidRDefault="00D6282A" w:rsidP="00D6282A">
      <w:pPr>
        <w:jc w:val="both"/>
        <w:rPr>
          <w:rFonts w:ascii="Times New Roman" w:hAnsi="Times New Roman"/>
        </w:rPr>
      </w:pPr>
    </w:p>
    <w:p w14:paraId="12A37031" w14:textId="77777777" w:rsidR="00D6282A" w:rsidRPr="00C65E4F" w:rsidRDefault="00D6282A" w:rsidP="00D6282A">
      <w:pPr>
        <w:jc w:val="both"/>
        <w:rPr>
          <w:rFonts w:ascii="Times New Roman" w:hAnsi="Times New Roman"/>
        </w:rPr>
      </w:pPr>
    </w:p>
    <w:p w14:paraId="2313C731" w14:textId="77777777" w:rsidR="00D6282A" w:rsidRPr="00C65E4F" w:rsidRDefault="00D6282A" w:rsidP="00D6282A">
      <w:pPr>
        <w:jc w:val="both"/>
        <w:rPr>
          <w:rFonts w:ascii="Times New Roman" w:hAnsi="Times New Roman"/>
        </w:rPr>
      </w:pPr>
    </w:p>
    <w:p w14:paraId="48CD6FE7" w14:textId="77777777" w:rsidR="00D6282A" w:rsidRPr="00C65E4F" w:rsidRDefault="00D6282A" w:rsidP="00D6282A">
      <w:pPr>
        <w:jc w:val="both"/>
        <w:rPr>
          <w:rFonts w:ascii="Times New Roman" w:hAnsi="Times New Roman"/>
        </w:rPr>
      </w:pPr>
    </w:p>
    <w:p w14:paraId="0C4AC73D" w14:textId="77777777" w:rsidR="00D6282A" w:rsidRPr="00C65E4F" w:rsidRDefault="00D6282A" w:rsidP="00D6282A">
      <w:pPr>
        <w:jc w:val="both"/>
        <w:rPr>
          <w:rFonts w:ascii="Times New Roman" w:hAnsi="Times New Roman"/>
        </w:rPr>
      </w:pPr>
    </w:p>
    <w:p w14:paraId="2BCA2C3A" w14:textId="77777777" w:rsidR="00D6282A" w:rsidRPr="00C65E4F" w:rsidRDefault="00D6282A" w:rsidP="00D6282A">
      <w:pPr>
        <w:jc w:val="both"/>
        <w:rPr>
          <w:rFonts w:ascii="Times New Roman" w:hAnsi="Times New Roman"/>
        </w:rPr>
      </w:pPr>
    </w:p>
    <w:p w14:paraId="060F8856" w14:textId="77777777" w:rsidR="00D6282A" w:rsidRPr="00C65E4F" w:rsidRDefault="00D6282A" w:rsidP="00D6282A">
      <w:pPr>
        <w:jc w:val="both"/>
        <w:rPr>
          <w:rFonts w:ascii="Times New Roman" w:hAnsi="Times New Roman"/>
        </w:rPr>
      </w:pPr>
    </w:p>
    <w:p w14:paraId="1CEE07DD" w14:textId="77777777" w:rsidR="00D6282A" w:rsidRPr="00C65E4F" w:rsidRDefault="00D6282A" w:rsidP="00D6282A">
      <w:pPr>
        <w:jc w:val="both"/>
        <w:rPr>
          <w:rFonts w:ascii="Times New Roman" w:hAnsi="Times New Roman"/>
        </w:rPr>
      </w:pPr>
    </w:p>
    <w:p w14:paraId="72B05ABC" w14:textId="77777777" w:rsidR="00D6282A" w:rsidRPr="00C65E4F" w:rsidRDefault="00D6282A" w:rsidP="00D6282A">
      <w:pPr>
        <w:jc w:val="both"/>
        <w:rPr>
          <w:rFonts w:ascii="Times New Roman" w:hAnsi="Times New Roman"/>
        </w:rPr>
      </w:pPr>
    </w:p>
    <w:p w14:paraId="7295DA00" w14:textId="77777777" w:rsidR="00D6282A" w:rsidRPr="00C65E4F" w:rsidRDefault="00D6282A" w:rsidP="00D6282A">
      <w:pPr>
        <w:jc w:val="both"/>
        <w:rPr>
          <w:rFonts w:ascii="Times New Roman" w:hAnsi="Times New Roman"/>
        </w:rPr>
      </w:pPr>
    </w:p>
    <w:p w14:paraId="79D92E01" w14:textId="77777777" w:rsidR="00D6282A" w:rsidRPr="00C65E4F" w:rsidRDefault="00D6282A" w:rsidP="00D6282A">
      <w:pPr>
        <w:jc w:val="center"/>
        <w:rPr>
          <w:rFonts w:ascii="Times New Roman" w:hAnsi="Times New Roman"/>
        </w:rPr>
      </w:pPr>
    </w:p>
    <w:p w14:paraId="1BC6CDE2" w14:textId="77777777" w:rsidR="00D6282A" w:rsidRPr="00C65E4F" w:rsidRDefault="00D6282A" w:rsidP="00D6282A">
      <w:pPr>
        <w:jc w:val="center"/>
        <w:rPr>
          <w:rFonts w:ascii="Times New Roman" w:hAnsi="Times New Roman"/>
        </w:rPr>
      </w:pPr>
      <w:r w:rsidRPr="00C65E4F">
        <w:rPr>
          <w:rFonts w:ascii="Times New Roman" w:hAnsi="Times New Roman"/>
        </w:rPr>
        <w:t>г.Чебоксары</w:t>
      </w:r>
    </w:p>
    <w:p w14:paraId="34D511C5" w14:textId="77777777" w:rsidR="00D6282A" w:rsidRPr="00C65E4F" w:rsidRDefault="00D6282A" w:rsidP="00D6282A">
      <w:pPr>
        <w:jc w:val="center"/>
        <w:rPr>
          <w:rFonts w:ascii="Times New Roman" w:hAnsi="Times New Roman"/>
        </w:rPr>
      </w:pPr>
      <w:r>
        <w:rPr>
          <w:rFonts w:ascii="Times New Roman" w:hAnsi="Times New Roman"/>
        </w:rPr>
        <w:t>2020</w:t>
      </w:r>
      <w:r w:rsidRPr="00C65E4F">
        <w:rPr>
          <w:rFonts w:ascii="Times New Roman" w:hAnsi="Times New Roman"/>
        </w:rPr>
        <w:t>г.</w:t>
      </w:r>
    </w:p>
    <w:p w14:paraId="3CBCD495" w14:textId="77777777" w:rsidR="00D6282A" w:rsidRDefault="00D6282A">
      <w:pPr>
        <w:spacing w:after="160" w:line="259" w:lineRule="auto"/>
        <w:rPr>
          <w:rFonts w:ascii="Times New Roman" w:hAnsi="Times New Roman"/>
          <w:b/>
          <w:sz w:val="32"/>
          <w:szCs w:val="32"/>
        </w:rPr>
      </w:pPr>
      <w:r>
        <w:rPr>
          <w:rFonts w:ascii="Times New Roman" w:hAnsi="Times New Roman"/>
          <w:b/>
          <w:sz w:val="32"/>
          <w:szCs w:val="32"/>
        </w:rPr>
        <w:br w:type="page"/>
      </w:r>
    </w:p>
    <w:p w14:paraId="08EC1B37" w14:textId="33342408" w:rsidR="001D48E6" w:rsidRPr="00AB288E" w:rsidRDefault="001D48E6" w:rsidP="001D48E6">
      <w:pPr>
        <w:rPr>
          <w:rFonts w:ascii="Times New Roman" w:hAnsi="Times New Roman"/>
        </w:rPr>
      </w:pPr>
    </w:p>
    <w:p w14:paraId="64DCCC71" w14:textId="77777777" w:rsidR="001D48E6" w:rsidRPr="00FD0A3C" w:rsidRDefault="001D48E6" w:rsidP="001D48E6">
      <w:pPr>
        <w:ind w:right="-141"/>
        <w:jc w:val="center"/>
        <w:rPr>
          <w:rFonts w:ascii="Times New Roman" w:hAnsi="Times New Roman"/>
          <w:b/>
          <w:color w:val="000000" w:themeColor="text1"/>
          <w:sz w:val="28"/>
          <w:szCs w:val="28"/>
        </w:rPr>
      </w:pPr>
      <w:r w:rsidRPr="00FD0A3C">
        <w:rPr>
          <w:rFonts w:ascii="Times New Roman" w:hAnsi="Times New Roman"/>
          <w:b/>
          <w:color w:val="000000" w:themeColor="text1"/>
          <w:sz w:val="28"/>
          <w:szCs w:val="28"/>
        </w:rPr>
        <w:t>Оглавление</w:t>
      </w:r>
    </w:p>
    <w:p w14:paraId="2058782D" w14:textId="77777777" w:rsidR="00BA7B07" w:rsidRDefault="001D48E6">
      <w:pPr>
        <w:pStyle w:val="15"/>
        <w:rPr>
          <w:rFonts w:asciiTheme="minorHAnsi" w:eastAsiaTheme="minorEastAsia" w:hAnsiTheme="minorHAnsi" w:cstheme="minorBidi"/>
          <w:sz w:val="22"/>
          <w:szCs w:val="22"/>
        </w:rPr>
      </w:pPr>
      <w:r>
        <w:fldChar w:fldCharType="begin"/>
      </w:r>
      <w:r>
        <w:instrText xml:space="preserve"> TOC \h \z \t "Название;1;Подзаголовок;2;Заголовок 1 ДИТ;1;Заголовок 2 ДИТ;2" </w:instrText>
      </w:r>
      <w:r>
        <w:fldChar w:fldCharType="separate"/>
      </w:r>
      <w:hyperlink w:anchor="_Toc40964814" w:history="1">
        <w:r w:rsidR="00BA7B07" w:rsidRPr="00695B79">
          <w:rPr>
            <w:rStyle w:val="af"/>
          </w:rPr>
          <w:t>1.</w:t>
        </w:r>
        <w:r w:rsidR="00BA7B07">
          <w:rPr>
            <w:rFonts w:asciiTheme="minorHAnsi" w:eastAsiaTheme="minorEastAsia" w:hAnsiTheme="minorHAnsi" w:cstheme="minorBidi"/>
            <w:sz w:val="22"/>
            <w:szCs w:val="22"/>
          </w:rPr>
          <w:tab/>
        </w:r>
        <w:r w:rsidR="00BA7B07" w:rsidRPr="00695B79">
          <w:rPr>
            <w:rStyle w:val="af"/>
          </w:rPr>
          <w:t>НАИМЕНОВАНИЕ ЗАКУПАЕМОЙ ПРОДУКЦИИ (ТОВАРОВ, РАБОТ, УСЛУГ)</w:t>
        </w:r>
        <w:r w:rsidR="00BA7B07">
          <w:rPr>
            <w:webHidden/>
          </w:rPr>
          <w:tab/>
        </w:r>
        <w:r w:rsidR="00BA7B07">
          <w:rPr>
            <w:webHidden/>
          </w:rPr>
          <w:fldChar w:fldCharType="begin"/>
        </w:r>
        <w:r w:rsidR="00BA7B07">
          <w:rPr>
            <w:webHidden/>
          </w:rPr>
          <w:instrText xml:space="preserve"> PAGEREF _Toc40964814 \h </w:instrText>
        </w:r>
        <w:r w:rsidR="00BA7B07">
          <w:rPr>
            <w:webHidden/>
          </w:rPr>
        </w:r>
        <w:r w:rsidR="00BA7B07">
          <w:rPr>
            <w:webHidden/>
          </w:rPr>
          <w:fldChar w:fldCharType="separate"/>
        </w:r>
        <w:r w:rsidR="00BA7B07">
          <w:rPr>
            <w:webHidden/>
          </w:rPr>
          <w:t>3</w:t>
        </w:r>
        <w:r w:rsidR="00BA7B07">
          <w:rPr>
            <w:webHidden/>
          </w:rPr>
          <w:fldChar w:fldCharType="end"/>
        </w:r>
      </w:hyperlink>
    </w:p>
    <w:p w14:paraId="7D07217F" w14:textId="77777777" w:rsidR="00BA7B07" w:rsidRDefault="005A1725">
      <w:pPr>
        <w:pStyle w:val="23"/>
        <w:rPr>
          <w:rFonts w:asciiTheme="minorHAnsi" w:eastAsiaTheme="minorEastAsia" w:hAnsiTheme="minorHAnsi" w:cstheme="minorBidi"/>
          <w:noProof/>
          <w:sz w:val="22"/>
          <w:szCs w:val="22"/>
        </w:rPr>
      </w:pPr>
      <w:hyperlink w:anchor="_Toc40964815" w:history="1">
        <w:r w:rsidR="00BA7B07" w:rsidRPr="00695B79">
          <w:rPr>
            <w:rStyle w:val="af"/>
            <w:noProof/>
          </w:rPr>
          <w:t>1.1.</w:t>
        </w:r>
        <w:r w:rsidR="00BA7B07">
          <w:rPr>
            <w:rFonts w:asciiTheme="minorHAnsi" w:eastAsiaTheme="minorEastAsia" w:hAnsiTheme="minorHAnsi" w:cstheme="minorBidi"/>
            <w:noProof/>
            <w:sz w:val="22"/>
            <w:szCs w:val="22"/>
          </w:rPr>
          <w:tab/>
        </w:r>
        <w:r w:rsidR="00BA7B07" w:rsidRPr="00695B79">
          <w:rPr>
            <w:rStyle w:val="af"/>
            <w:noProof/>
          </w:rPr>
          <w:t>Наименование системы и её условное обозначение</w:t>
        </w:r>
        <w:r w:rsidR="00BA7B07">
          <w:rPr>
            <w:noProof/>
            <w:webHidden/>
          </w:rPr>
          <w:tab/>
        </w:r>
        <w:r w:rsidR="00BA7B07">
          <w:rPr>
            <w:noProof/>
            <w:webHidden/>
          </w:rPr>
          <w:fldChar w:fldCharType="begin"/>
        </w:r>
        <w:r w:rsidR="00BA7B07">
          <w:rPr>
            <w:noProof/>
            <w:webHidden/>
          </w:rPr>
          <w:instrText xml:space="preserve"> PAGEREF _Toc40964815 \h </w:instrText>
        </w:r>
        <w:r w:rsidR="00BA7B07">
          <w:rPr>
            <w:noProof/>
            <w:webHidden/>
          </w:rPr>
        </w:r>
        <w:r w:rsidR="00BA7B07">
          <w:rPr>
            <w:noProof/>
            <w:webHidden/>
          </w:rPr>
          <w:fldChar w:fldCharType="separate"/>
        </w:r>
        <w:r w:rsidR="00BA7B07">
          <w:rPr>
            <w:noProof/>
            <w:webHidden/>
          </w:rPr>
          <w:t>3</w:t>
        </w:r>
        <w:r w:rsidR="00BA7B07">
          <w:rPr>
            <w:noProof/>
            <w:webHidden/>
          </w:rPr>
          <w:fldChar w:fldCharType="end"/>
        </w:r>
      </w:hyperlink>
    </w:p>
    <w:p w14:paraId="159D0C76" w14:textId="77777777" w:rsidR="00BA7B07" w:rsidRDefault="005A1725">
      <w:pPr>
        <w:pStyle w:val="23"/>
        <w:rPr>
          <w:rFonts w:asciiTheme="minorHAnsi" w:eastAsiaTheme="minorEastAsia" w:hAnsiTheme="minorHAnsi" w:cstheme="minorBidi"/>
          <w:noProof/>
          <w:sz w:val="22"/>
          <w:szCs w:val="22"/>
        </w:rPr>
      </w:pPr>
      <w:hyperlink w:anchor="_Toc40964816" w:history="1">
        <w:r w:rsidR="00BA7B07" w:rsidRPr="00695B79">
          <w:rPr>
            <w:rStyle w:val="af"/>
            <w:noProof/>
          </w:rPr>
          <w:t>1.2.</w:t>
        </w:r>
        <w:r w:rsidR="00BA7B07">
          <w:rPr>
            <w:rFonts w:asciiTheme="minorHAnsi" w:eastAsiaTheme="minorEastAsia" w:hAnsiTheme="minorHAnsi" w:cstheme="minorBidi"/>
            <w:noProof/>
            <w:sz w:val="22"/>
            <w:szCs w:val="22"/>
          </w:rPr>
          <w:tab/>
        </w:r>
        <w:r w:rsidR="00BA7B07" w:rsidRPr="00695B79">
          <w:rPr>
            <w:rStyle w:val="af"/>
            <w:noProof/>
          </w:rPr>
          <w:t>Наименование работ</w:t>
        </w:r>
        <w:r w:rsidR="00BA7B07">
          <w:rPr>
            <w:noProof/>
            <w:webHidden/>
          </w:rPr>
          <w:tab/>
        </w:r>
        <w:r w:rsidR="00BA7B07">
          <w:rPr>
            <w:noProof/>
            <w:webHidden/>
          </w:rPr>
          <w:fldChar w:fldCharType="begin"/>
        </w:r>
        <w:r w:rsidR="00BA7B07">
          <w:rPr>
            <w:noProof/>
            <w:webHidden/>
          </w:rPr>
          <w:instrText xml:space="preserve"> PAGEREF _Toc40964816 \h </w:instrText>
        </w:r>
        <w:r w:rsidR="00BA7B07">
          <w:rPr>
            <w:noProof/>
            <w:webHidden/>
          </w:rPr>
        </w:r>
        <w:r w:rsidR="00BA7B07">
          <w:rPr>
            <w:noProof/>
            <w:webHidden/>
          </w:rPr>
          <w:fldChar w:fldCharType="separate"/>
        </w:r>
        <w:r w:rsidR="00BA7B07">
          <w:rPr>
            <w:noProof/>
            <w:webHidden/>
          </w:rPr>
          <w:t>3</w:t>
        </w:r>
        <w:r w:rsidR="00BA7B07">
          <w:rPr>
            <w:noProof/>
            <w:webHidden/>
          </w:rPr>
          <w:fldChar w:fldCharType="end"/>
        </w:r>
      </w:hyperlink>
    </w:p>
    <w:p w14:paraId="44F3C024" w14:textId="77777777" w:rsidR="00BA7B07" w:rsidRDefault="005A1725">
      <w:pPr>
        <w:pStyle w:val="23"/>
        <w:rPr>
          <w:rFonts w:asciiTheme="minorHAnsi" w:eastAsiaTheme="minorEastAsia" w:hAnsiTheme="minorHAnsi" w:cstheme="minorBidi"/>
          <w:noProof/>
          <w:sz w:val="22"/>
          <w:szCs w:val="22"/>
        </w:rPr>
      </w:pPr>
      <w:hyperlink w:anchor="_Toc40964817" w:history="1">
        <w:r w:rsidR="00BA7B07" w:rsidRPr="00695B79">
          <w:rPr>
            <w:rStyle w:val="af"/>
            <w:noProof/>
          </w:rPr>
          <w:t>1.3.</w:t>
        </w:r>
        <w:r w:rsidR="00BA7B07">
          <w:rPr>
            <w:rFonts w:asciiTheme="minorHAnsi" w:eastAsiaTheme="minorEastAsia" w:hAnsiTheme="minorHAnsi" w:cstheme="minorBidi"/>
            <w:noProof/>
            <w:sz w:val="22"/>
            <w:szCs w:val="22"/>
          </w:rPr>
          <w:tab/>
        </w:r>
        <w:r w:rsidR="00BA7B07" w:rsidRPr="00695B79">
          <w:rPr>
            <w:rStyle w:val="af"/>
            <w:noProof/>
          </w:rPr>
          <w:t>Обозначения и сокращения</w:t>
        </w:r>
        <w:r w:rsidR="00BA7B07">
          <w:rPr>
            <w:noProof/>
            <w:webHidden/>
          </w:rPr>
          <w:tab/>
        </w:r>
        <w:r w:rsidR="00BA7B07">
          <w:rPr>
            <w:noProof/>
            <w:webHidden/>
          </w:rPr>
          <w:fldChar w:fldCharType="begin"/>
        </w:r>
        <w:r w:rsidR="00BA7B07">
          <w:rPr>
            <w:noProof/>
            <w:webHidden/>
          </w:rPr>
          <w:instrText xml:space="preserve"> PAGEREF _Toc40964817 \h </w:instrText>
        </w:r>
        <w:r w:rsidR="00BA7B07">
          <w:rPr>
            <w:noProof/>
            <w:webHidden/>
          </w:rPr>
        </w:r>
        <w:r w:rsidR="00BA7B07">
          <w:rPr>
            <w:noProof/>
            <w:webHidden/>
          </w:rPr>
          <w:fldChar w:fldCharType="separate"/>
        </w:r>
        <w:r w:rsidR="00BA7B07">
          <w:rPr>
            <w:noProof/>
            <w:webHidden/>
          </w:rPr>
          <w:t>3</w:t>
        </w:r>
        <w:r w:rsidR="00BA7B07">
          <w:rPr>
            <w:noProof/>
            <w:webHidden/>
          </w:rPr>
          <w:fldChar w:fldCharType="end"/>
        </w:r>
      </w:hyperlink>
    </w:p>
    <w:p w14:paraId="561F0489" w14:textId="77777777" w:rsidR="00BA7B07" w:rsidRDefault="005A1725">
      <w:pPr>
        <w:pStyle w:val="15"/>
        <w:rPr>
          <w:rFonts w:asciiTheme="minorHAnsi" w:eastAsiaTheme="minorEastAsia" w:hAnsiTheme="minorHAnsi" w:cstheme="minorBidi"/>
          <w:sz w:val="22"/>
          <w:szCs w:val="22"/>
        </w:rPr>
      </w:pPr>
      <w:hyperlink w:anchor="_Toc40964818" w:history="1">
        <w:r w:rsidR="00BA7B07" w:rsidRPr="00695B79">
          <w:rPr>
            <w:rStyle w:val="af"/>
          </w:rPr>
          <w:t>2.</w:t>
        </w:r>
        <w:r w:rsidR="00BA7B07">
          <w:rPr>
            <w:rFonts w:asciiTheme="minorHAnsi" w:eastAsiaTheme="minorEastAsia" w:hAnsiTheme="minorHAnsi" w:cstheme="minorBidi"/>
            <w:sz w:val="22"/>
            <w:szCs w:val="22"/>
          </w:rPr>
          <w:tab/>
        </w:r>
        <w:r w:rsidR="00BA7B07" w:rsidRPr="00695B79">
          <w:rPr>
            <w:rStyle w:val="af"/>
          </w:rPr>
          <w:t>ЗАКАЗЧИК</w:t>
        </w:r>
        <w:r w:rsidR="00BA7B07" w:rsidRPr="00695B79">
          <w:rPr>
            <w:rStyle w:val="af"/>
            <w:rFonts w:ascii="Cambria" w:hAnsi="Cambria"/>
          </w:rPr>
          <w:t xml:space="preserve"> </w:t>
        </w:r>
        <w:r w:rsidR="00BA7B07" w:rsidRPr="00695B79">
          <w:rPr>
            <w:rStyle w:val="af"/>
          </w:rPr>
          <w:t>(ПОДРАЗДЕЛЕНИЕ ЗАКАЗЧИКА)</w:t>
        </w:r>
        <w:r w:rsidR="00BA7B07">
          <w:rPr>
            <w:webHidden/>
          </w:rPr>
          <w:tab/>
        </w:r>
        <w:r w:rsidR="00BA7B07">
          <w:rPr>
            <w:webHidden/>
          </w:rPr>
          <w:fldChar w:fldCharType="begin"/>
        </w:r>
        <w:r w:rsidR="00BA7B07">
          <w:rPr>
            <w:webHidden/>
          </w:rPr>
          <w:instrText xml:space="preserve"> PAGEREF _Toc40964818 \h </w:instrText>
        </w:r>
        <w:r w:rsidR="00BA7B07">
          <w:rPr>
            <w:webHidden/>
          </w:rPr>
        </w:r>
        <w:r w:rsidR="00BA7B07">
          <w:rPr>
            <w:webHidden/>
          </w:rPr>
          <w:fldChar w:fldCharType="separate"/>
        </w:r>
        <w:r w:rsidR="00BA7B07">
          <w:rPr>
            <w:webHidden/>
          </w:rPr>
          <w:t>4</w:t>
        </w:r>
        <w:r w:rsidR="00BA7B07">
          <w:rPr>
            <w:webHidden/>
          </w:rPr>
          <w:fldChar w:fldCharType="end"/>
        </w:r>
      </w:hyperlink>
    </w:p>
    <w:p w14:paraId="7EFDE557" w14:textId="77777777" w:rsidR="00BA7B07" w:rsidRDefault="005A1725">
      <w:pPr>
        <w:pStyle w:val="15"/>
        <w:rPr>
          <w:rFonts w:asciiTheme="minorHAnsi" w:eastAsiaTheme="minorEastAsia" w:hAnsiTheme="minorHAnsi" w:cstheme="minorBidi"/>
          <w:sz w:val="22"/>
          <w:szCs w:val="22"/>
        </w:rPr>
      </w:pPr>
      <w:hyperlink w:anchor="_Toc40964819" w:history="1">
        <w:r w:rsidR="00BA7B07" w:rsidRPr="00695B79">
          <w:rPr>
            <w:rStyle w:val="af"/>
          </w:rPr>
          <w:t>3.</w:t>
        </w:r>
        <w:r w:rsidR="00BA7B07">
          <w:rPr>
            <w:rFonts w:asciiTheme="minorHAnsi" w:eastAsiaTheme="minorEastAsia" w:hAnsiTheme="minorHAnsi" w:cstheme="minorBidi"/>
            <w:sz w:val="22"/>
            <w:szCs w:val="22"/>
          </w:rPr>
          <w:tab/>
        </w:r>
        <w:r w:rsidR="00BA7B07" w:rsidRPr="00695B79">
          <w:rPr>
            <w:rStyle w:val="af"/>
          </w:rPr>
          <w:t>ЦЕЛИ И ЗАДАЧИ ПРОЕКТА. СУЩЕСТВУЮЩЕЕ ПОЛОЖЕНИЕ</w:t>
        </w:r>
        <w:r w:rsidR="00BA7B07">
          <w:rPr>
            <w:webHidden/>
          </w:rPr>
          <w:tab/>
        </w:r>
        <w:r w:rsidR="00BA7B07">
          <w:rPr>
            <w:webHidden/>
          </w:rPr>
          <w:fldChar w:fldCharType="begin"/>
        </w:r>
        <w:r w:rsidR="00BA7B07">
          <w:rPr>
            <w:webHidden/>
          </w:rPr>
          <w:instrText xml:space="preserve"> PAGEREF _Toc40964819 \h </w:instrText>
        </w:r>
        <w:r w:rsidR="00BA7B07">
          <w:rPr>
            <w:webHidden/>
          </w:rPr>
        </w:r>
        <w:r w:rsidR="00BA7B07">
          <w:rPr>
            <w:webHidden/>
          </w:rPr>
          <w:fldChar w:fldCharType="separate"/>
        </w:r>
        <w:r w:rsidR="00BA7B07">
          <w:rPr>
            <w:webHidden/>
          </w:rPr>
          <w:t>4</w:t>
        </w:r>
        <w:r w:rsidR="00BA7B07">
          <w:rPr>
            <w:webHidden/>
          </w:rPr>
          <w:fldChar w:fldCharType="end"/>
        </w:r>
      </w:hyperlink>
    </w:p>
    <w:p w14:paraId="6D54382F" w14:textId="77777777" w:rsidR="00BA7B07" w:rsidRDefault="005A1725">
      <w:pPr>
        <w:pStyle w:val="23"/>
        <w:rPr>
          <w:rFonts w:asciiTheme="minorHAnsi" w:eastAsiaTheme="minorEastAsia" w:hAnsiTheme="minorHAnsi" w:cstheme="minorBidi"/>
          <w:noProof/>
          <w:sz w:val="22"/>
          <w:szCs w:val="22"/>
        </w:rPr>
      </w:pPr>
      <w:hyperlink w:anchor="_Toc40964820" w:history="1">
        <w:r w:rsidR="00BA7B07" w:rsidRPr="00695B79">
          <w:rPr>
            <w:rStyle w:val="af"/>
            <w:noProof/>
          </w:rPr>
          <w:t>3.1.</w:t>
        </w:r>
        <w:r w:rsidR="00BA7B07">
          <w:rPr>
            <w:rFonts w:asciiTheme="minorHAnsi" w:eastAsiaTheme="minorEastAsia" w:hAnsiTheme="minorHAnsi" w:cstheme="minorBidi"/>
            <w:noProof/>
            <w:sz w:val="22"/>
            <w:szCs w:val="22"/>
          </w:rPr>
          <w:tab/>
        </w:r>
        <w:r w:rsidR="00BA7B07" w:rsidRPr="00695B79">
          <w:rPr>
            <w:rStyle w:val="af"/>
            <w:noProof/>
          </w:rPr>
          <w:t>Цели проекта</w:t>
        </w:r>
        <w:r w:rsidR="00BA7B07">
          <w:rPr>
            <w:noProof/>
            <w:webHidden/>
          </w:rPr>
          <w:tab/>
        </w:r>
        <w:r w:rsidR="00BA7B07">
          <w:rPr>
            <w:noProof/>
            <w:webHidden/>
          </w:rPr>
          <w:fldChar w:fldCharType="begin"/>
        </w:r>
        <w:r w:rsidR="00BA7B07">
          <w:rPr>
            <w:noProof/>
            <w:webHidden/>
          </w:rPr>
          <w:instrText xml:space="preserve"> PAGEREF _Toc40964820 \h </w:instrText>
        </w:r>
        <w:r w:rsidR="00BA7B07">
          <w:rPr>
            <w:noProof/>
            <w:webHidden/>
          </w:rPr>
        </w:r>
        <w:r w:rsidR="00BA7B07">
          <w:rPr>
            <w:noProof/>
            <w:webHidden/>
          </w:rPr>
          <w:fldChar w:fldCharType="separate"/>
        </w:r>
        <w:r w:rsidR="00BA7B07">
          <w:rPr>
            <w:noProof/>
            <w:webHidden/>
          </w:rPr>
          <w:t>4</w:t>
        </w:r>
        <w:r w:rsidR="00BA7B07">
          <w:rPr>
            <w:noProof/>
            <w:webHidden/>
          </w:rPr>
          <w:fldChar w:fldCharType="end"/>
        </w:r>
      </w:hyperlink>
    </w:p>
    <w:p w14:paraId="52FC4D66" w14:textId="77777777" w:rsidR="00BA7B07" w:rsidRDefault="005A1725">
      <w:pPr>
        <w:pStyle w:val="23"/>
        <w:rPr>
          <w:rFonts w:asciiTheme="minorHAnsi" w:eastAsiaTheme="minorEastAsia" w:hAnsiTheme="minorHAnsi" w:cstheme="minorBidi"/>
          <w:noProof/>
          <w:sz w:val="22"/>
          <w:szCs w:val="22"/>
        </w:rPr>
      </w:pPr>
      <w:hyperlink w:anchor="_Toc40964821" w:history="1">
        <w:r w:rsidR="00BA7B07" w:rsidRPr="00695B79">
          <w:rPr>
            <w:rStyle w:val="af"/>
            <w:noProof/>
          </w:rPr>
          <w:t>3.2.</w:t>
        </w:r>
        <w:r w:rsidR="00BA7B07">
          <w:rPr>
            <w:rFonts w:asciiTheme="minorHAnsi" w:eastAsiaTheme="minorEastAsia" w:hAnsiTheme="minorHAnsi" w:cstheme="minorBidi"/>
            <w:noProof/>
            <w:sz w:val="22"/>
            <w:szCs w:val="22"/>
          </w:rPr>
          <w:tab/>
        </w:r>
        <w:r w:rsidR="00BA7B07" w:rsidRPr="00695B79">
          <w:rPr>
            <w:rStyle w:val="af"/>
            <w:noProof/>
          </w:rPr>
          <w:t>Задачи проекта</w:t>
        </w:r>
        <w:r w:rsidR="00BA7B07">
          <w:rPr>
            <w:noProof/>
            <w:webHidden/>
          </w:rPr>
          <w:tab/>
        </w:r>
        <w:r w:rsidR="00BA7B07">
          <w:rPr>
            <w:noProof/>
            <w:webHidden/>
          </w:rPr>
          <w:fldChar w:fldCharType="begin"/>
        </w:r>
        <w:r w:rsidR="00BA7B07">
          <w:rPr>
            <w:noProof/>
            <w:webHidden/>
          </w:rPr>
          <w:instrText xml:space="preserve"> PAGEREF _Toc40964821 \h </w:instrText>
        </w:r>
        <w:r w:rsidR="00BA7B07">
          <w:rPr>
            <w:noProof/>
            <w:webHidden/>
          </w:rPr>
        </w:r>
        <w:r w:rsidR="00BA7B07">
          <w:rPr>
            <w:noProof/>
            <w:webHidden/>
          </w:rPr>
          <w:fldChar w:fldCharType="separate"/>
        </w:r>
        <w:r w:rsidR="00BA7B07">
          <w:rPr>
            <w:noProof/>
            <w:webHidden/>
          </w:rPr>
          <w:t>4</w:t>
        </w:r>
        <w:r w:rsidR="00BA7B07">
          <w:rPr>
            <w:noProof/>
            <w:webHidden/>
          </w:rPr>
          <w:fldChar w:fldCharType="end"/>
        </w:r>
      </w:hyperlink>
    </w:p>
    <w:p w14:paraId="3432124E" w14:textId="77777777" w:rsidR="00BA7B07" w:rsidRDefault="005A1725">
      <w:pPr>
        <w:pStyle w:val="23"/>
        <w:rPr>
          <w:rFonts w:asciiTheme="minorHAnsi" w:eastAsiaTheme="minorEastAsia" w:hAnsiTheme="minorHAnsi" w:cstheme="minorBidi"/>
          <w:noProof/>
          <w:sz w:val="22"/>
          <w:szCs w:val="22"/>
        </w:rPr>
      </w:pPr>
      <w:hyperlink w:anchor="_Toc40964822" w:history="1">
        <w:r w:rsidR="00BA7B07" w:rsidRPr="00695B79">
          <w:rPr>
            <w:rStyle w:val="af"/>
            <w:noProof/>
          </w:rPr>
          <w:t>3.3.</w:t>
        </w:r>
        <w:r w:rsidR="00BA7B07">
          <w:rPr>
            <w:rFonts w:asciiTheme="minorHAnsi" w:eastAsiaTheme="minorEastAsia" w:hAnsiTheme="minorHAnsi" w:cstheme="minorBidi"/>
            <w:noProof/>
            <w:sz w:val="22"/>
            <w:szCs w:val="22"/>
          </w:rPr>
          <w:tab/>
        </w:r>
        <w:r w:rsidR="00BA7B07" w:rsidRPr="00695B79">
          <w:rPr>
            <w:rStyle w:val="af"/>
            <w:noProof/>
          </w:rPr>
          <w:t>Ожидаемые результаты работ:</w:t>
        </w:r>
        <w:r w:rsidR="00BA7B07">
          <w:rPr>
            <w:noProof/>
            <w:webHidden/>
          </w:rPr>
          <w:tab/>
        </w:r>
        <w:r w:rsidR="00BA7B07">
          <w:rPr>
            <w:noProof/>
            <w:webHidden/>
          </w:rPr>
          <w:fldChar w:fldCharType="begin"/>
        </w:r>
        <w:r w:rsidR="00BA7B07">
          <w:rPr>
            <w:noProof/>
            <w:webHidden/>
          </w:rPr>
          <w:instrText xml:space="preserve"> PAGEREF _Toc40964822 \h </w:instrText>
        </w:r>
        <w:r w:rsidR="00BA7B07">
          <w:rPr>
            <w:noProof/>
            <w:webHidden/>
          </w:rPr>
        </w:r>
        <w:r w:rsidR="00BA7B07">
          <w:rPr>
            <w:noProof/>
            <w:webHidden/>
          </w:rPr>
          <w:fldChar w:fldCharType="separate"/>
        </w:r>
        <w:r w:rsidR="00BA7B07">
          <w:rPr>
            <w:noProof/>
            <w:webHidden/>
          </w:rPr>
          <w:t>5</w:t>
        </w:r>
        <w:r w:rsidR="00BA7B07">
          <w:rPr>
            <w:noProof/>
            <w:webHidden/>
          </w:rPr>
          <w:fldChar w:fldCharType="end"/>
        </w:r>
      </w:hyperlink>
    </w:p>
    <w:p w14:paraId="7FF5026A" w14:textId="77777777" w:rsidR="00BA7B07" w:rsidRDefault="005A1725">
      <w:pPr>
        <w:pStyle w:val="23"/>
        <w:rPr>
          <w:rFonts w:asciiTheme="minorHAnsi" w:eastAsiaTheme="minorEastAsia" w:hAnsiTheme="minorHAnsi" w:cstheme="minorBidi"/>
          <w:noProof/>
          <w:sz w:val="22"/>
          <w:szCs w:val="22"/>
        </w:rPr>
      </w:pPr>
      <w:hyperlink w:anchor="_Toc40964823" w:history="1">
        <w:r w:rsidR="00BA7B07" w:rsidRPr="00695B79">
          <w:rPr>
            <w:rStyle w:val="af"/>
            <w:noProof/>
          </w:rPr>
          <w:t>3.4.</w:t>
        </w:r>
        <w:r w:rsidR="00BA7B07">
          <w:rPr>
            <w:rFonts w:asciiTheme="minorHAnsi" w:eastAsiaTheme="minorEastAsia" w:hAnsiTheme="minorHAnsi" w:cstheme="minorBidi"/>
            <w:noProof/>
            <w:sz w:val="22"/>
            <w:szCs w:val="22"/>
          </w:rPr>
          <w:tab/>
        </w:r>
        <w:r w:rsidR="00BA7B07" w:rsidRPr="00695B79">
          <w:rPr>
            <w:rStyle w:val="af"/>
            <w:noProof/>
          </w:rPr>
          <w:t>Характеристика объекта автоматизации</w:t>
        </w:r>
        <w:r w:rsidR="00BA7B07">
          <w:rPr>
            <w:noProof/>
            <w:webHidden/>
          </w:rPr>
          <w:tab/>
        </w:r>
        <w:r w:rsidR="00BA7B07">
          <w:rPr>
            <w:noProof/>
            <w:webHidden/>
          </w:rPr>
          <w:fldChar w:fldCharType="begin"/>
        </w:r>
        <w:r w:rsidR="00BA7B07">
          <w:rPr>
            <w:noProof/>
            <w:webHidden/>
          </w:rPr>
          <w:instrText xml:space="preserve"> PAGEREF _Toc40964823 \h </w:instrText>
        </w:r>
        <w:r w:rsidR="00BA7B07">
          <w:rPr>
            <w:noProof/>
            <w:webHidden/>
          </w:rPr>
        </w:r>
        <w:r w:rsidR="00BA7B07">
          <w:rPr>
            <w:noProof/>
            <w:webHidden/>
          </w:rPr>
          <w:fldChar w:fldCharType="separate"/>
        </w:r>
        <w:r w:rsidR="00BA7B07">
          <w:rPr>
            <w:noProof/>
            <w:webHidden/>
          </w:rPr>
          <w:t>5</w:t>
        </w:r>
        <w:r w:rsidR="00BA7B07">
          <w:rPr>
            <w:noProof/>
            <w:webHidden/>
          </w:rPr>
          <w:fldChar w:fldCharType="end"/>
        </w:r>
      </w:hyperlink>
    </w:p>
    <w:p w14:paraId="756A92AB" w14:textId="77777777" w:rsidR="00BA7B07" w:rsidRDefault="005A1725">
      <w:pPr>
        <w:pStyle w:val="15"/>
        <w:rPr>
          <w:rFonts w:asciiTheme="minorHAnsi" w:eastAsiaTheme="minorEastAsia" w:hAnsiTheme="minorHAnsi" w:cstheme="minorBidi"/>
          <w:sz w:val="22"/>
          <w:szCs w:val="22"/>
        </w:rPr>
      </w:pPr>
      <w:hyperlink w:anchor="_Toc40964824" w:history="1">
        <w:r w:rsidR="00BA7B07" w:rsidRPr="00695B79">
          <w:rPr>
            <w:rStyle w:val="af"/>
          </w:rPr>
          <w:t>4.</w:t>
        </w:r>
        <w:r w:rsidR="00BA7B07">
          <w:rPr>
            <w:rFonts w:asciiTheme="minorHAnsi" w:eastAsiaTheme="minorEastAsia" w:hAnsiTheme="minorHAnsi" w:cstheme="minorBidi"/>
            <w:sz w:val="22"/>
            <w:szCs w:val="22"/>
          </w:rPr>
          <w:tab/>
        </w:r>
        <w:r w:rsidR="00BA7B07" w:rsidRPr="00695B79">
          <w:rPr>
            <w:rStyle w:val="af"/>
          </w:rPr>
          <w:t>ТРЕБОВАНИЯ К ЗАКУПАЕМОЙ ПРОДУКЦИИ (ТЕХНИЧЕСКИЕ И ИНЫЕ ХАРАКТЕРИСТИКИ)</w:t>
        </w:r>
        <w:r w:rsidR="00BA7B07">
          <w:rPr>
            <w:webHidden/>
          </w:rPr>
          <w:tab/>
        </w:r>
        <w:r w:rsidR="00BA7B07">
          <w:rPr>
            <w:webHidden/>
          </w:rPr>
          <w:fldChar w:fldCharType="begin"/>
        </w:r>
        <w:r w:rsidR="00BA7B07">
          <w:rPr>
            <w:webHidden/>
          </w:rPr>
          <w:instrText xml:space="preserve"> PAGEREF _Toc40964824 \h </w:instrText>
        </w:r>
        <w:r w:rsidR="00BA7B07">
          <w:rPr>
            <w:webHidden/>
          </w:rPr>
        </w:r>
        <w:r w:rsidR="00BA7B07">
          <w:rPr>
            <w:webHidden/>
          </w:rPr>
          <w:fldChar w:fldCharType="separate"/>
        </w:r>
        <w:r w:rsidR="00BA7B07">
          <w:rPr>
            <w:webHidden/>
          </w:rPr>
          <w:t>7</w:t>
        </w:r>
        <w:r w:rsidR="00BA7B07">
          <w:rPr>
            <w:webHidden/>
          </w:rPr>
          <w:fldChar w:fldCharType="end"/>
        </w:r>
      </w:hyperlink>
    </w:p>
    <w:p w14:paraId="14899532" w14:textId="77777777" w:rsidR="00BA7B07" w:rsidRDefault="005A1725">
      <w:pPr>
        <w:pStyle w:val="23"/>
        <w:rPr>
          <w:rFonts w:asciiTheme="minorHAnsi" w:eastAsiaTheme="minorEastAsia" w:hAnsiTheme="minorHAnsi" w:cstheme="minorBidi"/>
          <w:noProof/>
          <w:sz w:val="22"/>
          <w:szCs w:val="22"/>
        </w:rPr>
      </w:pPr>
      <w:hyperlink w:anchor="_Toc40964825" w:history="1">
        <w:r w:rsidR="00BA7B07" w:rsidRPr="00695B79">
          <w:rPr>
            <w:rStyle w:val="af"/>
            <w:noProof/>
          </w:rPr>
          <w:t>4.1.</w:t>
        </w:r>
        <w:r w:rsidR="00BA7B07">
          <w:rPr>
            <w:rFonts w:asciiTheme="minorHAnsi" w:eastAsiaTheme="minorEastAsia" w:hAnsiTheme="minorHAnsi" w:cstheme="minorBidi"/>
            <w:noProof/>
            <w:sz w:val="22"/>
            <w:szCs w:val="22"/>
          </w:rPr>
          <w:tab/>
        </w:r>
        <w:r w:rsidR="00BA7B07" w:rsidRPr="00695B79">
          <w:rPr>
            <w:rStyle w:val="af"/>
            <w:noProof/>
          </w:rPr>
          <w:t>Пользовательские требования</w:t>
        </w:r>
        <w:r w:rsidR="00BA7B07">
          <w:rPr>
            <w:noProof/>
            <w:webHidden/>
          </w:rPr>
          <w:tab/>
        </w:r>
        <w:r w:rsidR="00BA7B07">
          <w:rPr>
            <w:noProof/>
            <w:webHidden/>
          </w:rPr>
          <w:fldChar w:fldCharType="begin"/>
        </w:r>
        <w:r w:rsidR="00BA7B07">
          <w:rPr>
            <w:noProof/>
            <w:webHidden/>
          </w:rPr>
          <w:instrText xml:space="preserve"> PAGEREF _Toc40964825 \h </w:instrText>
        </w:r>
        <w:r w:rsidR="00BA7B07">
          <w:rPr>
            <w:noProof/>
            <w:webHidden/>
          </w:rPr>
        </w:r>
        <w:r w:rsidR="00BA7B07">
          <w:rPr>
            <w:noProof/>
            <w:webHidden/>
          </w:rPr>
          <w:fldChar w:fldCharType="separate"/>
        </w:r>
        <w:r w:rsidR="00BA7B07">
          <w:rPr>
            <w:noProof/>
            <w:webHidden/>
          </w:rPr>
          <w:t>8</w:t>
        </w:r>
        <w:r w:rsidR="00BA7B07">
          <w:rPr>
            <w:noProof/>
            <w:webHidden/>
          </w:rPr>
          <w:fldChar w:fldCharType="end"/>
        </w:r>
      </w:hyperlink>
    </w:p>
    <w:p w14:paraId="7D2D685E" w14:textId="77777777" w:rsidR="00BA7B07" w:rsidRDefault="005A1725">
      <w:pPr>
        <w:pStyle w:val="23"/>
        <w:rPr>
          <w:rFonts w:asciiTheme="minorHAnsi" w:eastAsiaTheme="minorEastAsia" w:hAnsiTheme="minorHAnsi" w:cstheme="minorBidi"/>
          <w:noProof/>
          <w:sz w:val="22"/>
          <w:szCs w:val="22"/>
        </w:rPr>
      </w:pPr>
      <w:hyperlink w:anchor="_Toc40964826" w:history="1">
        <w:r w:rsidR="00BA7B07" w:rsidRPr="00695B79">
          <w:rPr>
            <w:rStyle w:val="af"/>
            <w:noProof/>
          </w:rPr>
          <w:t>4.2.</w:t>
        </w:r>
        <w:r w:rsidR="00BA7B07">
          <w:rPr>
            <w:rFonts w:asciiTheme="minorHAnsi" w:eastAsiaTheme="minorEastAsia" w:hAnsiTheme="minorHAnsi" w:cstheme="minorBidi"/>
            <w:noProof/>
            <w:sz w:val="22"/>
            <w:szCs w:val="22"/>
          </w:rPr>
          <w:tab/>
        </w:r>
        <w:r w:rsidR="00BA7B07" w:rsidRPr="00695B79">
          <w:rPr>
            <w:rStyle w:val="af"/>
            <w:noProof/>
          </w:rPr>
          <w:t>Системные требования (требования к системе в целом)</w:t>
        </w:r>
        <w:r w:rsidR="00BA7B07">
          <w:rPr>
            <w:noProof/>
            <w:webHidden/>
          </w:rPr>
          <w:tab/>
        </w:r>
        <w:r w:rsidR="00BA7B07">
          <w:rPr>
            <w:noProof/>
            <w:webHidden/>
          </w:rPr>
          <w:fldChar w:fldCharType="begin"/>
        </w:r>
        <w:r w:rsidR="00BA7B07">
          <w:rPr>
            <w:noProof/>
            <w:webHidden/>
          </w:rPr>
          <w:instrText xml:space="preserve"> PAGEREF _Toc40964826 \h </w:instrText>
        </w:r>
        <w:r w:rsidR="00BA7B07">
          <w:rPr>
            <w:noProof/>
            <w:webHidden/>
          </w:rPr>
        </w:r>
        <w:r w:rsidR="00BA7B07">
          <w:rPr>
            <w:noProof/>
            <w:webHidden/>
          </w:rPr>
          <w:fldChar w:fldCharType="separate"/>
        </w:r>
        <w:r w:rsidR="00BA7B07">
          <w:rPr>
            <w:noProof/>
            <w:webHidden/>
          </w:rPr>
          <w:t>8</w:t>
        </w:r>
        <w:r w:rsidR="00BA7B07">
          <w:rPr>
            <w:noProof/>
            <w:webHidden/>
          </w:rPr>
          <w:fldChar w:fldCharType="end"/>
        </w:r>
      </w:hyperlink>
    </w:p>
    <w:p w14:paraId="5209C9BF" w14:textId="77777777" w:rsidR="00BA7B07" w:rsidRDefault="005A1725">
      <w:pPr>
        <w:pStyle w:val="23"/>
        <w:rPr>
          <w:rFonts w:asciiTheme="minorHAnsi" w:eastAsiaTheme="minorEastAsia" w:hAnsiTheme="minorHAnsi" w:cstheme="minorBidi"/>
          <w:noProof/>
          <w:sz w:val="22"/>
          <w:szCs w:val="22"/>
        </w:rPr>
      </w:pPr>
      <w:hyperlink w:anchor="_Toc40964827" w:history="1">
        <w:r w:rsidR="00BA7B07" w:rsidRPr="00695B79">
          <w:rPr>
            <w:rStyle w:val="af"/>
            <w:noProof/>
          </w:rPr>
          <w:t>4.3.</w:t>
        </w:r>
        <w:r w:rsidR="00BA7B07">
          <w:rPr>
            <w:rFonts w:asciiTheme="minorHAnsi" w:eastAsiaTheme="minorEastAsia" w:hAnsiTheme="minorHAnsi" w:cstheme="minorBidi"/>
            <w:noProof/>
            <w:sz w:val="22"/>
            <w:szCs w:val="22"/>
          </w:rPr>
          <w:tab/>
        </w:r>
        <w:r w:rsidR="00BA7B07" w:rsidRPr="00695B79">
          <w:rPr>
            <w:rStyle w:val="af"/>
            <w:noProof/>
          </w:rPr>
          <w:t>Функциональные требования</w:t>
        </w:r>
        <w:r w:rsidR="00BA7B07">
          <w:rPr>
            <w:noProof/>
            <w:webHidden/>
          </w:rPr>
          <w:tab/>
        </w:r>
        <w:r w:rsidR="00BA7B07">
          <w:rPr>
            <w:noProof/>
            <w:webHidden/>
          </w:rPr>
          <w:fldChar w:fldCharType="begin"/>
        </w:r>
        <w:r w:rsidR="00BA7B07">
          <w:rPr>
            <w:noProof/>
            <w:webHidden/>
          </w:rPr>
          <w:instrText xml:space="preserve"> PAGEREF _Toc40964827 \h </w:instrText>
        </w:r>
        <w:r w:rsidR="00BA7B07">
          <w:rPr>
            <w:noProof/>
            <w:webHidden/>
          </w:rPr>
        </w:r>
        <w:r w:rsidR="00BA7B07">
          <w:rPr>
            <w:noProof/>
            <w:webHidden/>
          </w:rPr>
          <w:fldChar w:fldCharType="separate"/>
        </w:r>
        <w:r w:rsidR="00BA7B07">
          <w:rPr>
            <w:noProof/>
            <w:webHidden/>
          </w:rPr>
          <w:t>11</w:t>
        </w:r>
        <w:r w:rsidR="00BA7B07">
          <w:rPr>
            <w:noProof/>
            <w:webHidden/>
          </w:rPr>
          <w:fldChar w:fldCharType="end"/>
        </w:r>
      </w:hyperlink>
    </w:p>
    <w:p w14:paraId="5C8D77EE" w14:textId="77777777" w:rsidR="00BA7B07" w:rsidRDefault="005A1725">
      <w:pPr>
        <w:pStyle w:val="23"/>
        <w:rPr>
          <w:rFonts w:asciiTheme="minorHAnsi" w:eastAsiaTheme="minorEastAsia" w:hAnsiTheme="minorHAnsi" w:cstheme="minorBidi"/>
          <w:noProof/>
          <w:sz w:val="22"/>
          <w:szCs w:val="22"/>
        </w:rPr>
      </w:pPr>
      <w:hyperlink w:anchor="_Toc40964828" w:history="1">
        <w:r w:rsidR="00BA7B07" w:rsidRPr="00695B79">
          <w:rPr>
            <w:rStyle w:val="af"/>
            <w:noProof/>
          </w:rPr>
          <w:t>4.4.</w:t>
        </w:r>
        <w:r w:rsidR="00BA7B07">
          <w:rPr>
            <w:rFonts w:asciiTheme="minorHAnsi" w:eastAsiaTheme="minorEastAsia" w:hAnsiTheme="minorHAnsi" w:cstheme="minorBidi"/>
            <w:noProof/>
            <w:sz w:val="22"/>
            <w:szCs w:val="22"/>
          </w:rPr>
          <w:tab/>
        </w:r>
        <w:r w:rsidR="00BA7B07" w:rsidRPr="00695B79">
          <w:rPr>
            <w:rStyle w:val="af"/>
            <w:noProof/>
          </w:rPr>
          <w:t>Нефункциональные требования к системе</w:t>
        </w:r>
        <w:r w:rsidR="00BA7B07">
          <w:rPr>
            <w:noProof/>
            <w:webHidden/>
          </w:rPr>
          <w:tab/>
        </w:r>
        <w:r w:rsidR="00BA7B07">
          <w:rPr>
            <w:noProof/>
            <w:webHidden/>
          </w:rPr>
          <w:fldChar w:fldCharType="begin"/>
        </w:r>
        <w:r w:rsidR="00BA7B07">
          <w:rPr>
            <w:noProof/>
            <w:webHidden/>
          </w:rPr>
          <w:instrText xml:space="preserve"> PAGEREF _Toc40964828 \h </w:instrText>
        </w:r>
        <w:r w:rsidR="00BA7B07">
          <w:rPr>
            <w:noProof/>
            <w:webHidden/>
          </w:rPr>
        </w:r>
        <w:r w:rsidR="00BA7B07">
          <w:rPr>
            <w:noProof/>
            <w:webHidden/>
          </w:rPr>
          <w:fldChar w:fldCharType="separate"/>
        </w:r>
        <w:r w:rsidR="00BA7B07">
          <w:rPr>
            <w:noProof/>
            <w:webHidden/>
          </w:rPr>
          <w:t>21</w:t>
        </w:r>
        <w:r w:rsidR="00BA7B07">
          <w:rPr>
            <w:noProof/>
            <w:webHidden/>
          </w:rPr>
          <w:fldChar w:fldCharType="end"/>
        </w:r>
      </w:hyperlink>
    </w:p>
    <w:p w14:paraId="3A3ED39B" w14:textId="77777777" w:rsidR="00BA7B07" w:rsidRDefault="005A1725">
      <w:pPr>
        <w:pStyle w:val="23"/>
        <w:rPr>
          <w:rFonts w:asciiTheme="minorHAnsi" w:eastAsiaTheme="minorEastAsia" w:hAnsiTheme="minorHAnsi" w:cstheme="minorBidi"/>
          <w:noProof/>
          <w:sz w:val="22"/>
          <w:szCs w:val="22"/>
        </w:rPr>
      </w:pPr>
      <w:hyperlink w:anchor="_Toc40964829" w:history="1">
        <w:r w:rsidR="00BA7B07" w:rsidRPr="00695B79">
          <w:rPr>
            <w:rStyle w:val="af"/>
            <w:noProof/>
          </w:rPr>
          <w:t>4.5.</w:t>
        </w:r>
        <w:r w:rsidR="00BA7B07">
          <w:rPr>
            <w:rFonts w:asciiTheme="minorHAnsi" w:eastAsiaTheme="minorEastAsia" w:hAnsiTheme="minorHAnsi" w:cstheme="minorBidi"/>
            <w:noProof/>
            <w:sz w:val="22"/>
            <w:szCs w:val="22"/>
          </w:rPr>
          <w:tab/>
        </w:r>
        <w:r w:rsidR="00BA7B07" w:rsidRPr="00695B79">
          <w:rPr>
            <w:rStyle w:val="af"/>
            <w:noProof/>
          </w:rPr>
          <w:t>Требования к работам по монтажу Системы</w:t>
        </w:r>
        <w:r w:rsidR="00BA7B07">
          <w:rPr>
            <w:noProof/>
            <w:webHidden/>
          </w:rPr>
          <w:tab/>
        </w:r>
        <w:r w:rsidR="00BA7B07">
          <w:rPr>
            <w:noProof/>
            <w:webHidden/>
          </w:rPr>
          <w:fldChar w:fldCharType="begin"/>
        </w:r>
        <w:r w:rsidR="00BA7B07">
          <w:rPr>
            <w:noProof/>
            <w:webHidden/>
          </w:rPr>
          <w:instrText xml:space="preserve"> PAGEREF _Toc40964829 \h </w:instrText>
        </w:r>
        <w:r w:rsidR="00BA7B07">
          <w:rPr>
            <w:noProof/>
            <w:webHidden/>
          </w:rPr>
        </w:r>
        <w:r w:rsidR="00BA7B07">
          <w:rPr>
            <w:noProof/>
            <w:webHidden/>
          </w:rPr>
          <w:fldChar w:fldCharType="separate"/>
        </w:r>
        <w:r w:rsidR="00BA7B07">
          <w:rPr>
            <w:noProof/>
            <w:webHidden/>
          </w:rPr>
          <w:t>21</w:t>
        </w:r>
        <w:r w:rsidR="00BA7B07">
          <w:rPr>
            <w:noProof/>
            <w:webHidden/>
          </w:rPr>
          <w:fldChar w:fldCharType="end"/>
        </w:r>
      </w:hyperlink>
    </w:p>
    <w:p w14:paraId="1748BB9A" w14:textId="77777777" w:rsidR="00BA7B07" w:rsidRDefault="005A1725">
      <w:pPr>
        <w:pStyle w:val="23"/>
        <w:rPr>
          <w:rFonts w:asciiTheme="minorHAnsi" w:eastAsiaTheme="minorEastAsia" w:hAnsiTheme="minorHAnsi" w:cstheme="minorBidi"/>
          <w:noProof/>
          <w:sz w:val="22"/>
          <w:szCs w:val="22"/>
        </w:rPr>
      </w:pPr>
      <w:hyperlink w:anchor="_Toc40964830" w:history="1">
        <w:r w:rsidR="00BA7B07" w:rsidRPr="00695B79">
          <w:rPr>
            <w:rStyle w:val="af"/>
            <w:noProof/>
          </w:rPr>
          <w:t>4.6.</w:t>
        </w:r>
        <w:r w:rsidR="00BA7B07">
          <w:rPr>
            <w:rFonts w:asciiTheme="minorHAnsi" w:eastAsiaTheme="minorEastAsia" w:hAnsiTheme="minorHAnsi" w:cstheme="minorBidi"/>
            <w:noProof/>
            <w:sz w:val="22"/>
            <w:szCs w:val="22"/>
          </w:rPr>
          <w:tab/>
        </w:r>
        <w:r w:rsidR="00BA7B07" w:rsidRPr="00695B79">
          <w:rPr>
            <w:rStyle w:val="af"/>
            <w:noProof/>
          </w:rPr>
          <w:t>Требования к работам по настройке Системы</w:t>
        </w:r>
        <w:r w:rsidR="00BA7B07">
          <w:rPr>
            <w:noProof/>
            <w:webHidden/>
          </w:rPr>
          <w:tab/>
        </w:r>
        <w:r w:rsidR="00BA7B07">
          <w:rPr>
            <w:noProof/>
            <w:webHidden/>
          </w:rPr>
          <w:fldChar w:fldCharType="begin"/>
        </w:r>
        <w:r w:rsidR="00BA7B07">
          <w:rPr>
            <w:noProof/>
            <w:webHidden/>
          </w:rPr>
          <w:instrText xml:space="preserve"> PAGEREF _Toc40964830 \h </w:instrText>
        </w:r>
        <w:r w:rsidR="00BA7B07">
          <w:rPr>
            <w:noProof/>
            <w:webHidden/>
          </w:rPr>
        </w:r>
        <w:r w:rsidR="00BA7B07">
          <w:rPr>
            <w:noProof/>
            <w:webHidden/>
          </w:rPr>
          <w:fldChar w:fldCharType="separate"/>
        </w:r>
        <w:r w:rsidR="00BA7B07">
          <w:rPr>
            <w:noProof/>
            <w:webHidden/>
          </w:rPr>
          <w:t>22</w:t>
        </w:r>
        <w:r w:rsidR="00BA7B07">
          <w:rPr>
            <w:noProof/>
            <w:webHidden/>
          </w:rPr>
          <w:fldChar w:fldCharType="end"/>
        </w:r>
      </w:hyperlink>
    </w:p>
    <w:p w14:paraId="5C51B1B3" w14:textId="77777777" w:rsidR="00BA7B07" w:rsidRDefault="005A1725">
      <w:pPr>
        <w:pStyle w:val="23"/>
        <w:rPr>
          <w:rFonts w:asciiTheme="minorHAnsi" w:eastAsiaTheme="minorEastAsia" w:hAnsiTheme="minorHAnsi" w:cstheme="minorBidi"/>
          <w:noProof/>
          <w:sz w:val="22"/>
          <w:szCs w:val="22"/>
        </w:rPr>
      </w:pPr>
      <w:hyperlink w:anchor="_Toc40964831" w:history="1">
        <w:r w:rsidR="00BA7B07" w:rsidRPr="00695B79">
          <w:rPr>
            <w:rStyle w:val="af"/>
            <w:noProof/>
          </w:rPr>
          <w:t>4.7.</w:t>
        </w:r>
        <w:r w:rsidR="00BA7B07">
          <w:rPr>
            <w:rFonts w:asciiTheme="minorHAnsi" w:eastAsiaTheme="minorEastAsia" w:hAnsiTheme="minorHAnsi" w:cstheme="minorBidi"/>
            <w:noProof/>
            <w:sz w:val="22"/>
            <w:szCs w:val="22"/>
          </w:rPr>
          <w:tab/>
        </w:r>
        <w:r w:rsidR="00BA7B07" w:rsidRPr="00695B79">
          <w:rPr>
            <w:rStyle w:val="af"/>
            <w:noProof/>
          </w:rPr>
          <w:t>Требования к качеству, техническим характеристикам, функциональным характеристикам (потребительским свойствам), а также показатели, используемые для определения соответствия потребностям Заказчика или эквивалентности предлагаемого к поставке Оборудования в составе информационной системы</w:t>
        </w:r>
        <w:r w:rsidR="00BA7B07">
          <w:rPr>
            <w:noProof/>
            <w:webHidden/>
          </w:rPr>
          <w:tab/>
        </w:r>
        <w:r w:rsidR="00BA7B07">
          <w:rPr>
            <w:noProof/>
            <w:webHidden/>
          </w:rPr>
          <w:fldChar w:fldCharType="begin"/>
        </w:r>
        <w:r w:rsidR="00BA7B07">
          <w:rPr>
            <w:noProof/>
            <w:webHidden/>
          </w:rPr>
          <w:instrText xml:space="preserve"> PAGEREF _Toc40964831 \h </w:instrText>
        </w:r>
        <w:r w:rsidR="00BA7B07">
          <w:rPr>
            <w:noProof/>
            <w:webHidden/>
          </w:rPr>
        </w:r>
        <w:r w:rsidR="00BA7B07">
          <w:rPr>
            <w:noProof/>
            <w:webHidden/>
          </w:rPr>
          <w:fldChar w:fldCharType="separate"/>
        </w:r>
        <w:r w:rsidR="00BA7B07">
          <w:rPr>
            <w:noProof/>
            <w:webHidden/>
          </w:rPr>
          <w:t>22</w:t>
        </w:r>
        <w:r w:rsidR="00BA7B07">
          <w:rPr>
            <w:noProof/>
            <w:webHidden/>
          </w:rPr>
          <w:fldChar w:fldCharType="end"/>
        </w:r>
      </w:hyperlink>
    </w:p>
    <w:p w14:paraId="451B070E" w14:textId="77777777" w:rsidR="00BA7B07" w:rsidRDefault="005A1725">
      <w:pPr>
        <w:pStyle w:val="15"/>
        <w:rPr>
          <w:rFonts w:asciiTheme="minorHAnsi" w:eastAsiaTheme="minorEastAsia" w:hAnsiTheme="minorHAnsi" w:cstheme="minorBidi"/>
          <w:sz w:val="22"/>
          <w:szCs w:val="22"/>
        </w:rPr>
      </w:pPr>
      <w:hyperlink w:anchor="_Toc40964832" w:history="1">
        <w:r w:rsidR="00BA7B07" w:rsidRPr="00695B79">
          <w:rPr>
            <w:rStyle w:val="af"/>
          </w:rPr>
          <w:t>5.</w:t>
        </w:r>
        <w:r w:rsidR="00BA7B07">
          <w:rPr>
            <w:rFonts w:asciiTheme="minorHAnsi" w:eastAsiaTheme="minorEastAsia" w:hAnsiTheme="minorHAnsi" w:cstheme="minorBidi"/>
            <w:sz w:val="22"/>
            <w:szCs w:val="22"/>
          </w:rPr>
          <w:tab/>
        </w:r>
        <w:r w:rsidR="00BA7B07" w:rsidRPr="00695B79">
          <w:rPr>
            <w:rStyle w:val="af"/>
          </w:rPr>
          <w:t>СРОКИ ВЫПОЛНЕНИЯ РАБОТ (</w:t>
        </w:r>
        <w:r w:rsidR="00BA7B07" w:rsidRPr="00695B79">
          <w:rPr>
            <w:rStyle w:val="af"/>
            <w:i/>
          </w:rPr>
          <w:t>ПОСТАВКИ ТОВАРОВ, ОКАЗАНИЯ УСЛУГ)</w:t>
        </w:r>
        <w:r w:rsidR="00BA7B07" w:rsidRPr="00695B79">
          <w:rPr>
            <w:rStyle w:val="af"/>
          </w:rPr>
          <w:t>.</w:t>
        </w:r>
        <w:r w:rsidR="00BA7B07">
          <w:rPr>
            <w:webHidden/>
          </w:rPr>
          <w:tab/>
        </w:r>
        <w:r w:rsidR="00BA7B07">
          <w:rPr>
            <w:webHidden/>
          </w:rPr>
          <w:fldChar w:fldCharType="begin"/>
        </w:r>
        <w:r w:rsidR="00BA7B07">
          <w:rPr>
            <w:webHidden/>
          </w:rPr>
          <w:instrText xml:space="preserve"> PAGEREF _Toc40964832 \h </w:instrText>
        </w:r>
        <w:r w:rsidR="00BA7B07">
          <w:rPr>
            <w:webHidden/>
          </w:rPr>
        </w:r>
        <w:r w:rsidR="00BA7B07">
          <w:rPr>
            <w:webHidden/>
          </w:rPr>
          <w:fldChar w:fldCharType="separate"/>
        </w:r>
        <w:r w:rsidR="00BA7B07">
          <w:rPr>
            <w:webHidden/>
          </w:rPr>
          <w:t>25</w:t>
        </w:r>
        <w:r w:rsidR="00BA7B07">
          <w:rPr>
            <w:webHidden/>
          </w:rPr>
          <w:fldChar w:fldCharType="end"/>
        </w:r>
      </w:hyperlink>
    </w:p>
    <w:p w14:paraId="38EA748F" w14:textId="77777777" w:rsidR="00BA7B07" w:rsidRDefault="005A1725">
      <w:pPr>
        <w:pStyle w:val="15"/>
        <w:rPr>
          <w:rFonts w:asciiTheme="minorHAnsi" w:eastAsiaTheme="minorEastAsia" w:hAnsiTheme="minorHAnsi" w:cstheme="minorBidi"/>
          <w:sz w:val="22"/>
          <w:szCs w:val="22"/>
        </w:rPr>
      </w:pPr>
      <w:hyperlink w:anchor="_Toc40964833" w:history="1">
        <w:r w:rsidR="00BA7B07" w:rsidRPr="00695B79">
          <w:rPr>
            <w:rStyle w:val="af"/>
          </w:rPr>
          <w:t>6.</w:t>
        </w:r>
        <w:r w:rsidR="00BA7B07">
          <w:rPr>
            <w:rFonts w:asciiTheme="minorHAnsi" w:eastAsiaTheme="minorEastAsia" w:hAnsiTheme="minorHAnsi" w:cstheme="minorBidi"/>
            <w:sz w:val="22"/>
            <w:szCs w:val="22"/>
          </w:rPr>
          <w:tab/>
        </w:r>
        <w:r w:rsidR="00BA7B07" w:rsidRPr="00695B79">
          <w:rPr>
            <w:rStyle w:val="af"/>
          </w:rPr>
          <w:t>ИНЫЕ УСЛОВИЯ ВЫПОЛНЕНИЯ РАБОТ (</w:t>
        </w:r>
        <w:r w:rsidR="00BA7B07" w:rsidRPr="00695B79">
          <w:rPr>
            <w:rStyle w:val="af"/>
            <w:i/>
          </w:rPr>
          <w:t>ПОСТАВКИ ТОВАРОВ, ОКАЗАНИЯ УСЛУГ)</w:t>
        </w:r>
        <w:r w:rsidR="00BA7B07">
          <w:rPr>
            <w:webHidden/>
          </w:rPr>
          <w:tab/>
        </w:r>
        <w:r w:rsidR="00BA7B07">
          <w:rPr>
            <w:webHidden/>
          </w:rPr>
          <w:fldChar w:fldCharType="begin"/>
        </w:r>
        <w:r w:rsidR="00BA7B07">
          <w:rPr>
            <w:webHidden/>
          </w:rPr>
          <w:instrText xml:space="preserve"> PAGEREF _Toc40964833 \h </w:instrText>
        </w:r>
        <w:r w:rsidR="00BA7B07">
          <w:rPr>
            <w:webHidden/>
          </w:rPr>
        </w:r>
        <w:r w:rsidR="00BA7B07">
          <w:rPr>
            <w:webHidden/>
          </w:rPr>
          <w:fldChar w:fldCharType="separate"/>
        </w:r>
        <w:r w:rsidR="00BA7B07">
          <w:rPr>
            <w:webHidden/>
          </w:rPr>
          <w:t>27</w:t>
        </w:r>
        <w:r w:rsidR="00BA7B07">
          <w:rPr>
            <w:webHidden/>
          </w:rPr>
          <w:fldChar w:fldCharType="end"/>
        </w:r>
      </w:hyperlink>
    </w:p>
    <w:p w14:paraId="15866EF0" w14:textId="77777777" w:rsidR="00BA7B07" w:rsidRDefault="005A1725">
      <w:pPr>
        <w:pStyle w:val="23"/>
        <w:rPr>
          <w:rFonts w:asciiTheme="minorHAnsi" w:eastAsiaTheme="minorEastAsia" w:hAnsiTheme="minorHAnsi" w:cstheme="minorBidi"/>
          <w:noProof/>
          <w:sz w:val="22"/>
          <w:szCs w:val="22"/>
        </w:rPr>
      </w:pPr>
      <w:hyperlink w:anchor="_Toc40964834" w:history="1">
        <w:r w:rsidR="00BA7B07" w:rsidRPr="00695B79">
          <w:rPr>
            <w:rStyle w:val="af"/>
            <w:noProof/>
          </w:rPr>
          <w:t>6.1.</w:t>
        </w:r>
        <w:r w:rsidR="00BA7B07">
          <w:rPr>
            <w:rFonts w:asciiTheme="minorHAnsi" w:eastAsiaTheme="minorEastAsia" w:hAnsiTheme="minorHAnsi" w:cstheme="minorBidi"/>
            <w:noProof/>
            <w:sz w:val="22"/>
            <w:szCs w:val="22"/>
          </w:rPr>
          <w:tab/>
        </w:r>
        <w:r w:rsidR="00BA7B07" w:rsidRPr="00695B79">
          <w:rPr>
            <w:rStyle w:val="af"/>
            <w:noProof/>
          </w:rPr>
          <w:t>Состав и содержание мероприятий по обеспечению разработки и ввода Системы в эксплуатацию</w:t>
        </w:r>
        <w:r w:rsidR="00BA7B07">
          <w:rPr>
            <w:noProof/>
            <w:webHidden/>
          </w:rPr>
          <w:tab/>
        </w:r>
        <w:r w:rsidR="00BA7B07">
          <w:rPr>
            <w:noProof/>
            <w:webHidden/>
          </w:rPr>
          <w:fldChar w:fldCharType="begin"/>
        </w:r>
        <w:r w:rsidR="00BA7B07">
          <w:rPr>
            <w:noProof/>
            <w:webHidden/>
          </w:rPr>
          <w:instrText xml:space="preserve"> PAGEREF _Toc40964834 \h </w:instrText>
        </w:r>
        <w:r w:rsidR="00BA7B07">
          <w:rPr>
            <w:noProof/>
            <w:webHidden/>
          </w:rPr>
        </w:r>
        <w:r w:rsidR="00BA7B07">
          <w:rPr>
            <w:noProof/>
            <w:webHidden/>
          </w:rPr>
          <w:fldChar w:fldCharType="separate"/>
        </w:r>
        <w:r w:rsidR="00BA7B07">
          <w:rPr>
            <w:noProof/>
            <w:webHidden/>
          </w:rPr>
          <w:t>27</w:t>
        </w:r>
        <w:r w:rsidR="00BA7B07">
          <w:rPr>
            <w:noProof/>
            <w:webHidden/>
          </w:rPr>
          <w:fldChar w:fldCharType="end"/>
        </w:r>
      </w:hyperlink>
    </w:p>
    <w:p w14:paraId="615AB09F" w14:textId="77777777" w:rsidR="00BA7B07" w:rsidRDefault="005A1725">
      <w:pPr>
        <w:pStyle w:val="23"/>
        <w:rPr>
          <w:rFonts w:asciiTheme="minorHAnsi" w:eastAsiaTheme="minorEastAsia" w:hAnsiTheme="minorHAnsi" w:cstheme="minorBidi"/>
          <w:noProof/>
          <w:sz w:val="22"/>
          <w:szCs w:val="22"/>
        </w:rPr>
      </w:pPr>
      <w:hyperlink w:anchor="_Toc40964835" w:history="1">
        <w:r w:rsidR="00BA7B07" w:rsidRPr="00695B79">
          <w:rPr>
            <w:rStyle w:val="af"/>
            <w:noProof/>
          </w:rPr>
          <w:t>6.2.</w:t>
        </w:r>
        <w:r w:rsidR="00BA7B07">
          <w:rPr>
            <w:rFonts w:asciiTheme="minorHAnsi" w:eastAsiaTheme="minorEastAsia" w:hAnsiTheme="minorHAnsi" w:cstheme="minorBidi"/>
            <w:noProof/>
            <w:sz w:val="22"/>
            <w:szCs w:val="22"/>
          </w:rPr>
          <w:tab/>
        </w:r>
        <w:r w:rsidR="00BA7B07" w:rsidRPr="00695B79">
          <w:rPr>
            <w:rStyle w:val="af"/>
            <w:noProof/>
          </w:rPr>
          <w:t>Требования к интеграции в ИТ-инфраструктуру</w:t>
        </w:r>
        <w:r w:rsidR="00BA7B07">
          <w:rPr>
            <w:noProof/>
            <w:webHidden/>
          </w:rPr>
          <w:tab/>
        </w:r>
        <w:r w:rsidR="00BA7B07">
          <w:rPr>
            <w:noProof/>
            <w:webHidden/>
          </w:rPr>
          <w:fldChar w:fldCharType="begin"/>
        </w:r>
        <w:r w:rsidR="00BA7B07">
          <w:rPr>
            <w:noProof/>
            <w:webHidden/>
          </w:rPr>
          <w:instrText xml:space="preserve"> PAGEREF _Toc40964835 \h </w:instrText>
        </w:r>
        <w:r w:rsidR="00BA7B07">
          <w:rPr>
            <w:noProof/>
            <w:webHidden/>
          </w:rPr>
        </w:r>
        <w:r w:rsidR="00BA7B07">
          <w:rPr>
            <w:noProof/>
            <w:webHidden/>
          </w:rPr>
          <w:fldChar w:fldCharType="separate"/>
        </w:r>
        <w:r w:rsidR="00BA7B07">
          <w:rPr>
            <w:noProof/>
            <w:webHidden/>
          </w:rPr>
          <w:t>27</w:t>
        </w:r>
        <w:r w:rsidR="00BA7B07">
          <w:rPr>
            <w:noProof/>
            <w:webHidden/>
          </w:rPr>
          <w:fldChar w:fldCharType="end"/>
        </w:r>
      </w:hyperlink>
    </w:p>
    <w:p w14:paraId="6F36AFE1" w14:textId="77777777" w:rsidR="00BA7B07" w:rsidRDefault="005A1725">
      <w:pPr>
        <w:pStyle w:val="23"/>
        <w:rPr>
          <w:rFonts w:asciiTheme="minorHAnsi" w:eastAsiaTheme="minorEastAsia" w:hAnsiTheme="minorHAnsi" w:cstheme="minorBidi"/>
          <w:noProof/>
          <w:sz w:val="22"/>
          <w:szCs w:val="22"/>
        </w:rPr>
      </w:pPr>
      <w:hyperlink w:anchor="_Toc40964836" w:history="1">
        <w:r w:rsidR="00BA7B07" w:rsidRPr="00695B79">
          <w:rPr>
            <w:rStyle w:val="af"/>
            <w:noProof/>
          </w:rPr>
          <w:t>6.3.</w:t>
        </w:r>
        <w:r w:rsidR="00BA7B07">
          <w:rPr>
            <w:rFonts w:asciiTheme="minorHAnsi" w:eastAsiaTheme="minorEastAsia" w:hAnsiTheme="minorHAnsi" w:cstheme="minorBidi"/>
            <w:noProof/>
            <w:sz w:val="22"/>
            <w:szCs w:val="22"/>
          </w:rPr>
          <w:tab/>
        </w:r>
        <w:r w:rsidR="00BA7B07" w:rsidRPr="00695B79">
          <w:rPr>
            <w:rStyle w:val="af"/>
            <w:noProof/>
          </w:rPr>
          <w:t>Требования информационной безопасности</w:t>
        </w:r>
        <w:r w:rsidR="00BA7B07">
          <w:rPr>
            <w:noProof/>
            <w:webHidden/>
          </w:rPr>
          <w:tab/>
        </w:r>
        <w:r w:rsidR="00BA7B07">
          <w:rPr>
            <w:noProof/>
            <w:webHidden/>
          </w:rPr>
          <w:fldChar w:fldCharType="begin"/>
        </w:r>
        <w:r w:rsidR="00BA7B07">
          <w:rPr>
            <w:noProof/>
            <w:webHidden/>
          </w:rPr>
          <w:instrText xml:space="preserve"> PAGEREF _Toc40964836 \h </w:instrText>
        </w:r>
        <w:r w:rsidR="00BA7B07">
          <w:rPr>
            <w:noProof/>
            <w:webHidden/>
          </w:rPr>
        </w:r>
        <w:r w:rsidR="00BA7B07">
          <w:rPr>
            <w:noProof/>
            <w:webHidden/>
          </w:rPr>
          <w:fldChar w:fldCharType="separate"/>
        </w:r>
        <w:r w:rsidR="00BA7B07">
          <w:rPr>
            <w:noProof/>
            <w:webHidden/>
          </w:rPr>
          <w:t>28</w:t>
        </w:r>
        <w:r w:rsidR="00BA7B07">
          <w:rPr>
            <w:noProof/>
            <w:webHidden/>
          </w:rPr>
          <w:fldChar w:fldCharType="end"/>
        </w:r>
      </w:hyperlink>
    </w:p>
    <w:p w14:paraId="20064F10" w14:textId="77777777" w:rsidR="00BA7B07" w:rsidRDefault="005A1725">
      <w:pPr>
        <w:pStyle w:val="23"/>
        <w:rPr>
          <w:rFonts w:asciiTheme="minorHAnsi" w:eastAsiaTheme="minorEastAsia" w:hAnsiTheme="minorHAnsi" w:cstheme="minorBidi"/>
          <w:noProof/>
          <w:sz w:val="22"/>
          <w:szCs w:val="22"/>
        </w:rPr>
      </w:pPr>
      <w:hyperlink w:anchor="_Toc40964837" w:history="1">
        <w:r w:rsidR="00BA7B07" w:rsidRPr="00695B79">
          <w:rPr>
            <w:rStyle w:val="af"/>
            <w:noProof/>
          </w:rPr>
          <w:t>6.4.</w:t>
        </w:r>
        <w:r w:rsidR="00BA7B07">
          <w:rPr>
            <w:rFonts w:asciiTheme="minorHAnsi" w:eastAsiaTheme="minorEastAsia" w:hAnsiTheme="minorHAnsi" w:cstheme="minorBidi"/>
            <w:noProof/>
            <w:sz w:val="22"/>
            <w:szCs w:val="22"/>
          </w:rPr>
          <w:tab/>
        </w:r>
        <w:r w:rsidR="00BA7B07" w:rsidRPr="00695B79">
          <w:rPr>
            <w:rStyle w:val="af"/>
            <w:noProof/>
          </w:rPr>
          <w:t>Порядок контроля и приемки Системы</w:t>
        </w:r>
        <w:r w:rsidR="00BA7B07">
          <w:rPr>
            <w:noProof/>
            <w:webHidden/>
          </w:rPr>
          <w:tab/>
        </w:r>
        <w:r w:rsidR="00BA7B07">
          <w:rPr>
            <w:noProof/>
            <w:webHidden/>
          </w:rPr>
          <w:fldChar w:fldCharType="begin"/>
        </w:r>
        <w:r w:rsidR="00BA7B07">
          <w:rPr>
            <w:noProof/>
            <w:webHidden/>
          </w:rPr>
          <w:instrText xml:space="preserve"> PAGEREF _Toc40964837 \h </w:instrText>
        </w:r>
        <w:r w:rsidR="00BA7B07">
          <w:rPr>
            <w:noProof/>
            <w:webHidden/>
          </w:rPr>
        </w:r>
        <w:r w:rsidR="00BA7B07">
          <w:rPr>
            <w:noProof/>
            <w:webHidden/>
          </w:rPr>
          <w:fldChar w:fldCharType="separate"/>
        </w:r>
        <w:r w:rsidR="00BA7B07">
          <w:rPr>
            <w:noProof/>
            <w:webHidden/>
          </w:rPr>
          <w:t>29</w:t>
        </w:r>
        <w:r w:rsidR="00BA7B07">
          <w:rPr>
            <w:noProof/>
            <w:webHidden/>
          </w:rPr>
          <w:fldChar w:fldCharType="end"/>
        </w:r>
      </w:hyperlink>
    </w:p>
    <w:p w14:paraId="2D13EA43" w14:textId="77777777" w:rsidR="00BA7B07" w:rsidRDefault="005A1725">
      <w:pPr>
        <w:pStyle w:val="23"/>
        <w:rPr>
          <w:rFonts w:asciiTheme="minorHAnsi" w:eastAsiaTheme="minorEastAsia" w:hAnsiTheme="minorHAnsi" w:cstheme="minorBidi"/>
          <w:noProof/>
          <w:sz w:val="22"/>
          <w:szCs w:val="22"/>
        </w:rPr>
      </w:pPr>
      <w:hyperlink w:anchor="_Toc40964838" w:history="1">
        <w:r w:rsidR="00BA7B07" w:rsidRPr="00695B79">
          <w:rPr>
            <w:rStyle w:val="af"/>
            <w:noProof/>
          </w:rPr>
          <w:t>6.5.</w:t>
        </w:r>
        <w:r w:rsidR="00BA7B07">
          <w:rPr>
            <w:rFonts w:asciiTheme="minorHAnsi" w:eastAsiaTheme="minorEastAsia" w:hAnsiTheme="minorHAnsi" w:cstheme="minorBidi"/>
            <w:noProof/>
            <w:sz w:val="22"/>
            <w:szCs w:val="22"/>
          </w:rPr>
          <w:tab/>
        </w:r>
        <w:r w:rsidR="00BA7B07" w:rsidRPr="00695B79">
          <w:rPr>
            <w:rStyle w:val="af"/>
            <w:noProof/>
          </w:rPr>
          <w:t>Требования по организации гарантийной и технической поддержки</w:t>
        </w:r>
        <w:r w:rsidR="00BA7B07">
          <w:rPr>
            <w:noProof/>
            <w:webHidden/>
          </w:rPr>
          <w:tab/>
        </w:r>
        <w:r w:rsidR="00BA7B07">
          <w:rPr>
            <w:noProof/>
            <w:webHidden/>
          </w:rPr>
          <w:fldChar w:fldCharType="begin"/>
        </w:r>
        <w:r w:rsidR="00BA7B07">
          <w:rPr>
            <w:noProof/>
            <w:webHidden/>
          </w:rPr>
          <w:instrText xml:space="preserve"> PAGEREF _Toc40964838 \h </w:instrText>
        </w:r>
        <w:r w:rsidR="00BA7B07">
          <w:rPr>
            <w:noProof/>
            <w:webHidden/>
          </w:rPr>
        </w:r>
        <w:r w:rsidR="00BA7B07">
          <w:rPr>
            <w:noProof/>
            <w:webHidden/>
          </w:rPr>
          <w:fldChar w:fldCharType="separate"/>
        </w:r>
        <w:r w:rsidR="00BA7B07">
          <w:rPr>
            <w:noProof/>
            <w:webHidden/>
          </w:rPr>
          <w:t>29</w:t>
        </w:r>
        <w:r w:rsidR="00BA7B07">
          <w:rPr>
            <w:noProof/>
            <w:webHidden/>
          </w:rPr>
          <w:fldChar w:fldCharType="end"/>
        </w:r>
      </w:hyperlink>
    </w:p>
    <w:p w14:paraId="700ED0D2" w14:textId="77777777" w:rsidR="00BA7B07" w:rsidRDefault="005A1725">
      <w:pPr>
        <w:pStyle w:val="23"/>
        <w:rPr>
          <w:rFonts w:asciiTheme="minorHAnsi" w:eastAsiaTheme="minorEastAsia" w:hAnsiTheme="minorHAnsi" w:cstheme="minorBidi"/>
          <w:noProof/>
          <w:sz w:val="22"/>
          <w:szCs w:val="22"/>
        </w:rPr>
      </w:pPr>
      <w:hyperlink w:anchor="_Toc40964839" w:history="1">
        <w:r w:rsidR="00BA7B07" w:rsidRPr="00695B79">
          <w:rPr>
            <w:rStyle w:val="af"/>
            <w:noProof/>
          </w:rPr>
          <w:t>6.6.</w:t>
        </w:r>
        <w:r w:rsidR="00BA7B07">
          <w:rPr>
            <w:rFonts w:asciiTheme="minorHAnsi" w:eastAsiaTheme="minorEastAsia" w:hAnsiTheme="minorHAnsi" w:cstheme="minorBidi"/>
            <w:noProof/>
            <w:sz w:val="22"/>
            <w:szCs w:val="22"/>
          </w:rPr>
          <w:tab/>
        </w:r>
        <w:r w:rsidR="00BA7B07" w:rsidRPr="00695B79">
          <w:rPr>
            <w:rStyle w:val="af"/>
            <w:noProof/>
          </w:rPr>
          <w:t>Требования к документированию</w:t>
        </w:r>
        <w:r w:rsidR="00BA7B07">
          <w:rPr>
            <w:noProof/>
            <w:webHidden/>
          </w:rPr>
          <w:tab/>
        </w:r>
        <w:r w:rsidR="00BA7B07">
          <w:rPr>
            <w:noProof/>
            <w:webHidden/>
          </w:rPr>
          <w:fldChar w:fldCharType="begin"/>
        </w:r>
        <w:r w:rsidR="00BA7B07">
          <w:rPr>
            <w:noProof/>
            <w:webHidden/>
          </w:rPr>
          <w:instrText xml:space="preserve"> PAGEREF _Toc40964839 \h </w:instrText>
        </w:r>
        <w:r w:rsidR="00BA7B07">
          <w:rPr>
            <w:noProof/>
            <w:webHidden/>
          </w:rPr>
        </w:r>
        <w:r w:rsidR="00BA7B07">
          <w:rPr>
            <w:noProof/>
            <w:webHidden/>
          </w:rPr>
          <w:fldChar w:fldCharType="separate"/>
        </w:r>
        <w:r w:rsidR="00BA7B07">
          <w:rPr>
            <w:noProof/>
            <w:webHidden/>
          </w:rPr>
          <w:t>29</w:t>
        </w:r>
        <w:r w:rsidR="00BA7B07">
          <w:rPr>
            <w:noProof/>
            <w:webHidden/>
          </w:rPr>
          <w:fldChar w:fldCharType="end"/>
        </w:r>
      </w:hyperlink>
    </w:p>
    <w:p w14:paraId="036E093F" w14:textId="77777777" w:rsidR="00BA7B07" w:rsidRDefault="005A1725">
      <w:pPr>
        <w:pStyle w:val="15"/>
        <w:rPr>
          <w:rFonts w:asciiTheme="minorHAnsi" w:eastAsiaTheme="minorEastAsia" w:hAnsiTheme="minorHAnsi" w:cstheme="minorBidi"/>
          <w:sz w:val="22"/>
          <w:szCs w:val="22"/>
        </w:rPr>
      </w:pPr>
      <w:hyperlink w:anchor="_Toc40964840" w:history="1">
        <w:r w:rsidR="00BA7B07" w:rsidRPr="00695B79">
          <w:rPr>
            <w:rStyle w:val="af"/>
          </w:rPr>
          <w:t>7.</w:t>
        </w:r>
        <w:r w:rsidR="00BA7B07">
          <w:rPr>
            <w:rFonts w:asciiTheme="minorHAnsi" w:eastAsiaTheme="minorEastAsia" w:hAnsiTheme="minorHAnsi" w:cstheme="minorBidi"/>
            <w:sz w:val="22"/>
            <w:szCs w:val="22"/>
          </w:rPr>
          <w:tab/>
        </w:r>
        <w:r w:rsidR="00BA7B07" w:rsidRPr="00695B79">
          <w:rPr>
            <w:rStyle w:val="af"/>
          </w:rPr>
          <w:t>ТРЕБОВАНИЯ К ПОСТАВЩИКУ (УЧАСТНИКУ)</w:t>
        </w:r>
        <w:r w:rsidR="00BA7B07">
          <w:rPr>
            <w:webHidden/>
          </w:rPr>
          <w:tab/>
        </w:r>
        <w:r w:rsidR="00BA7B07">
          <w:rPr>
            <w:webHidden/>
          </w:rPr>
          <w:fldChar w:fldCharType="begin"/>
        </w:r>
        <w:r w:rsidR="00BA7B07">
          <w:rPr>
            <w:webHidden/>
          </w:rPr>
          <w:instrText xml:space="preserve"> PAGEREF _Toc40964840 \h </w:instrText>
        </w:r>
        <w:r w:rsidR="00BA7B07">
          <w:rPr>
            <w:webHidden/>
          </w:rPr>
        </w:r>
        <w:r w:rsidR="00BA7B07">
          <w:rPr>
            <w:webHidden/>
          </w:rPr>
          <w:fldChar w:fldCharType="separate"/>
        </w:r>
        <w:r w:rsidR="00BA7B07">
          <w:rPr>
            <w:webHidden/>
          </w:rPr>
          <w:t>29</w:t>
        </w:r>
        <w:r w:rsidR="00BA7B07">
          <w:rPr>
            <w:webHidden/>
          </w:rPr>
          <w:fldChar w:fldCharType="end"/>
        </w:r>
      </w:hyperlink>
    </w:p>
    <w:p w14:paraId="2F655A3A" w14:textId="77777777" w:rsidR="00BA7B07" w:rsidRDefault="005A1725">
      <w:pPr>
        <w:pStyle w:val="23"/>
        <w:rPr>
          <w:rFonts w:asciiTheme="minorHAnsi" w:eastAsiaTheme="minorEastAsia" w:hAnsiTheme="minorHAnsi" w:cstheme="minorBidi"/>
          <w:noProof/>
          <w:sz w:val="22"/>
          <w:szCs w:val="22"/>
        </w:rPr>
      </w:pPr>
      <w:hyperlink w:anchor="_Toc40964841" w:history="1">
        <w:r w:rsidR="00BA7B07" w:rsidRPr="00695B79">
          <w:rPr>
            <w:rStyle w:val="af"/>
            <w:noProof/>
          </w:rPr>
          <w:t>7.1.</w:t>
        </w:r>
        <w:r w:rsidR="00BA7B07">
          <w:rPr>
            <w:rFonts w:asciiTheme="minorHAnsi" w:eastAsiaTheme="minorEastAsia" w:hAnsiTheme="minorHAnsi" w:cstheme="minorBidi"/>
            <w:noProof/>
            <w:sz w:val="22"/>
            <w:szCs w:val="22"/>
          </w:rPr>
          <w:tab/>
        </w:r>
        <w:r w:rsidR="00BA7B07" w:rsidRPr="00695B79">
          <w:rPr>
            <w:rStyle w:val="af"/>
            <w:noProof/>
          </w:rPr>
          <w:t>Квалификационные требования (обязательные)</w:t>
        </w:r>
        <w:r w:rsidR="00BA7B07">
          <w:rPr>
            <w:noProof/>
            <w:webHidden/>
          </w:rPr>
          <w:tab/>
        </w:r>
        <w:r w:rsidR="00BA7B07">
          <w:rPr>
            <w:noProof/>
            <w:webHidden/>
          </w:rPr>
          <w:fldChar w:fldCharType="begin"/>
        </w:r>
        <w:r w:rsidR="00BA7B07">
          <w:rPr>
            <w:noProof/>
            <w:webHidden/>
          </w:rPr>
          <w:instrText xml:space="preserve"> PAGEREF _Toc40964841 \h </w:instrText>
        </w:r>
        <w:r w:rsidR="00BA7B07">
          <w:rPr>
            <w:noProof/>
            <w:webHidden/>
          </w:rPr>
        </w:r>
        <w:r w:rsidR="00BA7B07">
          <w:rPr>
            <w:noProof/>
            <w:webHidden/>
          </w:rPr>
          <w:fldChar w:fldCharType="separate"/>
        </w:r>
        <w:r w:rsidR="00BA7B07">
          <w:rPr>
            <w:noProof/>
            <w:webHidden/>
          </w:rPr>
          <w:t>30</w:t>
        </w:r>
        <w:r w:rsidR="00BA7B07">
          <w:rPr>
            <w:noProof/>
            <w:webHidden/>
          </w:rPr>
          <w:fldChar w:fldCharType="end"/>
        </w:r>
      </w:hyperlink>
    </w:p>
    <w:p w14:paraId="5E434094" w14:textId="77777777" w:rsidR="00BA7B07" w:rsidRDefault="005A1725">
      <w:pPr>
        <w:pStyle w:val="15"/>
        <w:rPr>
          <w:rFonts w:asciiTheme="minorHAnsi" w:eastAsiaTheme="minorEastAsia" w:hAnsiTheme="minorHAnsi" w:cstheme="minorBidi"/>
          <w:sz w:val="22"/>
          <w:szCs w:val="22"/>
        </w:rPr>
      </w:pPr>
      <w:hyperlink w:anchor="_Toc40964842" w:history="1">
        <w:r w:rsidR="00BA7B07" w:rsidRPr="00695B79">
          <w:rPr>
            <w:rStyle w:val="af"/>
          </w:rPr>
          <w:t>8.</w:t>
        </w:r>
        <w:r w:rsidR="00BA7B07">
          <w:rPr>
            <w:rFonts w:asciiTheme="minorHAnsi" w:eastAsiaTheme="minorEastAsia" w:hAnsiTheme="minorHAnsi" w:cstheme="minorBidi"/>
            <w:sz w:val="22"/>
            <w:szCs w:val="22"/>
          </w:rPr>
          <w:tab/>
        </w:r>
        <w:r w:rsidR="00BA7B07" w:rsidRPr="00695B79">
          <w:rPr>
            <w:rStyle w:val="af"/>
          </w:rPr>
          <w:t>ТРЕБОВАНИЯ К ДОКУМЕНТАЦИИ ПО ЦЕНООБРАЗОВАНИЮ</w:t>
        </w:r>
        <w:r w:rsidR="00BA7B07">
          <w:rPr>
            <w:webHidden/>
          </w:rPr>
          <w:tab/>
        </w:r>
        <w:r w:rsidR="00BA7B07">
          <w:rPr>
            <w:webHidden/>
          </w:rPr>
          <w:fldChar w:fldCharType="begin"/>
        </w:r>
        <w:r w:rsidR="00BA7B07">
          <w:rPr>
            <w:webHidden/>
          </w:rPr>
          <w:instrText xml:space="preserve"> PAGEREF _Toc40964842 \h </w:instrText>
        </w:r>
        <w:r w:rsidR="00BA7B07">
          <w:rPr>
            <w:webHidden/>
          </w:rPr>
        </w:r>
        <w:r w:rsidR="00BA7B07">
          <w:rPr>
            <w:webHidden/>
          </w:rPr>
          <w:fldChar w:fldCharType="separate"/>
        </w:r>
        <w:r w:rsidR="00BA7B07">
          <w:rPr>
            <w:webHidden/>
          </w:rPr>
          <w:t>30</w:t>
        </w:r>
        <w:r w:rsidR="00BA7B07">
          <w:rPr>
            <w:webHidden/>
          </w:rPr>
          <w:fldChar w:fldCharType="end"/>
        </w:r>
      </w:hyperlink>
    </w:p>
    <w:p w14:paraId="551161FA" w14:textId="77777777" w:rsidR="00BA7B07" w:rsidRDefault="005A1725">
      <w:pPr>
        <w:pStyle w:val="15"/>
        <w:rPr>
          <w:rFonts w:asciiTheme="minorHAnsi" w:eastAsiaTheme="minorEastAsia" w:hAnsiTheme="minorHAnsi" w:cstheme="minorBidi"/>
          <w:sz w:val="22"/>
          <w:szCs w:val="22"/>
        </w:rPr>
      </w:pPr>
      <w:hyperlink w:anchor="_Toc40964843" w:history="1">
        <w:r w:rsidR="00BA7B07" w:rsidRPr="00695B79">
          <w:rPr>
            <w:rStyle w:val="af"/>
          </w:rPr>
          <w:t>9.</w:t>
        </w:r>
        <w:r w:rsidR="00BA7B07">
          <w:rPr>
            <w:rFonts w:asciiTheme="minorHAnsi" w:eastAsiaTheme="minorEastAsia" w:hAnsiTheme="minorHAnsi" w:cstheme="minorBidi"/>
            <w:sz w:val="22"/>
            <w:szCs w:val="22"/>
          </w:rPr>
          <w:tab/>
        </w:r>
        <w:r w:rsidR="00BA7B07" w:rsidRPr="00695B79">
          <w:rPr>
            <w:rStyle w:val="af"/>
          </w:rPr>
          <w:t>ИНЫЕ ТРЕБОВАНИЯ И УСЛОВИЯ</w:t>
        </w:r>
        <w:r w:rsidR="00BA7B07">
          <w:rPr>
            <w:webHidden/>
          </w:rPr>
          <w:tab/>
        </w:r>
        <w:r w:rsidR="00BA7B07">
          <w:rPr>
            <w:webHidden/>
          </w:rPr>
          <w:fldChar w:fldCharType="begin"/>
        </w:r>
        <w:r w:rsidR="00BA7B07">
          <w:rPr>
            <w:webHidden/>
          </w:rPr>
          <w:instrText xml:space="preserve"> PAGEREF _Toc40964843 \h </w:instrText>
        </w:r>
        <w:r w:rsidR="00BA7B07">
          <w:rPr>
            <w:webHidden/>
          </w:rPr>
        </w:r>
        <w:r w:rsidR="00BA7B07">
          <w:rPr>
            <w:webHidden/>
          </w:rPr>
          <w:fldChar w:fldCharType="separate"/>
        </w:r>
        <w:r w:rsidR="00BA7B07">
          <w:rPr>
            <w:webHidden/>
          </w:rPr>
          <w:t>30</w:t>
        </w:r>
        <w:r w:rsidR="00BA7B07">
          <w:rPr>
            <w:webHidden/>
          </w:rPr>
          <w:fldChar w:fldCharType="end"/>
        </w:r>
      </w:hyperlink>
    </w:p>
    <w:p w14:paraId="16E8A976" w14:textId="77777777" w:rsidR="00BA7B07" w:rsidRDefault="005A1725">
      <w:pPr>
        <w:pStyle w:val="23"/>
        <w:rPr>
          <w:rFonts w:asciiTheme="minorHAnsi" w:eastAsiaTheme="minorEastAsia" w:hAnsiTheme="minorHAnsi" w:cstheme="minorBidi"/>
          <w:noProof/>
          <w:sz w:val="22"/>
          <w:szCs w:val="22"/>
        </w:rPr>
      </w:pPr>
      <w:hyperlink w:anchor="_Toc40964844" w:history="1">
        <w:r w:rsidR="00BA7B07" w:rsidRPr="00695B79">
          <w:rPr>
            <w:rStyle w:val="af"/>
            <w:noProof/>
          </w:rPr>
          <w:t>9.1.</w:t>
        </w:r>
        <w:r w:rsidR="00BA7B07">
          <w:rPr>
            <w:rFonts w:asciiTheme="minorHAnsi" w:eastAsiaTheme="minorEastAsia" w:hAnsiTheme="minorHAnsi" w:cstheme="minorBidi"/>
            <w:noProof/>
            <w:sz w:val="22"/>
            <w:szCs w:val="22"/>
          </w:rPr>
          <w:tab/>
        </w:r>
        <w:r w:rsidR="00BA7B07" w:rsidRPr="00695B79">
          <w:rPr>
            <w:rStyle w:val="af"/>
            <w:noProof/>
          </w:rPr>
          <w:t>Обязательные требования к  предложению участника</w:t>
        </w:r>
        <w:r w:rsidR="00BA7B07">
          <w:rPr>
            <w:noProof/>
            <w:webHidden/>
          </w:rPr>
          <w:tab/>
        </w:r>
        <w:r w:rsidR="00BA7B07">
          <w:rPr>
            <w:noProof/>
            <w:webHidden/>
          </w:rPr>
          <w:fldChar w:fldCharType="begin"/>
        </w:r>
        <w:r w:rsidR="00BA7B07">
          <w:rPr>
            <w:noProof/>
            <w:webHidden/>
          </w:rPr>
          <w:instrText xml:space="preserve"> PAGEREF _Toc40964844 \h </w:instrText>
        </w:r>
        <w:r w:rsidR="00BA7B07">
          <w:rPr>
            <w:noProof/>
            <w:webHidden/>
          </w:rPr>
        </w:r>
        <w:r w:rsidR="00BA7B07">
          <w:rPr>
            <w:noProof/>
            <w:webHidden/>
          </w:rPr>
          <w:fldChar w:fldCharType="separate"/>
        </w:r>
        <w:r w:rsidR="00BA7B07">
          <w:rPr>
            <w:noProof/>
            <w:webHidden/>
          </w:rPr>
          <w:t>30</w:t>
        </w:r>
        <w:r w:rsidR="00BA7B07">
          <w:rPr>
            <w:noProof/>
            <w:webHidden/>
          </w:rPr>
          <w:fldChar w:fldCharType="end"/>
        </w:r>
      </w:hyperlink>
    </w:p>
    <w:p w14:paraId="76B9CE15" w14:textId="77777777" w:rsidR="00BA7B07" w:rsidRDefault="005A1725">
      <w:pPr>
        <w:pStyle w:val="23"/>
        <w:rPr>
          <w:rFonts w:asciiTheme="minorHAnsi" w:eastAsiaTheme="minorEastAsia" w:hAnsiTheme="minorHAnsi" w:cstheme="minorBidi"/>
          <w:noProof/>
          <w:sz w:val="22"/>
          <w:szCs w:val="22"/>
        </w:rPr>
      </w:pPr>
      <w:hyperlink w:anchor="_Toc40964845" w:history="1">
        <w:r w:rsidR="00BA7B07" w:rsidRPr="00695B79">
          <w:rPr>
            <w:rStyle w:val="af"/>
            <w:noProof/>
          </w:rPr>
          <w:t>9.2.</w:t>
        </w:r>
        <w:r w:rsidR="00BA7B07">
          <w:rPr>
            <w:rFonts w:asciiTheme="minorHAnsi" w:eastAsiaTheme="minorEastAsia" w:hAnsiTheme="minorHAnsi" w:cstheme="minorBidi"/>
            <w:noProof/>
            <w:sz w:val="22"/>
            <w:szCs w:val="22"/>
          </w:rPr>
          <w:tab/>
        </w:r>
        <w:r w:rsidR="00BA7B07" w:rsidRPr="00695B79">
          <w:rPr>
            <w:rStyle w:val="af"/>
            <w:noProof/>
          </w:rPr>
          <w:t>Источники разработки</w:t>
        </w:r>
        <w:r w:rsidR="00BA7B07">
          <w:rPr>
            <w:noProof/>
            <w:webHidden/>
          </w:rPr>
          <w:tab/>
        </w:r>
        <w:r w:rsidR="00BA7B07">
          <w:rPr>
            <w:noProof/>
            <w:webHidden/>
          </w:rPr>
          <w:fldChar w:fldCharType="begin"/>
        </w:r>
        <w:r w:rsidR="00BA7B07">
          <w:rPr>
            <w:noProof/>
            <w:webHidden/>
          </w:rPr>
          <w:instrText xml:space="preserve"> PAGEREF _Toc40964845 \h </w:instrText>
        </w:r>
        <w:r w:rsidR="00BA7B07">
          <w:rPr>
            <w:noProof/>
            <w:webHidden/>
          </w:rPr>
        </w:r>
        <w:r w:rsidR="00BA7B07">
          <w:rPr>
            <w:noProof/>
            <w:webHidden/>
          </w:rPr>
          <w:fldChar w:fldCharType="separate"/>
        </w:r>
        <w:r w:rsidR="00BA7B07">
          <w:rPr>
            <w:noProof/>
            <w:webHidden/>
          </w:rPr>
          <w:t>31</w:t>
        </w:r>
        <w:r w:rsidR="00BA7B07">
          <w:rPr>
            <w:noProof/>
            <w:webHidden/>
          </w:rPr>
          <w:fldChar w:fldCharType="end"/>
        </w:r>
      </w:hyperlink>
    </w:p>
    <w:p w14:paraId="0D6914B1" w14:textId="77777777" w:rsidR="001D48E6" w:rsidRPr="000E220A" w:rsidRDefault="001D48E6" w:rsidP="001D48E6">
      <w:pPr>
        <w:tabs>
          <w:tab w:val="left" w:pos="9923"/>
        </w:tabs>
        <w:ind w:right="-283"/>
        <w:rPr>
          <w:rFonts w:ascii="Times New Roman" w:hAnsi="Times New Roman"/>
        </w:rPr>
      </w:pPr>
      <w:r>
        <w:rPr>
          <w:rFonts w:ascii="Times New Roman" w:hAnsi="Times New Roman"/>
          <w:noProof/>
        </w:rPr>
        <w:fldChar w:fldCharType="end"/>
      </w:r>
    </w:p>
    <w:p w14:paraId="134B9349" w14:textId="77777777" w:rsidR="001D48E6" w:rsidRPr="00787CC2" w:rsidRDefault="001D48E6" w:rsidP="00787CC2">
      <w:pPr>
        <w:pStyle w:val="1"/>
        <w:spacing w:before="240"/>
        <w:ind w:left="0" w:hanging="357"/>
        <w:jc w:val="left"/>
        <w:rPr>
          <w:rStyle w:val="90"/>
          <w:rFonts w:ascii="Times New Roman" w:hAnsi="Times New Roman"/>
          <w:sz w:val="28"/>
          <w:szCs w:val="28"/>
          <w:lang w:val="ru-RU"/>
        </w:rPr>
      </w:pPr>
      <w:r w:rsidRPr="000E220A">
        <w:br w:type="page"/>
      </w:r>
      <w:bookmarkStart w:id="1" w:name="_Toc40964814"/>
      <w:bookmarkStart w:id="2" w:name="_Toc244436152"/>
      <w:bookmarkStart w:id="3" w:name="_Toc246226941"/>
      <w:r w:rsidRPr="00787CC2">
        <w:rPr>
          <w:rStyle w:val="90"/>
          <w:rFonts w:ascii="Times New Roman" w:hAnsi="Times New Roman"/>
          <w:sz w:val="28"/>
          <w:szCs w:val="28"/>
          <w:lang w:val="ru-RU"/>
        </w:rPr>
        <w:lastRenderedPageBreak/>
        <w:t>НАИМЕНОВАНИЕ ЗАКУПАЕМОЙ ПРОДУКЦИИ (ТОВАРОВ, РАБОТ, УСЛУГ)</w:t>
      </w:r>
      <w:bookmarkEnd w:id="1"/>
    </w:p>
    <w:p w14:paraId="555E07D9" w14:textId="77777777" w:rsidR="001D48E6" w:rsidRPr="005F3F1B" w:rsidRDefault="001D48E6" w:rsidP="001D48E6">
      <w:pPr>
        <w:pStyle w:val="2"/>
        <w:ind w:left="0" w:firstLine="0"/>
        <w:rPr>
          <w:sz w:val="28"/>
          <w:szCs w:val="28"/>
        </w:rPr>
      </w:pPr>
      <w:bookmarkStart w:id="4" w:name="_Toc292440379"/>
      <w:bookmarkStart w:id="5" w:name="_Toc316636069"/>
      <w:bookmarkStart w:id="6" w:name="_Toc316637125"/>
      <w:bookmarkStart w:id="7" w:name="_Toc40964815"/>
      <w:r w:rsidRPr="005F3F1B">
        <w:rPr>
          <w:sz w:val="28"/>
          <w:szCs w:val="28"/>
        </w:rPr>
        <w:t>Наименование системы и её условное обозначение</w:t>
      </w:r>
      <w:bookmarkEnd w:id="4"/>
      <w:bookmarkEnd w:id="5"/>
      <w:bookmarkEnd w:id="6"/>
      <w:bookmarkEnd w:id="7"/>
    </w:p>
    <w:p w14:paraId="135FEFBE" w14:textId="2BF27AA4" w:rsidR="001D48E6" w:rsidRPr="008F00F1" w:rsidRDefault="00D6282A" w:rsidP="001D48E6">
      <w:pPr>
        <w:spacing w:before="120"/>
        <w:ind w:firstLine="567"/>
        <w:jc w:val="both"/>
        <w:rPr>
          <w:rFonts w:ascii="Times New Roman" w:hAnsi="Times New Roman"/>
          <w:color w:val="000000" w:themeColor="text1"/>
        </w:rPr>
      </w:pPr>
      <w:r w:rsidRPr="008F00F1">
        <w:rPr>
          <w:rFonts w:ascii="Times New Roman" w:hAnsi="Times New Roman"/>
          <w:color w:val="000000" w:themeColor="text1"/>
        </w:rPr>
        <w:t>Информационная система автоматизации деятельности «Очного обслуживания клиентов»</w:t>
      </w:r>
      <w:r w:rsidRPr="00D6282A">
        <w:rPr>
          <w:rFonts w:ascii="Times New Roman" w:hAnsi="Times New Roman"/>
          <w:color w:val="000000" w:themeColor="text1"/>
        </w:rPr>
        <w:t xml:space="preserve"> (далее – Система).</w:t>
      </w:r>
    </w:p>
    <w:p w14:paraId="627D12AE" w14:textId="77777777" w:rsidR="001D48E6" w:rsidRPr="00017D4B" w:rsidRDefault="001D48E6" w:rsidP="001D48E6">
      <w:pPr>
        <w:pStyle w:val="2"/>
        <w:numPr>
          <w:ilvl w:val="0"/>
          <w:numId w:val="0"/>
        </w:numPr>
        <w:rPr>
          <w:sz w:val="28"/>
          <w:szCs w:val="28"/>
        </w:rPr>
      </w:pPr>
    </w:p>
    <w:p w14:paraId="73428210" w14:textId="77777777" w:rsidR="001D48E6" w:rsidRPr="005F3F1B" w:rsidRDefault="001D48E6" w:rsidP="001D48E6">
      <w:pPr>
        <w:pStyle w:val="2"/>
        <w:ind w:left="0" w:firstLine="0"/>
        <w:rPr>
          <w:sz w:val="28"/>
          <w:szCs w:val="28"/>
        </w:rPr>
      </w:pPr>
      <w:bookmarkStart w:id="8" w:name="_Toc40964816"/>
      <w:r w:rsidRPr="005F3F1B">
        <w:rPr>
          <w:sz w:val="28"/>
          <w:szCs w:val="28"/>
          <w:lang w:val="ru-RU"/>
        </w:rPr>
        <w:t>Наименование работ</w:t>
      </w:r>
      <w:bookmarkEnd w:id="8"/>
    </w:p>
    <w:p w14:paraId="59848C62" w14:textId="3B7CD2FB" w:rsidR="001D48E6" w:rsidRPr="008F00F1" w:rsidRDefault="00D6282A" w:rsidP="001D48E6">
      <w:pPr>
        <w:spacing w:before="120"/>
        <w:ind w:firstLine="567"/>
        <w:rPr>
          <w:rFonts w:ascii="Times New Roman" w:hAnsi="Times New Roman"/>
          <w:color w:val="000000" w:themeColor="text1"/>
        </w:rPr>
      </w:pPr>
      <w:r w:rsidRPr="001F15EE">
        <w:rPr>
          <w:rFonts w:ascii="Times New Roman" w:hAnsi="Times New Roman"/>
        </w:rPr>
        <w:t>Электронное управление очередью для залов обслуживания клиентов Общества</w:t>
      </w:r>
      <w:r w:rsidRPr="00C65E4F">
        <w:rPr>
          <w:rFonts w:ascii="Times New Roman" w:hAnsi="Times New Roman"/>
        </w:rPr>
        <w:t xml:space="preserve"> в АО «Чувашская энергосбытовая компания».</w:t>
      </w:r>
    </w:p>
    <w:p w14:paraId="4D0A6D15" w14:textId="77777777" w:rsidR="001D48E6" w:rsidRPr="008F00F1" w:rsidRDefault="001D48E6" w:rsidP="001D48E6">
      <w:pPr>
        <w:spacing w:before="120"/>
        <w:ind w:firstLine="567"/>
        <w:rPr>
          <w:rFonts w:ascii="Times New Roman" w:hAnsi="Times New Roman"/>
          <w:color w:val="000000" w:themeColor="text1"/>
        </w:rPr>
      </w:pPr>
    </w:p>
    <w:p w14:paraId="2407A489" w14:textId="77777777" w:rsidR="001D48E6" w:rsidRPr="008F00F1" w:rsidRDefault="001D48E6" w:rsidP="001D48E6">
      <w:pPr>
        <w:pStyle w:val="2"/>
        <w:ind w:left="0" w:firstLine="0"/>
        <w:rPr>
          <w:color w:val="000000" w:themeColor="text1"/>
          <w:sz w:val="28"/>
          <w:szCs w:val="28"/>
        </w:rPr>
      </w:pPr>
      <w:bookmarkStart w:id="9" w:name="_Toc40964817"/>
      <w:r w:rsidRPr="008F00F1">
        <w:rPr>
          <w:color w:val="000000" w:themeColor="text1"/>
          <w:sz w:val="28"/>
          <w:szCs w:val="28"/>
        </w:rPr>
        <w:t>Обозначения и сокращения</w:t>
      </w:r>
      <w:bookmarkEnd w:id="9"/>
    </w:p>
    <w:p w14:paraId="543FD071" w14:textId="77777777" w:rsidR="001D48E6" w:rsidRPr="00146384" w:rsidRDefault="001D48E6" w:rsidP="001D48E6">
      <w:pPr>
        <w:jc w:val="right"/>
        <w:rPr>
          <w:lang w:val="x-none" w:eastAsia="x-none"/>
        </w:rPr>
      </w:pPr>
    </w:p>
    <w:tbl>
      <w:tblPr>
        <w:tblpPr w:leftFromText="180" w:rightFromText="180" w:vertAnchor="text" w:tblpY="1"/>
        <w:tblOverlap w:val="never"/>
        <w:tblW w:w="9923" w:type="dxa"/>
        <w:tblLook w:val="04A0" w:firstRow="1" w:lastRow="0" w:firstColumn="1" w:lastColumn="0" w:noHBand="0" w:noVBand="1"/>
      </w:tblPr>
      <w:tblGrid>
        <w:gridCol w:w="2231"/>
        <w:gridCol w:w="7692"/>
      </w:tblGrid>
      <w:tr w:rsidR="001D48E6" w:rsidRPr="004F649A" w14:paraId="4F078313" w14:textId="77777777" w:rsidTr="001F0646">
        <w:tc>
          <w:tcPr>
            <w:tcW w:w="2231" w:type="dxa"/>
          </w:tcPr>
          <w:p w14:paraId="2F2C737E" w14:textId="77777777" w:rsidR="001D48E6" w:rsidRPr="008F00F1" w:rsidRDefault="001D48E6" w:rsidP="001F0646">
            <w:pPr>
              <w:spacing w:before="120"/>
              <w:rPr>
                <w:rFonts w:ascii="Times New Roman" w:hAnsi="Times New Roman"/>
                <w:b/>
                <w:color w:val="000000" w:themeColor="text1"/>
              </w:rPr>
            </w:pPr>
            <w:r w:rsidRPr="008F00F1">
              <w:rPr>
                <w:rFonts w:ascii="Times New Roman" w:hAnsi="Times New Roman"/>
                <w:b/>
                <w:color w:val="000000" w:themeColor="text1"/>
              </w:rPr>
              <w:t xml:space="preserve">Термин </w:t>
            </w:r>
          </w:p>
        </w:tc>
        <w:tc>
          <w:tcPr>
            <w:tcW w:w="7692" w:type="dxa"/>
          </w:tcPr>
          <w:p w14:paraId="57576697" w14:textId="77777777" w:rsidR="001D48E6" w:rsidRPr="008F00F1" w:rsidRDefault="001D48E6" w:rsidP="001F0646">
            <w:pPr>
              <w:spacing w:before="120"/>
              <w:jc w:val="both"/>
              <w:rPr>
                <w:rFonts w:ascii="Times New Roman" w:hAnsi="Times New Roman"/>
                <w:color w:val="000000" w:themeColor="text1"/>
              </w:rPr>
            </w:pPr>
            <w:r w:rsidRPr="008F00F1">
              <w:rPr>
                <w:rFonts w:ascii="Times New Roman" w:hAnsi="Times New Roman"/>
                <w:b/>
                <w:color w:val="000000" w:themeColor="text1"/>
              </w:rPr>
              <w:t>Определение</w:t>
            </w:r>
          </w:p>
        </w:tc>
      </w:tr>
      <w:tr w:rsidR="001D48E6" w:rsidRPr="004F649A" w14:paraId="569E5673" w14:textId="77777777" w:rsidTr="001F0646">
        <w:tc>
          <w:tcPr>
            <w:tcW w:w="2231" w:type="dxa"/>
          </w:tcPr>
          <w:p w14:paraId="5BA12D15" w14:textId="7793BB0C" w:rsidR="001D48E6" w:rsidRPr="00D6282A" w:rsidRDefault="001D48E6" w:rsidP="001F0646">
            <w:pPr>
              <w:spacing w:before="120"/>
              <w:rPr>
                <w:rFonts w:ascii="Times New Roman" w:hAnsi="Times New Roman"/>
                <w:color w:val="000000" w:themeColor="text1"/>
              </w:rPr>
            </w:pPr>
            <w:r w:rsidRPr="008F00F1">
              <w:rPr>
                <w:rFonts w:ascii="Times New Roman" w:hAnsi="Times New Roman"/>
                <w:color w:val="000000" w:themeColor="text1"/>
              </w:rPr>
              <w:t>Заказчик</w:t>
            </w:r>
            <w:r w:rsidR="00D6282A">
              <w:rPr>
                <w:rFonts w:ascii="Times New Roman" w:hAnsi="Times New Roman"/>
                <w:color w:val="000000" w:themeColor="text1"/>
                <w:lang w:val="en-US"/>
              </w:rPr>
              <w:t xml:space="preserve">, </w:t>
            </w:r>
            <w:r w:rsidR="00D6282A">
              <w:rPr>
                <w:rFonts w:ascii="Times New Roman" w:hAnsi="Times New Roman"/>
                <w:color w:val="000000" w:themeColor="text1"/>
              </w:rPr>
              <w:t>Общество</w:t>
            </w:r>
          </w:p>
        </w:tc>
        <w:tc>
          <w:tcPr>
            <w:tcW w:w="7692" w:type="dxa"/>
          </w:tcPr>
          <w:p w14:paraId="514B7397" w14:textId="1C6323F7" w:rsidR="001D48E6" w:rsidRPr="008F00F1" w:rsidRDefault="00D6282A" w:rsidP="001F0646">
            <w:pPr>
              <w:spacing w:before="120"/>
              <w:jc w:val="both"/>
              <w:rPr>
                <w:rFonts w:ascii="Times New Roman" w:hAnsi="Times New Roman"/>
                <w:color w:val="000000" w:themeColor="text1"/>
              </w:rPr>
            </w:pPr>
            <w:r w:rsidRPr="00C65E4F">
              <w:rPr>
                <w:rFonts w:ascii="Times New Roman" w:hAnsi="Times New Roman"/>
              </w:rPr>
              <w:t>АО «Чувашская энергосбытовая компания», включая структурные подразделения</w:t>
            </w:r>
          </w:p>
        </w:tc>
      </w:tr>
      <w:tr w:rsidR="001D48E6" w:rsidRPr="004F649A" w14:paraId="39E05C3E" w14:textId="77777777" w:rsidTr="001F0646">
        <w:tc>
          <w:tcPr>
            <w:tcW w:w="2231" w:type="dxa"/>
          </w:tcPr>
          <w:p w14:paraId="13675784" w14:textId="77777777" w:rsidR="001D48E6" w:rsidRPr="008F00F1" w:rsidRDefault="001D48E6" w:rsidP="001F0646">
            <w:pPr>
              <w:spacing w:before="120"/>
              <w:rPr>
                <w:rFonts w:ascii="Times New Roman" w:hAnsi="Times New Roman"/>
                <w:color w:val="000000" w:themeColor="text1"/>
              </w:rPr>
            </w:pPr>
            <w:r w:rsidRPr="008F00F1">
              <w:rPr>
                <w:rFonts w:ascii="Times New Roman" w:hAnsi="Times New Roman"/>
                <w:color w:val="000000" w:themeColor="text1"/>
              </w:rPr>
              <w:t>Система</w:t>
            </w:r>
          </w:p>
        </w:tc>
        <w:tc>
          <w:tcPr>
            <w:tcW w:w="7692" w:type="dxa"/>
          </w:tcPr>
          <w:p w14:paraId="7E951F58" w14:textId="77777777" w:rsidR="001D48E6" w:rsidRPr="008F00F1" w:rsidRDefault="001D48E6" w:rsidP="001F0646">
            <w:pPr>
              <w:spacing w:before="120"/>
              <w:jc w:val="both"/>
              <w:rPr>
                <w:rFonts w:ascii="Times New Roman" w:hAnsi="Times New Roman"/>
                <w:i/>
                <w:color w:val="000000" w:themeColor="text1"/>
              </w:rPr>
            </w:pPr>
            <w:r w:rsidRPr="008F00F1">
              <w:rPr>
                <w:rFonts w:ascii="Times New Roman" w:hAnsi="Times New Roman"/>
                <w:color w:val="000000" w:themeColor="text1"/>
              </w:rPr>
              <w:t>Информационная система автоматизации деятельности «Очного обслуживания клиентов»</w:t>
            </w:r>
          </w:p>
        </w:tc>
      </w:tr>
      <w:tr w:rsidR="001D48E6" w:rsidRPr="004F649A" w14:paraId="4BDC674E" w14:textId="77777777" w:rsidTr="001F0646">
        <w:tc>
          <w:tcPr>
            <w:tcW w:w="2231" w:type="dxa"/>
          </w:tcPr>
          <w:p w14:paraId="6F3F984D" w14:textId="77777777" w:rsidR="001D48E6" w:rsidRPr="008F00F1" w:rsidRDefault="001D48E6" w:rsidP="001F0646">
            <w:pPr>
              <w:spacing w:before="120"/>
              <w:rPr>
                <w:rFonts w:ascii="Times New Roman" w:hAnsi="Times New Roman"/>
                <w:color w:val="000000" w:themeColor="text1"/>
              </w:rPr>
            </w:pPr>
            <w:r w:rsidRPr="008F00F1">
              <w:rPr>
                <w:rFonts w:ascii="Times New Roman" w:hAnsi="Times New Roman"/>
                <w:color w:val="000000" w:themeColor="text1"/>
              </w:rPr>
              <w:t>Информационная система</w:t>
            </w:r>
          </w:p>
        </w:tc>
        <w:tc>
          <w:tcPr>
            <w:tcW w:w="7692" w:type="dxa"/>
          </w:tcPr>
          <w:p w14:paraId="75C2C3BF" w14:textId="77777777" w:rsidR="001D48E6" w:rsidRPr="008F00F1" w:rsidRDefault="001D48E6" w:rsidP="001F0646">
            <w:pPr>
              <w:spacing w:before="120"/>
              <w:jc w:val="both"/>
              <w:rPr>
                <w:rFonts w:ascii="Times New Roman" w:hAnsi="Times New Roman"/>
                <w:color w:val="000000" w:themeColor="text1"/>
              </w:rPr>
            </w:pPr>
            <w:r w:rsidRPr="008F00F1">
              <w:rPr>
                <w:rFonts w:ascii="Times New Roman" w:hAnsi="Times New Roman"/>
                <w:color w:val="000000" w:themeColor="text1"/>
              </w:rPr>
              <w:t>Консолидированный набор аппаратных и программных компонентов, сервисов и модулей, реализующих функции, необходимые для предоставления бизнес–услуг</w:t>
            </w:r>
          </w:p>
        </w:tc>
      </w:tr>
      <w:tr w:rsidR="001D48E6" w:rsidRPr="00B547AB" w14:paraId="2E0D0514" w14:textId="77777777" w:rsidTr="001F0646">
        <w:tc>
          <w:tcPr>
            <w:tcW w:w="2231" w:type="dxa"/>
          </w:tcPr>
          <w:p w14:paraId="6173EAFC" w14:textId="77777777" w:rsidR="001D48E6" w:rsidRPr="008F00F1" w:rsidRDefault="001D48E6" w:rsidP="001F0646">
            <w:pPr>
              <w:spacing w:before="120"/>
              <w:rPr>
                <w:rFonts w:ascii="Times New Roman" w:hAnsi="Times New Roman"/>
                <w:color w:val="000000" w:themeColor="text1"/>
              </w:rPr>
            </w:pPr>
            <w:r w:rsidRPr="008F00F1">
              <w:rPr>
                <w:rFonts w:ascii="Times New Roman" w:hAnsi="Times New Roman"/>
                <w:color w:val="000000" w:themeColor="text1"/>
              </w:rPr>
              <w:t>Информационный ресурс, ИР</w:t>
            </w:r>
          </w:p>
        </w:tc>
        <w:tc>
          <w:tcPr>
            <w:tcW w:w="7692" w:type="dxa"/>
          </w:tcPr>
          <w:p w14:paraId="370AA29C" w14:textId="77777777" w:rsidR="001D48E6" w:rsidRPr="008F00F1" w:rsidRDefault="001D48E6" w:rsidP="001F0646">
            <w:pPr>
              <w:spacing w:before="120"/>
              <w:jc w:val="both"/>
              <w:rPr>
                <w:rFonts w:ascii="Times New Roman" w:hAnsi="Times New Roman"/>
                <w:color w:val="000000" w:themeColor="text1"/>
              </w:rPr>
            </w:pPr>
            <w:r w:rsidRPr="008F00F1">
              <w:rPr>
                <w:rFonts w:ascii="Times New Roman" w:hAnsi="Times New Roman"/>
                <w:color w:val="000000" w:themeColor="text1"/>
              </w:rPr>
              <w:t>Компоненты информационной инфраструктуры, являющиеся частью информационных систем или обеспечивающие их функционирование</w:t>
            </w:r>
          </w:p>
        </w:tc>
      </w:tr>
      <w:tr w:rsidR="001D48E6" w:rsidRPr="00B547AB" w14:paraId="59057063" w14:textId="77777777" w:rsidTr="001F0646">
        <w:tc>
          <w:tcPr>
            <w:tcW w:w="2231" w:type="dxa"/>
          </w:tcPr>
          <w:p w14:paraId="448891E7" w14:textId="77777777" w:rsidR="001D48E6" w:rsidRPr="008F00F1" w:rsidRDefault="001D48E6" w:rsidP="001F0646">
            <w:pPr>
              <w:spacing w:before="120"/>
              <w:rPr>
                <w:rFonts w:ascii="Times New Roman" w:hAnsi="Times New Roman"/>
                <w:color w:val="000000" w:themeColor="text1"/>
              </w:rPr>
            </w:pPr>
            <w:r w:rsidRPr="008F00F1">
              <w:rPr>
                <w:rFonts w:ascii="Times New Roman" w:hAnsi="Times New Roman"/>
                <w:color w:val="000000" w:themeColor="text1"/>
              </w:rPr>
              <w:t>Инфраструктурный сервис, ИС</w:t>
            </w:r>
          </w:p>
        </w:tc>
        <w:tc>
          <w:tcPr>
            <w:tcW w:w="7692" w:type="dxa"/>
          </w:tcPr>
          <w:p w14:paraId="46522941" w14:textId="77777777" w:rsidR="001D48E6" w:rsidRPr="008F00F1" w:rsidRDefault="001D48E6" w:rsidP="001F0646">
            <w:pPr>
              <w:spacing w:before="120"/>
              <w:jc w:val="both"/>
              <w:rPr>
                <w:rFonts w:ascii="Times New Roman" w:hAnsi="Times New Roman"/>
                <w:color w:val="000000" w:themeColor="text1"/>
              </w:rPr>
            </w:pPr>
            <w:r w:rsidRPr="008F00F1">
              <w:rPr>
                <w:rFonts w:ascii="Times New Roman" w:hAnsi="Times New Roman"/>
                <w:color w:val="000000" w:themeColor="text1"/>
              </w:rPr>
              <w:t>Технологический сервис в информационной инфраструктуре, необходимый для функционирования других технологических элементов и систем (служба каталогов (AD), сеть, DNS и т.д.)</w:t>
            </w:r>
          </w:p>
        </w:tc>
      </w:tr>
      <w:tr w:rsidR="001D48E6" w:rsidRPr="00B547AB" w14:paraId="4D20D938" w14:textId="77777777" w:rsidTr="001F0646">
        <w:tc>
          <w:tcPr>
            <w:tcW w:w="2231" w:type="dxa"/>
          </w:tcPr>
          <w:p w14:paraId="40B574A2" w14:textId="77777777" w:rsidR="001D48E6" w:rsidRPr="008F00F1" w:rsidRDefault="001D48E6" w:rsidP="001F0646">
            <w:pPr>
              <w:spacing w:before="120"/>
              <w:rPr>
                <w:rFonts w:ascii="Times New Roman" w:hAnsi="Times New Roman"/>
                <w:color w:val="000000" w:themeColor="text1"/>
              </w:rPr>
            </w:pPr>
            <w:r w:rsidRPr="008F00F1">
              <w:rPr>
                <w:rFonts w:ascii="Times New Roman" w:hAnsi="Times New Roman"/>
                <w:color w:val="000000" w:themeColor="text1"/>
              </w:rPr>
              <w:t>ИТ</w:t>
            </w:r>
          </w:p>
        </w:tc>
        <w:tc>
          <w:tcPr>
            <w:tcW w:w="7692" w:type="dxa"/>
          </w:tcPr>
          <w:p w14:paraId="0C484F8F" w14:textId="77777777" w:rsidR="001D48E6" w:rsidRPr="008F00F1" w:rsidRDefault="001D48E6" w:rsidP="001F0646">
            <w:pPr>
              <w:spacing w:before="120"/>
              <w:jc w:val="both"/>
              <w:rPr>
                <w:rFonts w:ascii="Times New Roman" w:hAnsi="Times New Roman"/>
                <w:color w:val="000000" w:themeColor="text1"/>
              </w:rPr>
            </w:pPr>
            <w:r w:rsidRPr="008F00F1">
              <w:rPr>
                <w:rFonts w:ascii="Times New Roman" w:hAnsi="Times New Roman"/>
                <w:color w:val="000000" w:themeColor="text1"/>
              </w:rPr>
              <w:t>Информационные технологии</w:t>
            </w:r>
          </w:p>
        </w:tc>
      </w:tr>
      <w:tr w:rsidR="001D48E6" w:rsidRPr="004F649A" w14:paraId="02B196B6" w14:textId="77777777" w:rsidTr="001F0646">
        <w:tc>
          <w:tcPr>
            <w:tcW w:w="2231" w:type="dxa"/>
          </w:tcPr>
          <w:p w14:paraId="003A22FF" w14:textId="77777777" w:rsidR="001D48E6" w:rsidRPr="008F00F1" w:rsidRDefault="001D48E6" w:rsidP="001F0646">
            <w:pPr>
              <w:spacing w:before="120"/>
              <w:rPr>
                <w:rFonts w:ascii="Times New Roman" w:hAnsi="Times New Roman"/>
                <w:color w:val="000000" w:themeColor="text1"/>
              </w:rPr>
            </w:pPr>
            <w:r w:rsidRPr="008F00F1">
              <w:rPr>
                <w:rFonts w:ascii="Times New Roman" w:hAnsi="Times New Roman"/>
                <w:color w:val="000000" w:themeColor="text1"/>
              </w:rPr>
              <w:t>ПО</w:t>
            </w:r>
          </w:p>
        </w:tc>
        <w:tc>
          <w:tcPr>
            <w:tcW w:w="7692" w:type="dxa"/>
          </w:tcPr>
          <w:p w14:paraId="515D4875" w14:textId="77777777" w:rsidR="001D48E6" w:rsidRPr="008F00F1" w:rsidRDefault="001D48E6" w:rsidP="001F0646">
            <w:pPr>
              <w:spacing w:before="120"/>
              <w:jc w:val="both"/>
              <w:rPr>
                <w:rFonts w:ascii="Times New Roman" w:hAnsi="Times New Roman"/>
                <w:color w:val="000000" w:themeColor="text1"/>
              </w:rPr>
            </w:pPr>
            <w:r w:rsidRPr="008F00F1">
              <w:rPr>
                <w:rFonts w:ascii="Times New Roman" w:hAnsi="Times New Roman"/>
                <w:color w:val="000000" w:themeColor="text1"/>
              </w:rPr>
              <w:t>Программное обеспечение</w:t>
            </w:r>
          </w:p>
        </w:tc>
      </w:tr>
      <w:tr w:rsidR="001D48E6" w:rsidRPr="004F649A" w14:paraId="1340E2DD" w14:textId="77777777" w:rsidTr="001F0646">
        <w:tc>
          <w:tcPr>
            <w:tcW w:w="2231" w:type="dxa"/>
          </w:tcPr>
          <w:p w14:paraId="71EF7CAF" w14:textId="77777777" w:rsidR="001D48E6" w:rsidRPr="008F00F1" w:rsidRDefault="001D48E6" w:rsidP="001F0646">
            <w:pPr>
              <w:spacing w:before="120"/>
              <w:rPr>
                <w:rFonts w:ascii="Times New Roman" w:hAnsi="Times New Roman"/>
                <w:color w:val="000000" w:themeColor="text1"/>
              </w:rPr>
            </w:pPr>
            <w:r w:rsidRPr="008F00F1">
              <w:rPr>
                <w:rFonts w:ascii="Times New Roman" w:hAnsi="Times New Roman"/>
                <w:color w:val="000000" w:themeColor="text1"/>
              </w:rPr>
              <w:t>АО</w:t>
            </w:r>
          </w:p>
        </w:tc>
        <w:tc>
          <w:tcPr>
            <w:tcW w:w="7692" w:type="dxa"/>
          </w:tcPr>
          <w:p w14:paraId="0B8F4B1A" w14:textId="77777777" w:rsidR="001D48E6" w:rsidRPr="008F00F1" w:rsidRDefault="001D48E6" w:rsidP="001F0646">
            <w:pPr>
              <w:spacing w:before="120"/>
              <w:jc w:val="both"/>
              <w:rPr>
                <w:rFonts w:ascii="Times New Roman" w:hAnsi="Times New Roman"/>
                <w:color w:val="000000" w:themeColor="text1"/>
              </w:rPr>
            </w:pPr>
            <w:r w:rsidRPr="008F00F1">
              <w:rPr>
                <w:rFonts w:ascii="Times New Roman" w:hAnsi="Times New Roman"/>
                <w:color w:val="000000" w:themeColor="text1"/>
              </w:rPr>
              <w:t>Аппаратное обеспечение</w:t>
            </w:r>
          </w:p>
        </w:tc>
      </w:tr>
      <w:tr w:rsidR="001D48E6" w:rsidRPr="004F649A" w14:paraId="482B90D0" w14:textId="77777777" w:rsidTr="001F0646">
        <w:tc>
          <w:tcPr>
            <w:tcW w:w="2231" w:type="dxa"/>
          </w:tcPr>
          <w:p w14:paraId="3B4BF786" w14:textId="77777777" w:rsidR="001D48E6" w:rsidRPr="00B60258" w:rsidRDefault="001D48E6" w:rsidP="001F0646">
            <w:pPr>
              <w:spacing w:before="120"/>
              <w:rPr>
                <w:rFonts w:ascii="Times New Roman" w:hAnsi="Times New Roman"/>
              </w:rPr>
            </w:pPr>
            <w:r w:rsidRPr="00B60258">
              <w:rPr>
                <w:rFonts w:ascii="Times New Roman" w:hAnsi="Times New Roman"/>
              </w:rPr>
              <w:t>ЛВС</w:t>
            </w:r>
          </w:p>
        </w:tc>
        <w:tc>
          <w:tcPr>
            <w:tcW w:w="7692" w:type="dxa"/>
          </w:tcPr>
          <w:p w14:paraId="6C63B535" w14:textId="77777777" w:rsidR="001D48E6" w:rsidRPr="00B60258" w:rsidRDefault="001D48E6" w:rsidP="001F0646">
            <w:pPr>
              <w:spacing w:before="120"/>
              <w:jc w:val="both"/>
              <w:rPr>
                <w:rFonts w:ascii="Times New Roman" w:hAnsi="Times New Roman"/>
              </w:rPr>
            </w:pPr>
            <w:r w:rsidRPr="00B60258">
              <w:rPr>
                <w:rFonts w:ascii="Times New Roman" w:hAnsi="Times New Roman"/>
              </w:rPr>
              <w:t>Локальная вычислительная сеть</w:t>
            </w:r>
          </w:p>
        </w:tc>
      </w:tr>
      <w:tr w:rsidR="001D48E6" w:rsidRPr="004F649A" w14:paraId="089648A1" w14:textId="77777777" w:rsidTr="001F0646">
        <w:tc>
          <w:tcPr>
            <w:tcW w:w="2231" w:type="dxa"/>
          </w:tcPr>
          <w:p w14:paraId="4A5F5E65" w14:textId="77777777" w:rsidR="001D48E6" w:rsidRPr="00B60258" w:rsidRDefault="001D48E6" w:rsidP="001F0646">
            <w:pPr>
              <w:spacing w:before="120"/>
              <w:rPr>
                <w:rFonts w:ascii="Times New Roman" w:hAnsi="Times New Roman"/>
              </w:rPr>
            </w:pPr>
            <w:r w:rsidRPr="00B60258">
              <w:rPr>
                <w:rFonts w:ascii="Times New Roman" w:hAnsi="Times New Roman"/>
              </w:rPr>
              <w:t>ИР</w:t>
            </w:r>
          </w:p>
        </w:tc>
        <w:tc>
          <w:tcPr>
            <w:tcW w:w="7692" w:type="dxa"/>
          </w:tcPr>
          <w:p w14:paraId="47B51292" w14:textId="77777777" w:rsidR="001D48E6" w:rsidRPr="00B60258" w:rsidRDefault="001D48E6" w:rsidP="001F0646">
            <w:pPr>
              <w:spacing w:before="120"/>
              <w:jc w:val="both"/>
              <w:rPr>
                <w:rFonts w:ascii="Times New Roman" w:hAnsi="Times New Roman"/>
              </w:rPr>
            </w:pPr>
            <w:r w:rsidRPr="00B60258">
              <w:rPr>
                <w:rFonts w:ascii="Times New Roman" w:hAnsi="Times New Roman"/>
              </w:rPr>
              <w:t>Информационное решение</w:t>
            </w:r>
          </w:p>
        </w:tc>
      </w:tr>
      <w:tr w:rsidR="001D48E6" w:rsidRPr="004F649A" w14:paraId="5D470622" w14:textId="77777777" w:rsidTr="001F0646">
        <w:tc>
          <w:tcPr>
            <w:tcW w:w="2231" w:type="dxa"/>
          </w:tcPr>
          <w:p w14:paraId="086CF6F3" w14:textId="77777777" w:rsidR="001D48E6" w:rsidRPr="00B60258" w:rsidRDefault="001D48E6" w:rsidP="001F0646">
            <w:pPr>
              <w:spacing w:before="120"/>
              <w:rPr>
                <w:rFonts w:ascii="Times New Roman" w:hAnsi="Times New Roman"/>
              </w:rPr>
            </w:pPr>
            <w:r>
              <w:rPr>
                <w:rFonts w:ascii="Times New Roman" w:hAnsi="Times New Roman"/>
              </w:rPr>
              <w:t>ТЗ</w:t>
            </w:r>
          </w:p>
        </w:tc>
        <w:tc>
          <w:tcPr>
            <w:tcW w:w="7692" w:type="dxa"/>
          </w:tcPr>
          <w:p w14:paraId="574A6D11" w14:textId="77777777" w:rsidR="001D48E6" w:rsidRDefault="001D48E6" w:rsidP="001F0646">
            <w:pPr>
              <w:spacing w:before="120"/>
              <w:jc w:val="both"/>
              <w:rPr>
                <w:rFonts w:ascii="Times New Roman" w:hAnsi="Times New Roman"/>
              </w:rPr>
            </w:pPr>
            <w:r>
              <w:rPr>
                <w:rFonts w:ascii="Times New Roman" w:hAnsi="Times New Roman"/>
              </w:rPr>
              <w:t>Техническое задание</w:t>
            </w:r>
          </w:p>
        </w:tc>
      </w:tr>
      <w:tr w:rsidR="001D48E6" w:rsidRPr="004F649A" w14:paraId="396919F1" w14:textId="77777777" w:rsidTr="001F0646">
        <w:tc>
          <w:tcPr>
            <w:tcW w:w="2231" w:type="dxa"/>
          </w:tcPr>
          <w:p w14:paraId="08C321D8" w14:textId="77777777" w:rsidR="001D48E6" w:rsidRPr="00B60258" w:rsidRDefault="001D48E6" w:rsidP="001F0646">
            <w:pPr>
              <w:spacing w:before="120"/>
              <w:rPr>
                <w:rFonts w:ascii="Times New Roman" w:hAnsi="Times New Roman"/>
              </w:rPr>
            </w:pPr>
            <w:r w:rsidRPr="00B60258">
              <w:rPr>
                <w:rFonts w:ascii="Times New Roman" w:hAnsi="Times New Roman"/>
              </w:rPr>
              <w:t>ТП</w:t>
            </w:r>
          </w:p>
        </w:tc>
        <w:tc>
          <w:tcPr>
            <w:tcW w:w="7692" w:type="dxa"/>
          </w:tcPr>
          <w:p w14:paraId="40F606A1" w14:textId="77777777" w:rsidR="001D48E6" w:rsidRPr="00B60258" w:rsidRDefault="001D48E6" w:rsidP="001F0646">
            <w:pPr>
              <w:spacing w:before="120"/>
              <w:jc w:val="both"/>
              <w:rPr>
                <w:rFonts w:ascii="Times New Roman" w:hAnsi="Times New Roman"/>
              </w:rPr>
            </w:pPr>
            <w:r w:rsidRPr="00B60258">
              <w:rPr>
                <w:rFonts w:ascii="Times New Roman" w:hAnsi="Times New Roman"/>
              </w:rPr>
              <w:t>Технический проект</w:t>
            </w:r>
          </w:p>
        </w:tc>
      </w:tr>
      <w:tr w:rsidR="001D48E6" w:rsidRPr="004F649A" w14:paraId="50BC7E4F" w14:textId="77777777" w:rsidTr="001F0646">
        <w:tc>
          <w:tcPr>
            <w:tcW w:w="2231" w:type="dxa"/>
          </w:tcPr>
          <w:p w14:paraId="10150905" w14:textId="77777777" w:rsidR="001D48E6" w:rsidRPr="00B60258" w:rsidRDefault="001D48E6" w:rsidP="001F0646">
            <w:pPr>
              <w:spacing w:before="120"/>
              <w:rPr>
                <w:rFonts w:ascii="Times New Roman" w:hAnsi="Times New Roman"/>
              </w:rPr>
            </w:pPr>
            <w:r w:rsidRPr="00B60258">
              <w:rPr>
                <w:rFonts w:ascii="Times New Roman" w:hAnsi="Times New Roman"/>
                <w:color w:val="000000" w:themeColor="text1"/>
              </w:rPr>
              <w:t>КСУЭО</w:t>
            </w:r>
          </w:p>
        </w:tc>
        <w:tc>
          <w:tcPr>
            <w:tcW w:w="7692" w:type="dxa"/>
          </w:tcPr>
          <w:p w14:paraId="1207CFD3" w14:textId="77777777" w:rsidR="001D48E6" w:rsidRPr="00B60258" w:rsidRDefault="001D48E6" w:rsidP="001F0646">
            <w:pPr>
              <w:spacing w:before="120"/>
              <w:jc w:val="both"/>
              <w:rPr>
                <w:rFonts w:ascii="Times New Roman" w:hAnsi="Times New Roman"/>
              </w:rPr>
            </w:pPr>
            <w:r>
              <w:rPr>
                <w:rFonts w:ascii="Times New Roman" w:hAnsi="Times New Roman"/>
                <w:color w:val="000000" w:themeColor="text1"/>
              </w:rPr>
              <w:t>К</w:t>
            </w:r>
            <w:r w:rsidRPr="00B60258">
              <w:rPr>
                <w:rFonts w:ascii="Times New Roman" w:hAnsi="Times New Roman"/>
                <w:color w:val="000000" w:themeColor="text1"/>
              </w:rPr>
              <w:t>омплекс средств управления электронной очередью</w:t>
            </w:r>
          </w:p>
        </w:tc>
      </w:tr>
      <w:tr w:rsidR="001D48E6" w:rsidRPr="004F649A" w14:paraId="702B8A69" w14:textId="77777777" w:rsidTr="001F0646">
        <w:tc>
          <w:tcPr>
            <w:tcW w:w="2231" w:type="dxa"/>
          </w:tcPr>
          <w:p w14:paraId="5540B70F" w14:textId="77777777" w:rsidR="001D48E6" w:rsidRPr="00B60258" w:rsidRDefault="001D48E6" w:rsidP="001F0646">
            <w:pPr>
              <w:spacing w:before="120"/>
              <w:rPr>
                <w:rFonts w:ascii="Times New Roman" w:hAnsi="Times New Roman"/>
              </w:rPr>
            </w:pPr>
            <w:r w:rsidRPr="00B60258">
              <w:rPr>
                <w:rFonts w:ascii="Times New Roman" w:hAnsi="Times New Roman"/>
                <w:color w:val="000000" w:themeColor="text1"/>
              </w:rPr>
              <w:t>КСОК</w:t>
            </w:r>
          </w:p>
        </w:tc>
        <w:tc>
          <w:tcPr>
            <w:tcW w:w="7692" w:type="dxa"/>
          </w:tcPr>
          <w:p w14:paraId="2EBBA812" w14:textId="77777777" w:rsidR="001D48E6" w:rsidRPr="00B60258" w:rsidRDefault="001D48E6" w:rsidP="001F0646">
            <w:pPr>
              <w:spacing w:before="120"/>
              <w:jc w:val="both"/>
              <w:rPr>
                <w:rFonts w:ascii="Times New Roman" w:hAnsi="Times New Roman"/>
              </w:rPr>
            </w:pPr>
            <w:r>
              <w:rPr>
                <w:rFonts w:ascii="Times New Roman" w:hAnsi="Times New Roman"/>
                <w:color w:val="000000" w:themeColor="text1"/>
              </w:rPr>
              <w:t>К</w:t>
            </w:r>
            <w:r w:rsidRPr="00B60258">
              <w:rPr>
                <w:rFonts w:ascii="Times New Roman" w:hAnsi="Times New Roman"/>
                <w:color w:val="000000" w:themeColor="text1"/>
              </w:rPr>
              <w:t>омплекс средств оценки качества</w:t>
            </w:r>
          </w:p>
        </w:tc>
      </w:tr>
      <w:tr w:rsidR="001D48E6" w:rsidRPr="004F649A" w14:paraId="34431E66" w14:textId="77777777" w:rsidTr="001F0646">
        <w:tc>
          <w:tcPr>
            <w:tcW w:w="2231" w:type="dxa"/>
          </w:tcPr>
          <w:p w14:paraId="5169D01C" w14:textId="77777777" w:rsidR="001D48E6" w:rsidRPr="00B60258" w:rsidRDefault="001D48E6" w:rsidP="001F0646">
            <w:pPr>
              <w:spacing w:before="120"/>
              <w:rPr>
                <w:rFonts w:ascii="Times New Roman" w:hAnsi="Times New Roman"/>
              </w:rPr>
            </w:pPr>
            <w:r w:rsidRPr="00B60258">
              <w:rPr>
                <w:rFonts w:ascii="Times New Roman" w:hAnsi="Times New Roman"/>
                <w:color w:val="000000" w:themeColor="text1"/>
              </w:rPr>
              <w:t>КСВД</w:t>
            </w:r>
          </w:p>
        </w:tc>
        <w:tc>
          <w:tcPr>
            <w:tcW w:w="7692" w:type="dxa"/>
          </w:tcPr>
          <w:p w14:paraId="6361A6A6" w14:textId="77777777" w:rsidR="001D48E6" w:rsidRPr="00B60258" w:rsidRDefault="001D48E6" w:rsidP="001F0646">
            <w:pPr>
              <w:spacing w:before="120"/>
              <w:jc w:val="both"/>
              <w:rPr>
                <w:rFonts w:ascii="Times New Roman" w:hAnsi="Times New Roman"/>
              </w:rPr>
            </w:pPr>
            <w:r>
              <w:rPr>
                <w:rFonts w:ascii="Times New Roman" w:hAnsi="Times New Roman"/>
                <w:color w:val="000000" w:themeColor="text1"/>
              </w:rPr>
              <w:t>К</w:t>
            </w:r>
            <w:r w:rsidRPr="00B60258">
              <w:rPr>
                <w:rFonts w:ascii="Times New Roman" w:hAnsi="Times New Roman"/>
                <w:color w:val="000000" w:themeColor="text1"/>
              </w:rPr>
              <w:t>омплекс средств ввода данных</w:t>
            </w:r>
          </w:p>
        </w:tc>
      </w:tr>
      <w:tr w:rsidR="001D48E6" w:rsidRPr="004F649A" w14:paraId="7FE1588A" w14:textId="77777777" w:rsidTr="001F0646">
        <w:tc>
          <w:tcPr>
            <w:tcW w:w="2231" w:type="dxa"/>
          </w:tcPr>
          <w:p w14:paraId="0DF1FEB5" w14:textId="77777777" w:rsidR="001D48E6" w:rsidRPr="000B0F7F" w:rsidRDefault="001D48E6" w:rsidP="001F0646">
            <w:pPr>
              <w:spacing w:before="120"/>
              <w:rPr>
                <w:rFonts w:ascii="Times New Roman" w:hAnsi="Times New Roman"/>
                <w:highlight w:val="red"/>
              </w:rPr>
            </w:pPr>
            <w:r w:rsidRPr="00B60258">
              <w:rPr>
                <w:rFonts w:ascii="Times New Roman" w:hAnsi="Times New Roman"/>
                <w:color w:val="000000" w:themeColor="text1"/>
              </w:rPr>
              <w:t>СЭО</w:t>
            </w:r>
          </w:p>
        </w:tc>
        <w:tc>
          <w:tcPr>
            <w:tcW w:w="7692" w:type="dxa"/>
          </w:tcPr>
          <w:p w14:paraId="17C51C74" w14:textId="77777777" w:rsidR="001D48E6" w:rsidRPr="000B0F7F" w:rsidRDefault="001D48E6" w:rsidP="001F0646">
            <w:pPr>
              <w:spacing w:before="120"/>
              <w:jc w:val="both"/>
              <w:rPr>
                <w:rFonts w:ascii="Times New Roman" w:hAnsi="Times New Roman"/>
                <w:highlight w:val="red"/>
              </w:rPr>
            </w:pPr>
            <w:r>
              <w:rPr>
                <w:rFonts w:ascii="Times New Roman" w:hAnsi="Times New Roman"/>
                <w:color w:val="000000" w:themeColor="text1"/>
              </w:rPr>
              <w:t>С</w:t>
            </w:r>
            <w:r w:rsidRPr="00B60258">
              <w:rPr>
                <w:rFonts w:ascii="Times New Roman" w:hAnsi="Times New Roman"/>
                <w:color w:val="000000" w:themeColor="text1"/>
              </w:rPr>
              <w:t>ервер электронной очереди</w:t>
            </w:r>
          </w:p>
        </w:tc>
      </w:tr>
      <w:tr w:rsidR="001D48E6" w:rsidRPr="004F649A" w14:paraId="3F48D1BC" w14:textId="77777777" w:rsidTr="001F0646">
        <w:tc>
          <w:tcPr>
            <w:tcW w:w="2231" w:type="dxa"/>
          </w:tcPr>
          <w:p w14:paraId="030EB480" w14:textId="77777777" w:rsidR="001D48E6" w:rsidRPr="00B60258" w:rsidRDefault="001D48E6" w:rsidP="001F0646">
            <w:pPr>
              <w:spacing w:before="120"/>
              <w:rPr>
                <w:rFonts w:ascii="Times New Roman" w:hAnsi="Times New Roman"/>
              </w:rPr>
            </w:pPr>
            <w:r w:rsidRPr="00B60258">
              <w:rPr>
                <w:rFonts w:ascii="Times New Roman" w:hAnsi="Times New Roman"/>
                <w:color w:val="000000" w:themeColor="text1"/>
              </w:rPr>
              <w:t>ЕСМ</w:t>
            </w:r>
          </w:p>
        </w:tc>
        <w:tc>
          <w:tcPr>
            <w:tcW w:w="7692" w:type="dxa"/>
          </w:tcPr>
          <w:p w14:paraId="662F4A78" w14:textId="77777777" w:rsidR="001D48E6" w:rsidRPr="00B60258" w:rsidRDefault="001D48E6" w:rsidP="001F0646">
            <w:pPr>
              <w:spacing w:before="120"/>
              <w:jc w:val="both"/>
              <w:rPr>
                <w:rFonts w:ascii="Times New Roman" w:hAnsi="Times New Roman"/>
              </w:rPr>
            </w:pPr>
            <w:r>
              <w:rPr>
                <w:rFonts w:ascii="Times New Roman" w:hAnsi="Times New Roman"/>
                <w:color w:val="000000" w:themeColor="text1"/>
              </w:rPr>
              <w:t>Е</w:t>
            </w:r>
            <w:r w:rsidRPr="00B60258">
              <w:rPr>
                <w:rFonts w:ascii="Times New Roman" w:hAnsi="Times New Roman"/>
                <w:color w:val="000000" w:themeColor="text1"/>
              </w:rPr>
              <w:t>диный сервер мониторинга</w:t>
            </w:r>
          </w:p>
        </w:tc>
      </w:tr>
      <w:tr w:rsidR="001D48E6" w:rsidRPr="004F649A" w14:paraId="0A777C60" w14:textId="77777777" w:rsidTr="001F0646">
        <w:tc>
          <w:tcPr>
            <w:tcW w:w="2231" w:type="dxa"/>
          </w:tcPr>
          <w:p w14:paraId="67A2F89B" w14:textId="77777777" w:rsidR="001D48E6" w:rsidRPr="00B60258" w:rsidRDefault="001D48E6" w:rsidP="001F0646">
            <w:pPr>
              <w:spacing w:before="120"/>
              <w:rPr>
                <w:rFonts w:ascii="Times New Roman" w:hAnsi="Times New Roman"/>
              </w:rPr>
            </w:pPr>
            <w:r w:rsidRPr="00B60258">
              <w:rPr>
                <w:rFonts w:ascii="Times New Roman" w:hAnsi="Times New Roman"/>
                <w:color w:val="000000" w:themeColor="text1"/>
              </w:rPr>
              <w:t>АРМ</w:t>
            </w:r>
          </w:p>
        </w:tc>
        <w:tc>
          <w:tcPr>
            <w:tcW w:w="7692" w:type="dxa"/>
          </w:tcPr>
          <w:p w14:paraId="72282DF1" w14:textId="77777777" w:rsidR="001D48E6" w:rsidRPr="00B60258" w:rsidRDefault="001D48E6" w:rsidP="001F0646">
            <w:pPr>
              <w:spacing w:before="120"/>
              <w:jc w:val="both"/>
              <w:rPr>
                <w:rFonts w:ascii="Times New Roman" w:hAnsi="Times New Roman"/>
              </w:rPr>
            </w:pPr>
            <w:r>
              <w:rPr>
                <w:rFonts w:ascii="Times New Roman" w:hAnsi="Times New Roman"/>
                <w:color w:val="000000" w:themeColor="text1"/>
              </w:rPr>
              <w:t>А</w:t>
            </w:r>
            <w:r w:rsidRPr="00B60258">
              <w:rPr>
                <w:rFonts w:ascii="Times New Roman" w:hAnsi="Times New Roman"/>
                <w:color w:val="000000" w:themeColor="text1"/>
              </w:rPr>
              <w:t>втоматизированное рабочее место</w:t>
            </w:r>
          </w:p>
        </w:tc>
      </w:tr>
      <w:tr w:rsidR="001D48E6" w:rsidRPr="004F649A" w14:paraId="2044A85C" w14:textId="77777777" w:rsidTr="001F0646">
        <w:tc>
          <w:tcPr>
            <w:tcW w:w="2231" w:type="dxa"/>
          </w:tcPr>
          <w:p w14:paraId="24EB323D" w14:textId="77777777" w:rsidR="001D48E6" w:rsidRPr="00B60258" w:rsidRDefault="001D48E6" w:rsidP="001F0646">
            <w:pPr>
              <w:spacing w:before="120"/>
              <w:rPr>
                <w:rFonts w:ascii="Times New Roman" w:hAnsi="Times New Roman"/>
              </w:rPr>
            </w:pPr>
            <w:r w:rsidRPr="00B60258">
              <w:rPr>
                <w:rFonts w:ascii="Times New Roman" w:hAnsi="Times New Roman"/>
                <w:color w:val="000000" w:themeColor="text1"/>
              </w:rPr>
              <w:t>ИТ</w:t>
            </w:r>
          </w:p>
        </w:tc>
        <w:tc>
          <w:tcPr>
            <w:tcW w:w="7692" w:type="dxa"/>
          </w:tcPr>
          <w:p w14:paraId="6DF30CF3" w14:textId="77777777" w:rsidR="001D48E6" w:rsidRPr="00B60258" w:rsidRDefault="001D48E6" w:rsidP="001F0646">
            <w:pPr>
              <w:spacing w:before="120"/>
              <w:jc w:val="both"/>
              <w:rPr>
                <w:rFonts w:ascii="Times New Roman" w:hAnsi="Times New Roman"/>
              </w:rPr>
            </w:pPr>
            <w:r>
              <w:rPr>
                <w:rFonts w:ascii="Times New Roman" w:hAnsi="Times New Roman"/>
                <w:color w:val="000000" w:themeColor="text1"/>
              </w:rPr>
              <w:t>И</w:t>
            </w:r>
            <w:r w:rsidRPr="00B60258">
              <w:rPr>
                <w:rFonts w:ascii="Times New Roman" w:hAnsi="Times New Roman"/>
                <w:color w:val="000000" w:themeColor="text1"/>
              </w:rPr>
              <w:t>нформационные технологии</w:t>
            </w:r>
          </w:p>
        </w:tc>
      </w:tr>
      <w:tr w:rsidR="001D48E6" w:rsidRPr="004F649A" w14:paraId="4E66AC61" w14:textId="77777777" w:rsidTr="001F0646">
        <w:tc>
          <w:tcPr>
            <w:tcW w:w="2231" w:type="dxa"/>
          </w:tcPr>
          <w:p w14:paraId="04FBA26C" w14:textId="77777777" w:rsidR="001D48E6" w:rsidRPr="00B60258" w:rsidRDefault="001D48E6" w:rsidP="001F0646">
            <w:pPr>
              <w:spacing w:before="120"/>
              <w:rPr>
                <w:rFonts w:ascii="Times New Roman" w:hAnsi="Times New Roman"/>
              </w:rPr>
            </w:pPr>
            <w:r w:rsidRPr="00B60258">
              <w:rPr>
                <w:rFonts w:ascii="Times New Roman" w:hAnsi="Times New Roman"/>
                <w:color w:val="000000" w:themeColor="text1"/>
              </w:rPr>
              <w:t>ИБ</w:t>
            </w:r>
          </w:p>
        </w:tc>
        <w:tc>
          <w:tcPr>
            <w:tcW w:w="7692" w:type="dxa"/>
          </w:tcPr>
          <w:p w14:paraId="4492CA46" w14:textId="77777777" w:rsidR="001D48E6" w:rsidRPr="00B60258" w:rsidRDefault="001D48E6" w:rsidP="001F0646">
            <w:pPr>
              <w:spacing w:before="120"/>
              <w:jc w:val="both"/>
              <w:rPr>
                <w:rFonts w:ascii="Times New Roman" w:hAnsi="Times New Roman"/>
              </w:rPr>
            </w:pPr>
            <w:r>
              <w:rPr>
                <w:rFonts w:ascii="Times New Roman" w:hAnsi="Times New Roman"/>
                <w:color w:val="000000" w:themeColor="text1"/>
              </w:rPr>
              <w:t>И</w:t>
            </w:r>
            <w:r w:rsidRPr="00B60258">
              <w:rPr>
                <w:rFonts w:ascii="Times New Roman" w:hAnsi="Times New Roman"/>
                <w:color w:val="000000" w:themeColor="text1"/>
              </w:rPr>
              <w:t>нформационная безопасность</w:t>
            </w:r>
          </w:p>
        </w:tc>
      </w:tr>
      <w:tr w:rsidR="001D48E6" w:rsidRPr="004F649A" w14:paraId="5785DF12" w14:textId="77777777" w:rsidTr="001F0646">
        <w:tc>
          <w:tcPr>
            <w:tcW w:w="2231" w:type="dxa"/>
          </w:tcPr>
          <w:p w14:paraId="53EFF3FB" w14:textId="77777777" w:rsidR="001D48E6" w:rsidRPr="00B60258" w:rsidRDefault="001D48E6" w:rsidP="001F0646">
            <w:pPr>
              <w:spacing w:before="120"/>
              <w:rPr>
                <w:rFonts w:ascii="Times New Roman" w:hAnsi="Times New Roman"/>
              </w:rPr>
            </w:pPr>
            <w:r w:rsidRPr="00B60258">
              <w:rPr>
                <w:rFonts w:ascii="Times New Roman" w:hAnsi="Times New Roman"/>
                <w:color w:val="000000" w:themeColor="text1"/>
              </w:rPr>
              <w:t>СУБД</w:t>
            </w:r>
          </w:p>
        </w:tc>
        <w:tc>
          <w:tcPr>
            <w:tcW w:w="7692" w:type="dxa"/>
          </w:tcPr>
          <w:p w14:paraId="376FCFDB" w14:textId="77777777" w:rsidR="001D48E6" w:rsidRPr="00B60258" w:rsidRDefault="001D48E6" w:rsidP="001F0646">
            <w:pPr>
              <w:spacing w:before="120"/>
              <w:jc w:val="both"/>
              <w:rPr>
                <w:rFonts w:ascii="Times New Roman" w:hAnsi="Times New Roman"/>
              </w:rPr>
            </w:pPr>
            <w:r>
              <w:rPr>
                <w:rFonts w:ascii="Times New Roman" w:hAnsi="Times New Roman"/>
                <w:color w:val="000000" w:themeColor="text1"/>
              </w:rPr>
              <w:t>С</w:t>
            </w:r>
            <w:r w:rsidRPr="00B60258">
              <w:rPr>
                <w:rFonts w:ascii="Times New Roman" w:hAnsi="Times New Roman"/>
                <w:color w:val="000000" w:themeColor="text1"/>
              </w:rPr>
              <w:t>истема управления базами данных</w:t>
            </w:r>
          </w:p>
        </w:tc>
      </w:tr>
      <w:tr w:rsidR="001D48E6" w:rsidRPr="004F649A" w14:paraId="554B156B" w14:textId="77777777" w:rsidTr="001F0646">
        <w:tc>
          <w:tcPr>
            <w:tcW w:w="2231" w:type="dxa"/>
          </w:tcPr>
          <w:p w14:paraId="45CB9F90" w14:textId="77777777" w:rsidR="001D48E6" w:rsidRPr="00B60258" w:rsidRDefault="001D48E6" w:rsidP="001F0646">
            <w:pPr>
              <w:spacing w:before="120"/>
              <w:rPr>
                <w:rFonts w:ascii="Times New Roman" w:hAnsi="Times New Roman"/>
              </w:rPr>
            </w:pPr>
            <w:r w:rsidRPr="00B60258">
              <w:rPr>
                <w:rFonts w:ascii="Times New Roman" w:hAnsi="Times New Roman"/>
                <w:color w:val="000000" w:themeColor="text1"/>
              </w:rPr>
              <w:t>БД</w:t>
            </w:r>
          </w:p>
        </w:tc>
        <w:tc>
          <w:tcPr>
            <w:tcW w:w="7692" w:type="dxa"/>
          </w:tcPr>
          <w:p w14:paraId="2FB531FA" w14:textId="77777777" w:rsidR="001D48E6" w:rsidRPr="00B60258" w:rsidRDefault="001D48E6" w:rsidP="001F0646">
            <w:pPr>
              <w:spacing w:before="120"/>
              <w:jc w:val="both"/>
              <w:rPr>
                <w:rFonts w:ascii="Times New Roman" w:hAnsi="Times New Roman"/>
              </w:rPr>
            </w:pPr>
            <w:r>
              <w:rPr>
                <w:rFonts w:ascii="Times New Roman" w:hAnsi="Times New Roman"/>
                <w:color w:val="000000" w:themeColor="text1"/>
              </w:rPr>
              <w:t>Б</w:t>
            </w:r>
            <w:r w:rsidRPr="00B60258">
              <w:rPr>
                <w:rFonts w:ascii="Times New Roman" w:hAnsi="Times New Roman"/>
                <w:color w:val="000000" w:themeColor="text1"/>
              </w:rPr>
              <w:t>аза данных</w:t>
            </w:r>
          </w:p>
        </w:tc>
      </w:tr>
      <w:tr w:rsidR="001D48E6" w:rsidRPr="004F649A" w14:paraId="23516199" w14:textId="77777777" w:rsidTr="001F0646">
        <w:tc>
          <w:tcPr>
            <w:tcW w:w="2231" w:type="dxa"/>
          </w:tcPr>
          <w:p w14:paraId="3C817C4B" w14:textId="77777777" w:rsidR="001D48E6" w:rsidRPr="00B60258" w:rsidRDefault="001D48E6" w:rsidP="001F0646">
            <w:pPr>
              <w:spacing w:before="120"/>
              <w:rPr>
                <w:rFonts w:ascii="Times New Roman" w:hAnsi="Times New Roman"/>
                <w:color w:val="000000" w:themeColor="text1"/>
              </w:rPr>
            </w:pPr>
            <w:r>
              <w:rPr>
                <w:rFonts w:ascii="Times New Roman" w:hAnsi="Times New Roman"/>
                <w:color w:val="000000" w:themeColor="text1"/>
              </w:rPr>
              <w:lastRenderedPageBreak/>
              <w:t>ВС</w:t>
            </w:r>
          </w:p>
        </w:tc>
        <w:tc>
          <w:tcPr>
            <w:tcW w:w="7692" w:type="dxa"/>
          </w:tcPr>
          <w:p w14:paraId="4E8A1B97" w14:textId="77777777" w:rsidR="001D48E6" w:rsidRDefault="001D48E6" w:rsidP="001F0646">
            <w:pPr>
              <w:spacing w:before="120"/>
              <w:jc w:val="both"/>
              <w:rPr>
                <w:rFonts w:ascii="Times New Roman" w:hAnsi="Times New Roman"/>
                <w:color w:val="000000" w:themeColor="text1"/>
              </w:rPr>
            </w:pPr>
            <w:r>
              <w:rPr>
                <w:rFonts w:ascii="Times New Roman" w:hAnsi="Times New Roman"/>
                <w:color w:val="000000" w:themeColor="text1"/>
              </w:rPr>
              <w:t>Веб-сервис</w:t>
            </w:r>
          </w:p>
        </w:tc>
      </w:tr>
      <w:tr w:rsidR="001D48E6" w:rsidRPr="004F649A" w14:paraId="3A24ACC3" w14:textId="77777777" w:rsidTr="001F0646">
        <w:tc>
          <w:tcPr>
            <w:tcW w:w="2231" w:type="dxa"/>
          </w:tcPr>
          <w:p w14:paraId="0419FA16" w14:textId="77777777" w:rsidR="001D48E6" w:rsidRPr="00B60258" w:rsidRDefault="001D48E6" w:rsidP="001F0646">
            <w:pPr>
              <w:spacing w:before="120"/>
              <w:rPr>
                <w:rFonts w:ascii="Times New Roman" w:hAnsi="Times New Roman"/>
              </w:rPr>
            </w:pPr>
            <w:r w:rsidRPr="00B60258">
              <w:rPr>
                <w:rFonts w:ascii="Times New Roman" w:hAnsi="Times New Roman"/>
                <w:color w:val="000000" w:themeColor="text1"/>
              </w:rPr>
              <w:t>ОС</w:t>
            </w:r>
          </w:p>
        </w:tc>
        <w:tc>
          <w:tcPr>
            <w:tcW w:w="7692" w:type="dxa"/>
          </w:tcPr>
          <w:p w14:paraId="739BC6C0" w14:textId="77777777" w:rsidR="001D48E6" w:rsidRPr="00B60258" w:rsidRDefault="001D48E6" w:rsidP="001F0646">
            <w:pPr>
              <w:spacing w:before="120"/>
              <w:jc w:val="both"/>
              <w:rPr>
                <w:rFonts w:ascii="Times New Roman" w:hAnsi="Times New Roman"/>
              </w:rPr>
            </w:pPr>
            <w:r>
              <w:rPr>
                <w:rFonts w:ascii="Times New Roman" w:hAnsi="Times New Roman"/>
                <w:color w:val="000000" w:themeColor="text1"/>
              </w:rPr>
              <w:t>О</w:t>
            </w:r>
            <w:r w:rsidRPr="00B60258">
              <w:rPr>
                <w:rFonts w:ascii="Times New Roman" w:hAnsi="Times New Roman"/>
                <w:color w:val="000000" w:themeColor="text1"/>
              </w:rPr>
              <w:t>перационная система</w:t>
            </w:r>
          </w:p>
        </w:tc>
      </w:tr>
      <w:tr w:rsidR="001D48E6" w:rsidRPr="004F649A" w14:paraId="193FB5CB" w14:textId="77777777" w:rsidTr="001F0646">
        <w:tc>
          <w:tcPr>
            <w:tcW w:w="2231" w:type="dxa"/>
          </w:tcPr>
          <w:p w14:paraId="2C0475CE" w14:textId="77777777" w:rsidR="001D48E6" w:rsidRPr="00B60258" w:rsidRDefault="001D48E6" w:rsidP="001F0646">
            <w:pPr>
              <w:spacing w:before="120"/>
              <w:rPr>
                <w:rFonts w:ascii="Times New Roman" w:hAnsi="Times New Roman"/>
              </w:rPr>
            </w:pPr>
            <w:r w:rsidRPr="00B60258">
              <w:rPr>
                <w:rFonts w:ascii="Times New Roman" w:hAnsi="Times New Roman"/>
                <w:color w:val="000000" w:themeColor="text1"/>
              </w:rPr>
              <w:t>ПМИ</w:t>
            </w:r>
          </w:p>
        </w:tc>
        <w:tc>
          <w:tcPr>
            <w:tcW w:w="7692" w:type="dxa"/>
          </w:tcPr>
          <w:p w14:paraId="422825D2" w14:textId="77777777" w:rsidR="001D48E6" w:rsidRPr="00B60258" w:rsidRDefault="001D48E6" w:rsidP="001F0646">
            <w:pPr>
              <w:spacing w:before="120"/>
              <w:jc w:val="both"/>
              <w:rPr>
                <w:rFonts w:ascii="Times New Roman" w:hAnsi="Times New Roman"/>
              </w:rPr>
            </w:pPr>
            <w:r>
              <w:rPr>
                <w:rFonts w:ascii="Times New Roman" w:hAnsi="Times New Roman"/>
                <w:color w:val="000000" w:themeColor="text1"/>
              </w:rPr>
              <w:t>П</w:t>
            </w:r>
            <w:r w:rsidRPr="00B60258">
              <w:rPr>
                <w:rFonts w:ascii="Times New Roman" w:hAnsi="Times New Roman"/>
                <w:color w:val="000000" w:themeColor="text1"/>
              </w:rPr>
              <w:t>рограмма и методика испытаний</w:t>
            </w:r>
          </w:p>
        </w:tc>
      </w:tr>
      <w:tr w:rsidR="001D48E6" w:rsidRPr="004F649A" w14:paraId="3A010F27" w14:textId="77777777" w:rsidTr="001F0646">
        <w:tc>
          <w:tcPr>
            <w:tcW w:w="2231" w:type="dxa"/>
          </w:tcPr>
          <w:p w14:paraId="3C2DF1AE" w14:textId="77777777" w:rsidR="001D48E6" w:rsidRPr="00B60258" w:rsidRDefault="001D48E6" w:rsidP="001F0646">
            <w:pPr>
              <w:spacing w:before="120"/>
              <w:rPr>
                <w:rFonts w:ascii="Times New Roman" w:hAnsi="Times New Roman"/>
              </w:rPr>
            </w:pPr>
            <w:r w:rsidRPr="00B60258">
              <w:rPr>
                <w:rFonts w:ascii="Times New Roman" w:hAnsi="Times New Roman"/>
                <w:color w:val="000000" w:themeColor="text1"/>
                <w:lang w:val="en-US"/>
              </w:rPr>
              <w:t>CRM</w:t>
            </w:r>
          </w:p>
        </w:tc>
        <w:tc>
          <w:tcPr>
            <w:tcW w:w="7692" w:type="dxa"/>
          </w:tcPr>
          <w:p w14:paraId="499D7E3F" w14:textId="77777777" w:rsidR="001D48E6" w:rsidRPr="00B60258" w:rsidRDefault="001D48E6" w:rsidP="001F0646">
            <w:pPr>
              <w:spacing w:before="120"/>
              <w:jc w:val="both"/>
              <w:rPr>
                <w:rFonts w:ascii="Times New Roman" w:hAnsi="Times New Roman"/>
              </w:rPr>
            </w:pPr>
            <w:r>
              <w:rPr>
                <w:rFonts w:ascii="Times New Roman" w:hAnsi="Times New Roman"/>
                <w:color w:val="000000" w:themeColor="text1"/>
              </w:rPr>
              <w:t>И</w:t>
            </w:r>
            <w:r w:rsidRPr="00B60258">
              <w:rPr>
                <w:rFonts w:ascii="Times New Roman" w:hAnsi="Times New Roman"/>
                <w:color w:val="000000" w:themeColor="text1"/>
              </w:rPr>
              <w:t>нформационная система управления взаимоотношениями с клиентами</w:t>
            </w:r>
          </w:p>
        </w:tc>
      </w:tr>
      <w:tr w:rsidR="001D48E6" w:rsidRPr="004F649A" w14:paraId="094F4AFB" w14:textId="77777777" w:rsidTr="001F0646">
        <w:tc>
          <w:tcPr>
            <w:tcW w:w="2231" w:type="dxa"/>
          </w:tcPr>
          <w:p w14:paraId="55AF23F5" w14:textId="77777777" w:rsidR="001D48E6" w:rsidRPr="00B60258" w:rsidRDefault="001D48E6" w:rsidP="001F0646">
            <w:pPr>
              <w:spacing w:before="120"/>
              <w:rPr>
                <w:rFonts w:ascii="Times New Roman" w:hAnsi="Times New Roman"/>
              </w:rPr>
            </w:pPr>
            <w:r w:rsidRPr="00B60258">
              <w:rPr>
                <w:rFonts w:ascii="Times New Roman" w:hAnsi="Times New Roman"/>
                <w:color w:val="000000" w:themeColor="text1"/>
              </w:rPr>
              <w:t>ЖК-табло</w:t>
            </w:r>
          </w:p>
        </w:tc>
        <w:tc>
          <w:tcPr>
            <w:tcW w:w="7692" w:type="dxa"/>
          </w:tcPr>
          <w:p w14:paraId="3B035136" w14:textId="77777777" w:rsidR="001D48E6" w:rsidRPr="00B60258" w:rsidRDefault="001D48E6" w:rsidP="001F0646">
            <w:pPr>
              <w:spacing w:before="120"/>
              <w:jc w:val="both"/>
              <w:rPr>
                <w:rFonts w:ascii="Times New Roman" w:hAnsi="Times New Roman"/>
              </w:rPr>
            </w:pPr>
            <w:r>
              <w:rPr>
                <w:rFonts w:ascii="Times New Roman" w:hAnsi="Times New Roman"/>
                <w:color w:val="000000" w:themeColor="text1"/>
              </w:rPr>
              <w:t>Ж</w:t>
            </w:r>
            <w:r w:rsidRPr="00B60258">
              <w:rPr>
                <w:rFonts w:ascii="Times New Roman" w:hAnsi="Times New Roman"/>
                <w:color w:val="000000" w:themeColor="text1"/>
              </w:rPr>
              <w:t>идкокристаллическое табло (экран)</w:t>
            </w:r>
          </w:p>
        </w:tc>
      </w:tr>
      <w:tr w:rsidR="001D48E6" w:rsidRPr="004F649A" w14:paraId="0373072C" w14:textId="77777777" w:rsidTr="001F0646">
        <w:tc>
          <w:tcPr>
            <w:tcW w:w="2231" w:type="dxa"/>
          </w:tcPr>
          <w:p w14:paraId="41FC21CD" w14:textId="77777777" w:rsidR="001D48E6" w:rsidRPr="00B60258" w:rsidRDefault="001D48E6" w:rsidP="001F0646">
            <w:pPr>
              <w:spacing w:before="120"/>
              <w:rPr>
                <w:rFonts w:ascii="Times New Roman" w:hAnsi="Times New Roman"/>
              </w:rPr>
            </w:pPr>
            <w:r w:rsidRPr="00B60258">
              <w:rPr>
                <w:rFonts w:ascii="Times New Roman" w:hAnsi="Times New Roman"/>
                <w:color w:val="000000" w:themeColor="text1"/>
              </w:rPr>
              <w:t>Мобильный клиент</w:t>
            </w:r>
          </w:p>
        </w:tc>
        <w:tc>
          <w:tcPr>
            <w:tcW w:w="7692" w:type="dxa"/>
          </w:tcPr>
          <w:p w14:paraId="00A98C2B" w14:textId="77777777" w:rsidR="001D48E6" w:rsidRPr="00B60258" w:rsidRDefault="001D48E6" w:rsidP="001F0646">
            <w:pPr>
              <w:spacing w:before="120"/>
              <w:jc w:val="both"/>
              <w:rPr>
                <w:rFonts w:ascii="Times New Roman" w:hAnsi="Times New Roman"/>
              </w:rPr>
            </w:pPr>
            <w:r>
              <w:rPr>
                <w:rFonts w:ascii="Times New Roman" w:hAnsi="Times New Roman"/>
                <w:color w:val="000000" w:themeColor="text1"/>
              </w:rPr>
              <w:t>К</w:t>
            </w:r>
            <w:r w:rsidRPr="00B60258">
              <w:rPr>
                <w:rFonts w:ascii="Times New Roman" w:hAnsi="Times New Roman"/>
                <w:color w:val="000000" w:themeColor="text1"/>
              </w:rPr>
              <w:t>лиент, производящий или произведший регистрацию в КСУЭО</w:t>
            </w:r>
          </w:p>
        </w:tc>
      </w:tr>
      <w:tr w:rsidR="001D48E6" w:rsidRPr="004F649A" w14:paraId="348F2F05" w14:textId="77777777" w:rsidTr="001F0646">
        <w:tc>
          <w:tcPr>
            <w:tcW w:w="2231" w:type="dxa"/>
          </w:tcPr>
          <w:p w14:paraId="6F82658D" w14:textId="77777777" w:rsidR="001D48E6" w:rsidRPr="00EB339B" w:rsidRDefault="001D48E6" w:rsidP="001F0646">
            <w:pPr>
              <w:spacing w:before="120"/>
              <w:rPr>
                <w:rFonts w:ascii="Times New Roman" w:hAnsi="Times New Roman"/>
              </w:rPr>
            </w:pPr>
            <w:r>
              <w:rPr>
                <w:rFonts w:ascii="Times New Roman" w:hAnsi="Times New Roman"/>
              </w:rPr>
              <w:t>ЛКК</w:t>
            </w:r>
          </w:p>
        </w:tc>
        <w:tc>
          <w:tcPr>
            <w:tcW w:w="7692" w:type="dxa"/>
          </w:tcPr>
          <w:p w14:paraId="787ED3C5" w14:textId="77777777" w:rsidR="001D48E6" w:rsidRPr="00EB339B" w:rsidRDefault="001D48E6" w:rsidP="001F0646">
            <w:pPr>
              <w:spacing w:before="120"/>
              <w:jc w:val="both"/>
              <w:rPr>
                <w:rFonts w:ascii="Times New Roman" w:hAnsi="Times New Roman"/>
              </w:rPr>
            </w:pPr>
            <w:r>
              <w:rPr>
                <w:rFonts w:ascii="Times New Roman" w:hAnsi="Times New Roman"/>
              </w:rPr>
              <w:t>Личный кабинет клиента</w:t>
            </w:r>
          </w:p>
        </w:tc>
      </w:tr>
      <w:tr w:rsidR="001D48E6" w:rsidRPr="004F649A" w14:paraId="2B89D36C" w14:textId="77777777" w:rsidTr="001F0646">
        <w:tc>
          <w:tcPr>
            <w:tcW w:w="2231" w:type="dxa"/>
          </w:tcPr>
          <w:p w14:paraId="740B8F6E" w14:textId="77777777" w:rsidR="001D48E6" w:rsidRPr="00EB339B" w:rsidRDefault="001D48E6" w:rsidP="001F0646">
            <w:pPr>
              <w:spacing w:before="120"/>
              <w:rPr>
                <w:rFonts w:ascii="Times New Roman" w:hAnsi="Times New Roman"/>
              </w:rPr>
            </w:pPr>
            <w:r w:rsidRPr="00EB339B">
              <w:rPr>
                <w:rFonts w:ascii="Times New Roman" w:hAnsi="Times New Roman"/>
              </w:rPr>
              <w:t>Претендент</w:t>
            </w:r>
          </w:p>
        </w:tc>
        <w:tc>
          <w:tcPr>
            <w:tcW w:w="7692" w:type="dxa"/>
          </w:tcPr>
          <w:p w14:paraId="7A8A6D23" w14:textId="77777777" w:rsidR="001D48E6" w:rsidRPr="00EB339B" w:rsidRDefault="001D48E6" w:rsidP="001F0646">
            <w:pPr>
              <w:spacing w:before="120"/>
              <w:jc w:val="both"/>
              <w:rPr>
                <w:rFonts w:ascii="Times New Roman" w:hAnsi="Times New Roman"/>
              </w:rPr>
            </w:pPr>
            <w:r w:rsidRPr="00EB339B">
              <w:rPr>
                <w:rFonts w:ascii="Times New Roman" w:hAnsi="Times New Roman"/>
              </w:rPr>
              <w:t>Участник конкурсной процедуры, подавший заявку</w:t>
            </w:r>
          </w:p>
        </w:tc>
      </w:tr>
      <w:tr w:rsidR="001D48E6" w:rsidRPr="004F649A" w14:paraId="03A2A8EB" w14:textId="77777777" w:rsidTr="001F0646">
        <w:tc>
          <w:tcPr>
            <w:tcW w:w="2231" w:type="dxa"/>
          </w:tcPr>
          <w:p w14:paraId="6180ABE0" w14:textId="77777777" w:rsidR="001D48E6" w:rsidRPr="00EB339B" w:rsidRDefault="001D48E6" w:rsidP="001F0646">
            <w:pPr>
              <w:spacing w:before="120"/>
              <w:jc w:val="both"/>
              <w:rPr>
                <w:rFonts w:ascii="Times New Roman" w:hAnsi="Times New Roman"/>
              </w:rPr>
            </w:pPr>
            <w:r w:rsidRPr="00EB339B">
              <w:rPr>
                <w:rFonts w:ascii="Times New Roman" w:hAnsi="Times New Roman"/>
              </w:rPr>
              <w:t>Исполнитель</w:t>
            </w:r>
          </w:p>
        </w:tc>
        <w:tc>
          <w:tcPr>
            <w:tcW w:w="7692" w:type="dxa"/>
          </w:tcPr>
          <w:p w14:paraId="204EA1D2" w14:textId="77777777" w:rsidR="001D48E6" w:rsidRPr="00EB339B" w:rsidRDefault="001D48E6" w:rsidP="001F0646">
            <w:pPr>
              <w:spacing w:before="120"/>
              <w:jc w:val="both"/>
              <w:rPr>
                <w:rFonts w:ascii="Times New Roman" w:hAnsi="Times New Roman"/>
              </w:rPr>
            </w:pPr>
            <w:r w:rsidRPr="00EB339B">
              <w:rPr>
                <w:rFonts w:ascii="Times New Roman" w:hAnsi="Times New Roman"/>
              </w:rPr>
              <w:t>Участник конкурсной процедуры, получивший право заключения договора</w:t>
            </w:r>
          </w:p>
        </w:tc>
      </w:tr>
      <w:tr w:rsidR="001D48E6" w:rsidRPr="004F649A" w14:paraId="4C5847D5" w14:textId="77777777" w:rsidTr="001F0646">
        <w:tc>
          <w:tcPr>
            <w:tcW w:w="2231" w:type="dxa"/>
          </w:tcPr>
          <w:p w14:paraId="1236F89F" w14:textId="77777777" w:rsidR="001D48E6" w:rsidRPr="00EB339B" w:rsidRDefault="001D48E6" w:rsidP="001F0646">
            <w:pPr>
              <w:spacing w:before="120"/>
              <w:jc w:val="both"/>
              <w:rPr>
                <w:rFonts w:ascii="Times New Roman" w:hAnsi="Times New Roman"/>
              </w:rPr>
            </w:pPr>
          </w:p>
        </w:tc>
        <w:tc>
          <w:tcPr>
            <w:tcW w:w="7692" w:type="dxa"/>
          </w:tcPr>
          <w:p w14:paraId="61EC968B" w14:textId="77777777" w:rsidR="001D48E6" w:rsidRPr="00EB339B" w:rsidRDefault="001D48E6" w:rsidP="001F0646">
            <w:pPr>
              <w:spacing w:before="120"/>
              <w:jc w:val="both"/>
              <w:rPr>
                <w:rFonts w:ascii="Times New Roman" w:hAnsi="Times New Roman"/>
              </w:rPr>
            </w:pPr>
          </w:p>
        </w:tc>
      </w:tr>
      <w:tr w:rsidR="001D48E6" w:rsidRPr="004F649A" w14:paraId="03D243B3" w14:textId="77777777" w:rsidTr="001F0646">
        <w:tc>
          <w:tcPr>
            <w:tcW w:w="2231" w:type="dxa"/>
          </w:tcPr>
          <w:p w14:paraId="71C8A173" w14:textId="77777777" w:rsidR="001D48E6" w:rsidRPr="00EB339B" w:rsidRDefault="001D48E6" w:rsidP="001F0646">
            <w:pPr>
              <w:spacing w:before="120"/>
              <w:jc w:val="both"/>
              <w:rPr>
                <w:rFonts w:ascii="Times New Roman" w:hAnsi="Times New Roman"/>
              </w:rPr>
            </w:pPr>
          </w:p>
        </w:tc>
        <w:tc>
          <w:tcPr>
            <w:tcW w:w="7692" w:type="dxa"/>
          </w:tcPr>
          <w:p w14:paraId="38E6A845" w14:textId="77777777" w:rsidR="001D48E6" w:rsidRPr="00EB339B" w:rsidRDefault="001D48E6" w:rsidP="001F0646">
            <w:pPr>
              <w:spacing w:before="120"/>
              <w:jc w:val="both"/>
              <w:rPr>
                <w:rFonts w:ascii="Times New Roman" w:hAnsi="Times New Roman"/>
              </w:rPr>
            </w:pPr>
          </w:p>
        </w:tc>
      </w:tr>
    </w:tbl>
    <w:p w14:paraId="347BDB55" w14:textId="77777777" w:rsidR="001D48E6" w:rsidRPr="00503F1D" w:rsidRDefault="001D48E6" w:rsidP="00787CC2">
      <w:pPr>
        <w:pStyle w:val="1"/>
        <w:spacing w:before="240"/>
        <w:ind w:left="0" w:hanging="357"/>
        <w:jc w:val="left"/>
        <w:rPr>
          <w:rStyle w:val="90"/>
        </w:rPr>
      </w:pPr>
      <w:bookmarkStart w:id="10" w:name="_Toc323973478"/>
      <w:bookmarkStart w:id="11" w:name="_Toc323973479"/>
      <w:bookmarkStart w:id="12" w:name="_Toc323973481"/>
      <w:bookmarkStart w:id="13" w:name="_Toc323973482"/>
      <w:bookmarkStart w:id="14" w:name="_Toc40964818"/>
      <w:bookmarkStart w:id="15" w:name="_Toc292440400"/>
      <w:bookmarkEnd w:id="2"/>
      <w:bookmarkEnd w:id="3"/>
      <w:bookmarkEnd w:id="10"/>
      <w:bookmarkEnd w:id="11"/>
      <w:bookmarkEnd w:id="12"/>
      <w:bookmarkEnd w:id="13"/>
      <w:r w:rsidRPr="00787CC2">
        <w:rPr>
          <w:rStyle w:val="90"/>
          <w:rFonts w:ascii="Times New Roman" w:hAnsi="Times New Roman"/>
          <w:sz w:val="28"/>
          <w:szCs w:val="28"/>
          <w:lang w:val="ru-RU"/>
        </w:rPr>
        <w:t>ЗАКАЗЧИК</w:t>
      </w:r>
      <w:r w:rsidRPr="00503F1D">
        <w:rPr>
          <w:rStyle w:val="90"/>
          <w:lang w:val="ru-RU"/>
        </w:rPr>
        <w:t xml:space="preserve"> </w:t>
      </w:r>
      <w:r w:rsidRPr="00787CC2">
        <w:rPr>
          <w:rStyle w:val="90"/>
          <w:rFonts w:ascii="Times New Roman" w:hAnsi="Times New Roman"/>
          <w:sz w:val="28"/>
          <w:szCs w:val="28"/>
          <w:lang w:val="ru-RU"/>
        </w:rPr>
        <w:t>(ПОДРАЗДЕЛЕНИЕ ЗАКАЗЧИКА)</w:t>
      </w:r>
      <w:bookmarkEnd w:id="14"/>
    </w:p>
    <w:p w14:paraId="0E9A134A" w14:textId="69E38F03" w:rsidR="001D48E6" w:rsidRPr="00503F1D" w:rsidRDefault="001D48E6" w:rsidP="001D48E6">
      <w:pPr>
        <w:ind w:firstLine="567"/>
        <w:rPr>
          <w:rFonts w:ascii="Times New Roman" w:hAnsi="Times New Roman"/>
        </w:rPr>
      </w:pPr>
      <w:r w:rsidRPr="00503F1D">
        <w:rPr>
          <w:rFonts w:ascii="Times New Roman" w:hAnsi="Times New Roman"/>
        </w:rPr>
        <w:t>Заказчик: АО «</w:t>
      </w:r>
      <w:r w:rsidR="00A5292C">
        <w:rPr>
          <w:rFonts w:ascii="Times New Roman" w:hAnsi="Times New Roman"/>
        </w:rPr>
        <w:t>Чувашская энергосбытоая компания</w:t>
      </w:r>
      <w:r w:rsidRPr="00503F1D">
        <w:rPr>
          <w:rFonts w:ascii="Times New Roman" w:hAnsi="Times New Roman"/>
        </w:rPr>
        <w:t>».</w:t>
      </w:r>
    </w:p>
    <w:p w14:paraId="5F53413D" w14:textId="77777777" w:rsidR="001D48E6" w:rsidRPr="00503F1D" w:rsidRDefault="001D48E6" w:rsidP="001D48E6">
      <w:pPr>
        <w:spacing w:before="120"/>
        <w:ind w:firstLine="567"/>
        <w:rPr>
          <w:rFonts w:ascii="Times New Roman" w:hAnsi="Times New Roman"/>
        </w:rPr>
      </w:pPr>
    </w:p>
    <w:p w14:paraId="17FAA651" w14:textId="77777777" w:rsidR="001D48E6" w:rsidRPr="00787CC2" w:rsidRDefault="001D48E6" w:rsidP="00787CC2">
      <w:pPr>
        <w:pStyle w:val="1"/>
        <w:spacing w:before="240"/>
        <w:ind w:left="0" w:hanging="357"/>
        <w:jc w:val="left"/>
        <w:rPr>
          <w:rStyle w:val="90"/>
          <w:rFonts w:ascii="Times New Roman" w:hAnsi="Times New Roman"/>
          <w:sz w:val="28"/>
          <w:szCs w:val="28"/>
        </w:rPr>
      </w:pPr>
      <w:bookmarkStart w:id="16" w:name="_Toc40964819"/>
      <w:r w:rsidRPr="00787CC2">
        <w:rPr>
          <w:rStyle w:val="90"/>
          <w:rFonts w:ascii="Times New Roman" w:hAnsi="Times New Roman"/>
          <w:sz w:val="28"/>
          <w:szCs w:val="28"/>
        </w:rPr>
        <w:t>ЦЕЛИ И ЗАДАЧИ ПРОЕКТА</w:t>
      </w:r>
      <w:r w:rsidRPr="00787CC2">
        <w:rPr>
          <w:rStyle w:val="90"/>
          <w:rFonts w:ascii="Times New Roman" w:hAnsi="Times New Roman"/>
          <w:sz w:val="28"/>
          <w:szCs w:val="28"/>
          <w:lang w:val="ru-RU"/>
        </w:rPr>
        <w:t>.</w:t>
      </w:r>
      <w:r w:rsidR="00787CC2">
        <w:rPr>
          <w:rStyle w:val="90"/>
          <w:rFonts w:ascii="Times New Roman" w:hAnsi="Times New Roman"/>
          <w:sz w:val="28"/>
          <w:szCs w:val="28"/>
          <w:lang w:val="ru-RU"/>
        </w:rPr>
        <w:t xml:space="preserve"> </w:t>
      </w:r>
      <w:r w:rsidRPr="00787CC2">
        <w:rPr>
          <w:rStyle w:val="90"/>
          <w:rFonts w:ascii="Times New Roman" w:hAnsi="Times New Roman"/>
          <w:sz w:val="28"/>
          <w:szCs w:val="28"/>
          <w:lang w:val="ru-RU"/>
        </w:rPr>
        <w:t>СУЩЕСТВУЮЩЕЕ ПОЛОЖЕНИЕ</w:t>
      </w:r>
      <w:bookmarkEnd w:id="16"/>
    </w:p>
    <w:p w14:paraId="05CB2D26" w14:textId="77777777" w:rsidR="001D48E6" w:rsidRPr="00503F1D" w:rsidRDefault="001D48E6" w:rsidP="001D48E6">
      <w:pPr>
        <w:pStyle w:val="2"/>
        <w:spacing w:before="120"/>
        <w:ind w:left="0" w:firstLine="0"/>
        <w:rPr>
          <w:sz w:val="28"/>
          <w:szCs w:val="28"/>
        </w:rPr>
      </w:pPr>
      <w:bookmarkStart w:id="17" w:name="_Toc40964820"/>
      <w:r w:rsidRPr="00503F1D">
        <w:rPr>
          <w:sz w:val="28"/>
          <w:szCs w:val="28"/>
        </w:rPr>
        <w:t>Цели проекта</w:t>
      </w:r>
      <w:bookmarkEnd w:id="17"/>
    </w:p>
    <w:p w14:paraId="5E8FB55D" w14:textId="77777777" w:rsidR="001D48E6" w:rsidRPr="00503F1D" w:rsidRDefault="001D48E6" w:rsidP="001D48E6">
      <w:pPr>
        <w:ind w:firstLine="567"/>
        <w:rPr>
          <w:rFonts w:ascii="Times New Roman" w:hAnsi="Times New Roman"/>
        </w:rPr>
      </w:pPr>
      <w:r w:rsidRPr="00503F1D">
        <w:rPr>
          <w:rFonts w:ascii="Times New Roman" w:hAnsi="Times New Roman"/>
        </w:rPr>
        <w:t>Целью проекта является автоматизация деятельности очного обслуживания клиентов:</w:t>
      </w:r>
    </w:p>
    <w:p w14:paraId="4A2D9138" w14:textId="77777777" w:rsidR="001D48E6" w:rsidRPr="00503F1D" w:rsidRDefault="001D48E6" w:rsidP="00D603D2">
      <w:pPr>
        <w:pStyle w:val="aff3"/>
        <w:numPr>
          <w:ilvl w:val="0"/>
          <w:numId w:val="15"/>
        </w:numPr>
        <w:ind w:left="0" w:firstLine="567"/>
        <w:rPr>
          <w:rFonts w:ascii="Times New Roman" w:hAnsi="Times New Roman"/>
        </w:rPr>
      </w:pPr>
      <w:r w:rsidRPr="00503F1D">
        <w:rPr>
          <w:rFonts w:ascii="Times New Roman" w:hAnsi="Times New Roman"/>
        </w:rPr>
        <w:t>организация управления потоками посетителей и повышение контроля обслуживания;</w:t>
      </w:r>
    </w:p>
    <w:p w14:paraId="5128E26A" w14:textId="77777777" w:rsidR="001D48E6" w:rsidRPr="00503F1D" w:rsidRDefault="001D48E6" w:rsidP="00D603D2">
      <w:pPr>
        <w:pStyle w:val="aff3"/>
        <w:numPr>
          <w:ilvl w:val="0"/>
          <w:numId w:val="15"/>
        </w:numPr>
        <w:ind w:left="0" w:firstLine="567"/>
        <w:rPr>
          <w:rFonts w:ascii="Times New Roman" w:hAnsi="Times New Roman"/>
        </w:rPr>
      </w:pPr>
      <w:r w:rsidRPr="00503F1D">
        <w:rPr>
          <w:rFonts w:ascii="Times New Roman" w:hAnsi="Times New Roman"/>
        </w:rPr>
        <w:t>повышение качество и сокращение времени обслуживания клиентов;</w:t>
      </w:r>
    </w:p>
    <w:p w14:paraId="2882EAE1" w14:textId="77777777" w:rsidR="001D48E6" w:rsidRPr="00503F1D" w:rsidRDefault="001D48E6" w:rsidP="00D603D2">
      <w:pPr>
        <w:pStyle w:val="aff3"/>
        <w:numPr>
          <w:ilvl w:val="0"/>
          <w:numId w:val="15"/>
        </w:numPr>
        <w:ind w:left="0" w:firstLine="567"/>
        <w:rPr>
          <w:rFonts w:ascii="Times New Roman" w:hAnsi="Times New Roman"/>
        </w:rPr>
      </w:pPr>
      <w:r w:rsidRPr="00503F1D">
        <w:rPr>
          <w:rFonts w:ascii="Times New Roman" w:hAnsi="Times New Roman"/>
        </w:rPr>
        <w:t>фиксация нарушений обслуживания, интеллектуальный контроль данных о клиентах, фиксация показателей обслуживания.</w:t>
      </w:r>
    </w:p>
    <w:p w14:paraId="41798292" w14:textId="77777777" w:rsidR="001D48E6" w:rsidRPr="00503F1D" w:rsidRDefault="001D48E6" w:rsidP="001D48E6">
      <w:pPr>
        <w:pStyle w:val="2"/>
        <w:spacing w:before="120"/>
        <w:ind w:left="0" w:firstLine="0"/>
        <w:rPr>
          <w:sz w:val="28"/>
          <w:szCs w:val="28"/>
        </w:rPr>
      </w:pPr>
      <w:bookmarkStart w:id="18" w:name="_Toc323307219"/>
      <w:bookmarkStart w:id="19" w:name="_Toc40964821"/>
      <w:r w:rsidRPr="00503F1D">
        <w:rPr>
          <w:sz w:val="28"/>
          <w:szCs w:val="28"/>
        </w:rPr>
        <w:t>Задачи</w:t>
      </w:r>
      <w:bookmarkEnd w:id="18"/>
      <w:r w:rsidRPr="00503F1D">
        <w:rPr>
          <w:sz w:val="28"/>
          <w:szCs w:val="28"/>
        </w:rPr>
        <w:t xml:space="preserve"> проекта</w:t>
      </w:r>
      <w:bookmarkEnd w:id="19"/>
    </w:p>
    <w:p w14:paraId="6D92E3CB" w14:textId="77777777" w:rsidR="00185F53" w:rsidRPr="00DA2772" w:rsidRDefault="00185F53" w:rsidP="00185F53">
      <w:pPr>
        <w:widowControl w:val="0"/>
        <w:tabs>
          <w:tab w:val="left" w:pos="1276"/>
        </w:tabs>
        <w:spacing w:before="120"/>
        <w:ind w:firstLine="709"/>
        <w:jc w:val="both"/>
        <w:rPr>
          <w:rFonts w:ascii="Times New Roman" w:hAnsi="Times New Roman"/>
          <w:lang w:eastAsia="x-none"/>
        </w:rPr>
      </w:pPr>
      <w:bookmarkStart w:id="20" w:name="_Toc312233204"/>
      <w:bookmarkStart w:id="21" w:name="_Toc312233864"/>
      <w:bookmarkStart w:id="22" w:name="_Toc312236698"/>
      <w:bookmarkStart w:id="23" w:name="_Toc312249353"/>
      <w:bookmarkStart w:id="24" w:name="_Toc312318921"/>
      <w:bookmarkStart w:id="25" w:name="_Toc292440386"/>
      <w:bookmarkStart w:id="26" w:name="_Toc316636076"/>
      <w:bookmarkStart w:id="27" w:name="_Toc316637132"/>
      <w:bookmarkStart w:id="28" w:name="_Toc323807335"/>
      <w:bookmarkStart w:id="29" w:name="_Toc323973504"/>
      <w:bookmarkStart w:id="30" w:name="_Toc325548700"/>
      <w:bookmarkStart w:id="31" w:name="_Toc325552358"/>
      <w:bookmarkStart w:id="32" w:name="_Toc325705217"/>
      <w:bookmarkStart w:id="33" w:name="_Toc333570801"/>
      <w:bookmarkStart w:id="34" w:name="_Toc333571358"/>
      <w:bookmarkStart w:id="35" w:name="_Toc333571514"/>
      <w:bookmarkStart w:id="36" w:name="_Toc333571680"/>
      <w:bookmarkStart w:id="37" w:name="_Toc333573600"/>
      <w:bookmarkStart w:id="38" w:name="_Toc292440387"/>
      <w:bookmarkStart w:id="39" w:name="_Toc316636077"/>
      <w:bookmarkStart w:id="40" w:name="_Toc316636240"/>
      <w:bookmarkStart w:id="41" w:name="_Toc316637133"/>
      <w:r w:rsidRPr="00DA2772">
        <w:rPr>
          <w:rFonts w:ascii="Times New Roman" w:hAnsi="Times New Roman"/>
          <w:lang w:eastAsia="x-none"/>
        </w:rPr>
        <w:t>Проект включает организационную и техническую части. Для достижения поставленных целей необходимо решить следующие задачи:</w:t>
      </w:r>
      <w:r w:rsidRPr="00DA2772" w:rsidDel="001567A2">
        <w:rPr>
          <w:rFonts w:ascii="Times New Roman" w:hAnsi="Times New Roman"/>
          <w:lang w:eastAsia="x-none"/>
        </w:rPr>
        <w:t xml:space="preserve"> </w:t>
      </w:r>
    </w:p>
    <w:p w14:paraId="3739CAE6" w14:textId="77777777" w:rsidR="00185F53" w:rsidRPr="00DA2772" w:rsidRDefault="00185F53" w:rsidP="00185F53">
      <w:pPr>
        <w:pStyle w:val="3"/>
        <w:spacing w:before="120"/>
        <w:ind w:left="0" w:firstLine="0"/>
        <w:jc w:val="both"/>
      </w:pPr>
      <w:bookmarkStart w:id="42" w:name="_Toc323807317"/>
      <w:bookmarkStart w:id="43" w:name="_Toc323973486"/>
      <w:bookmarkStart w:id="44" w:name="_Toc325548698"/>
      <w:bookmarkStart w:id="45" w:name="_Toc325552356"/>
      <w:bookmarkStart w:id="46" w:name="_Toc325705215"/>
      <w:bookmarkStart w:id="47" w:name="_Toc333570799"/>
      <w:bookmarkStart w:id="48" w:name="_Toc333571356"/>
      <w:bookmarkStart w:id="49" w:name="_Toc333571512"/>
      <w:bookmarkStart w:id="50" w:name="_Toc333571678"/>
      <w:bookmarkStart w:id="51" w:name="_Toc333573598"/>
      <w:r w:rsidRPr="00DA2772">
        <w:t>Организационные задачи проекта:</w:t>
      </w:r>
      <w:bookmarkEnd w:id="42"/>
      <w:bookmarkEnd w:id="43"/>
      <w:bookmarkEnd w:id="44"/>
      <w:bookmarkEnd w:id="45"/>
      <w:bookmarkEnd w:id="46"/>
      <w:bookmarkEnd w:id="47"/>
      <w:bookmarkEnd w:id="48"/>
      <w:bookmarkEnd w:id="49"/>
      <w:bookmarkEnd w:id="50"/>
      <w:bookmarkEnd w:id="51"/>
    </w:p>
    <w:p w14:paraId="3F299F9D" w14:textId="77777777" w:rsidR="00185F53" w:rsidRPr="00DA2772" w:rsidRDefault="00185F53" w:rsidP="00D603D2">
      <w:pPr>
        <w:numPr>
          <w:ilvl w:val="0"/>
          <w:numId w:val="10"/>
        </w:numPr>
        <w:tabs>
          <w:tab w:val="left" w:pos="1276"/>
        </w:tabs>
        <w:ind w:left="0" w:firstLine="709"/>
        <w:jc w:val="both"/>
        <w:rPr>
          <w:rFonts w:ascii="Times New Roman" w:hAnsi="Times New Roman"/>
          <w:kern w:val="36"/>
          <w:lang w:eastAsia="en-US"/>
        </w:rPr>
      </w:pPr>
      <w:r w:rsidRPr="00DA2772">
        <w:rPr>
          <w:rFonts w:ascii="Times New Roman" w:hAnsi="Times New Roman"/>
          <w:kern w:val="36"/>
          <w:lang w:eastAsia="en-US"/>
        </w:rPr>
        <w:t>создание единого унифицированного подхода к автоматизации деятельности очного обслуживания клиентов;</w:t>
      </w:r>
    </w:p>
    <w:p w14:paraId="3ADD1D82" w14:textId="77777777" w:rsidR="00185F53" w:rsidRPr="00DA2772" w:rsidRDefault="00185F53" w:rsidP="00D603D2">
      <w:pPr>
        <w:numPr>
          <w:ilvl w:val="0"/>
          <w:numId w:val="10"/>
        </w:numPr>
        <w:tabs>
          <w:tab w:val="left" w:pos="1276"/>
        </w:tabs>
        <w:ind w:left="0" w:firstLine="709"/>
        <w:jc w:val="both"/>
        <w:rPr>
          <w:rFonts w:ascii="Times New Roman" w:hAnsi="Times New Roman"/>
          <w:kern w:val="36"/>
          <w:lang w:eastAsia="en-US"/>
        </w:rPr>
      </w:pPr>
      <w:r w:rsidRPr="00DA2772">
        <w:rPr>
          <w:rFonts w:ascii="Times New Roman" w:hAnsi="Times New Roman"/>
          <w:kern w:val="36"/>
          <w:lang w:eastAsia="en-US"/>
        </w:rPr>
        <w:t>обучение администраторов и пользователей Системы, участвующих в бизнес-процессах очного обслуживания клиентов;</w:t>
      </w:r>
    </w:p>
    <w:p w14:paraId="4FC1C50A" w14:textId="77777777" w:rsidR="00185F53" w:rsidRPr="00DA2772" w:rsidRDefault="00185F53" w:rsidP="00D603D2">
      <w:pPr>
        <w:numPr>
          <w:ilvl w:val="0"/>
          <w:numId w:val="10"/>
        </w:numPr>
        <w:tabs>
          <w:tab w:val="left" w:pos="1276"/>
        </w:tabs>
        <w:ind w:left="0" w:firstLine="709"/>
        <w:jc w:val="both"/>
        <w:rPr>
          <w:rFonts w:ascii="Times New Roman" w:hAnsi="Times New Roman"/>
          <w:kern w:val="36"/>
          <w:lang w:eastAsia="en-US"/>
        </w:rPr>
      </w:pPr>
      <w:r w:rsidRPr="00DA2772">
        <w:rPr>
          <w:rFonts w:ascii="Times New Roman" w:hAnsi="Times New Roman"/>
          <w:kern w:val="36"/>
          <w:lang w:eastAsia="en-US"/>
        </w:rPr>
        <w:t>создание условий для внесения необходимых изменений в процессы и регламенты Общества для синхронизации бизнес-процессов и процессов средств автоматизации (при необходимости).</w:t>
      </w:r>
    </w:p>
    <w:p w14:paraId="57B0EF0B" w14:textId="77777777" w:rsidR="00185F53" w:rsidRPr="00DA2772" w:rsidRDefault="00185F53" w:rsidP="00185F53">
      <w:pPr>
        <w:pStyle w:val="3"/>
        <w:spacing w:before="120"/>
        <w:ind w:left="0" w:firstLine="0"/>
        <w:jc w:val="both"/>
      </w:pPr>
      <w:bookmarkStart w:id="52" w:name="_Toc323807318"/>
      <w:bookmarkStart w:id="53" w:name="_Toc323973487"/>
      <w:bookmarkStart w:id="54" w:name="_Toc325548699"/>
      <w:bookmarkStart w:id="55" w:name="_Toc325552357"/>
      <w:bookmarkStart w:id="56" w:name="_Toc325705216"/>
      <w:bookmarkStart w:id="57" w:name="_Toc333570800"/>
      <w:bookmarkStart w:id="58" w:name="_Toc333571357"/>
      <w:bookmarkStart w:id="59" w:name="_Toc333571513"/>
      <w:bookmarkStart w:id="60" w:name="_Toc333571679"/>
      <w:bookmarkStart w:id="61" w:name="_Toc333573599"/>
      <w:r w:rsidRPr="00DA2772">
        <w:t>Технические задачи проекта:</w:t>
      </w:r>
      <w:bookmarkEnd w:id="52"/>
      <w:bookmarkEnd w:id="53"/>
      <w:bookmarkEnd w:id="54"/>
      <w:bookmarkEnd w:id="55"/>
      <w:bookmarkEnd w:id="56"/>
      <w:bookmarkEnd w:id="57"/>
      <w:bookmarkEnd w:id="58"/>
      <w:bookmarkEnd w:id="59"/>
      <w:bookmarkEnd w:id="60"/>
      <w:bookmarkEnd w:id="61"/>
    </w:p>
    <w:p w14:paraId="39CF4DBE" w14:textId="77777777" w:rsidR="00185F53" w:rsidRPr="00DA2772" w:rsidRDefault="00185F53" w:rsidP="00D603D2">
      <w:pPr>
        <w:numPr>
          <w:ilvl w:val="0"/>
          <w:numId w:val="10"/>
        </w:numPr>
        <w:tabs>
          <w:tab w:val="left" w:pos="1276"/>
        </w:tabs>
        <w:ind w:left="0" w:firstLine="709"/>
        <w:jc w:val="both"/>
        <w:rPr>
          <w:rFonts w:ascii="Times New Roman" w:hAnsi="Times New Roman"/>
          <w:lang w:eastAsia="x-none"/>
        </w:rPr>
      </w:pPr>
      <w:bookmarkStart w:id="62" w:name="_Toc312233199"/>
      <w:bookmarkStart w:id="63" w:name="_Toc312233859"/>
      <w:bookmarkStart w:id="64" w:name="_Toc312236693"/>
      <w:bookmarkStart w:id="65" w:name="_Toc312249348"/>
      <w:bookmarkStart w:id="66" w:name="_Toc312318916"/>
      <w:r w:rsidRPr="00DA2772">
        <w:rPr>
          <w:rFonts w:ascii="Times New Roman" w:hAnsi="Times New Roman"/>
          <w:kern w:val="36"/>
          <w:lang w:eastAsia="en-US"/>
        </w:rPr>
        <w:t>основной технической задачей проекта является создание надежной автоматизированной среды для управления бизнес-процессами деятельности очного обслуживания клиентов, разработанными и реализованными в Обществе</w:t>
      </w:r>
      <w:bookmarkEnd w:id="62"/>
      <w:bookmarkEnd w:id="63"/>
      <w:bookmarkEnd w:id="64"/>
      <w:bookmarkEnd w:id="65"/>
      <w:bookmarkEnd w:id="66"/>
      <w:r w:rsidRPr="00DA2772">
        <w:rPr>
          <w:rFonts w:ascii="Times New Roman" w:hAnsi="Times New Roman"/>
          <w:lang w:eastAsia="x-none"/>
        </w:rPr>
        <w:t>;</w:t>
      </w:r>
    </w:p>
    <w:p w14:paraId="60E63635" w14:textId="77777777" w:rsidR="00185F53" w:rsidRPr="00DA2772" w:rsidRDefault="00185F53" w:rsidP="00D603D2">
      <w:pPr>
        <w:numPr>
          <w:ilvl w:val="0"/>
          <w:numId w:val="10"/>
        </w:numPr>
        <w:tabs>
          <w:tab w:val="left" w:pos="1276"/>
        </w:tabs>
        <w:ind w:left="0" w:firstLine="709"/>
        <w:jc w:val="both"/>
        <w:rPr>
          <w:rFonts w:ascii="Times New Roman" w:hAnsi="Times New Roman"/>
          <w:kern w:val="36"/>
          <w:lang w:eastAsia="en-US"/>
        </w:rPr>
      </w:pPr>
      <w:r w:rsidRPr="00DA2772">
        <w:rPr>
          <w:rFonts w:ascii="Times New Roman" w:hAnsi="Times New Roman"/>
          <w:kern w:val="36"/>
          <w:lang w:eastAsia="en-US"/>
        </w:rPr>
        <w:t>внедрение Информационной системы для автоматизации деятельности очного обслуживания клиентов, в том числе реализовать:</w:t>
      </w:r>
    </w:p>
    <w:p w14:paraId="7ABA7454" w14:textId="77777777" w:rsidR="00185F53" w:rsidRPr="00377CBE" w:rsidRDefault="00185F53" w:rsidP="00D603D2">
      <w:pPr>
        <w:numPr>
          <w:ilvl w:val="1"/>
          <w:numId w:val="10"/>
        </w:numPr>
        <w:tabs>
          <w:tab w:val="left" w:pos="1276"/>
        </w:tabs>
        <w:jc w:val="both"/>
        <w:rPr>
          <w:rFonts w:ascii="Times New Roman" w:hAnsi="Times New Roman"/>
          <w:kern w:val="36"/>
          <w:lang w:eastAsia="en-US"/>
        </w:rPr>
      </w:pPr>
      <w:r w:rsidRPr="00377CBE">
        <w:rPr>
          <w:rFonts w:ascii="Times New Roman" w:hAnsi="Times New Roman"/>
          <w:kern w:val="36"/>
          <w:lang w:eastAsia="en-US"/>
        </w:rPr>
        <w:t>комплекс средств управления электронной очередью;</w:t>
      </w:r>
    </w:p>
    <w:p w14:paraId="4FF1D451" w14:textId="77777777" w:rsidR="00185F53" w:rsidRPr="00377CBE" w:rsidRDefault="00185F53" w:rsidP="00D603D2">
      <w:pPr>
        <w:numPr>
          <w:ilvl w:val="1"/>
          <w:numId w:val="10"/>
        </w:numPr>
        <w:tabs>
          <w:tab w:val="left" w:pos="1276"/>
        </w:tabs>
        <w:jc w:val="both"/>
        <w:rPr>
          <w:rFonts w:ascii="Times New Roman" w:hAnsi="Times New Roman"/>
          <w:kern w:val="36"/>
          <w:lang w:eastAsia="en-US"/>
        </w:rPr>
      </w:pPr>
      <w:r w:rsidRPr="00377CBE">
        <w:rPr>
          <w:rFonts w:ascii="Times New Roman" w:hAnsi="Times New Roman"/>
          <w:kern w:val="36"/>
          <w:lang w:eastAsia="en-US"/>
        </w:rPr>
        <w:t>комплекс средств системы оценки качества;</w:t>
      </w:r>
    </w:p>
    <w:p w14:paraId="0B6B077D" w14:textId="77777777" w:rsidR="00377CBE" w:rsidRPr="00377CBE" w:rsidRDefault="00377CBE" w:rsidP="00D603D2">
      <w:pPr>
        <w:numPr>
          <w:ilvl w:val="1"/>
          <w:numId w:val="10"/>
        </w:numPr>
        <w:tabs>
          <w:tab w:val="left" w:pos="1276"/>
        </w:tabs>
        <w:jc w:val="both"/>
        <w:rPr>
          <w:rFonts w:ascii="Times New Roman" w:hAnsi="Times New Roman"/>
          <w:kern w:val="36"/>
          <w:lang w:eastAsia="en-US"/>
        </w:rPr>
      </w:pPr>
      <w:r w:rsidRPr="00377CBE">
        <w:rPr>
          <w:rFonts w:ascii="Times New Roman" w:hAnsi="Times New Roman"/>
          <w:kern w:val="36"/>
          <w:lang w:eastAsia="en-US"/>
        </w:rPr>
        <w:t>комплекс средств управления мониторингом;</w:t>
      </w:r>
    </w:p>
    <w:p w14:paraId="240AF4A5" w14:textId="77777777" w:rsidR="00185F53" w:rsidRPr="00377CBE" w:rsidRDefault="00185F53" w:rsidP="00D603D2">
      <w:pPr>
        <w:numPr>
          <w:ilvl w:val="1"/>
          <w:numId w:val="10"/>
        </w:numPr>
        <w:tabs>
          <w:tab w:val="left" w:pos="1276"/>
        </w:tabs>
        <w:jc w:val="both"/>
        <w:rPr>
          <w:rFonts w:ascii="Times New Roman" w:hAnsi="Times New Roman"/>
          <w:kern w:val="36"/>
          <w:lang w:eastAsia="en-US"/>
        </w:rPr>
      </w:pPr>
      <w:r w:rsidRPr="00377CBE">
        <w:rPr>
          <w:rFonts w:ascii="Times New Roman" w:hAnsi="Times New Roman"/>
          <w:kern w:val="36"/>
          <w:lang w:eastAsia="en-US"/>
        </w:rPr>
        <w:t>комплекс средств системы ввода данных;</w:t>
      </w:r>
    </w:p>
    <w:p w14:paraId="53581430" w14:textId="5BCD6DDE" w:rsidR="00185F53" w:rsidRPr="00DA2772" w:rsidRDefault="00C254A7" w:rsidP="00D603D2">
      <w:pPr>
        <w:numPr>
          <w:ilvl w:val="0"/>
          <w:numId w:val="10"/>
        </w:numPr>
        <w:tabs>
          <w:tab w:val="left" w:pos="1276"/>
        </w:tabs>
        <w:ind w:left="0" w:firstLine="709"/>
        <w:jc w:val="both"/>
        <w:rPr>
          <w:rFonts w:ascii="Times New Roman" w:hAnsi="Times New Roman"/>
          <w:kern w:val="36"/>
          <w:lang w:eastAsia="en-US"/>
        </w:rPr>
      </w:pPr>
      <w:r>
        <w:rPr>
          <w:rFonts w:ascii="Times New Roman" w:hAnsi="Times New Roman"/>
          <w:kern w:val="36"/>
          <w:lang w:eastAsia="en-US"/>
        </w:rPr>
        <w:t xml:space="preserve">интеграция Системы </w:t>
      </w:r>
      <w:r>
        <w:rPr>
          <w:rFonts w:ascii="Times New Roman" w:hAnsi="Times New Roman"/>
          <w:kern w:val="36"/>
          <w:lang w:val="en-US" w:eastAsia="en-US"/>
        </w:rPr>
        <w:t>c</w:t>
      </w:r>
      <w:r w:rsidR="00185F53" w:rsidRPr="00DA2772">
        <w:rPr>
          <w:rFonts w:ascii="Times New Roman" w:hAnsi="Times New Roman"/>
          <w:kern w:val="36"/>
          <w:lang w:eastAsia="en-US"/>
        </w:rPr>
        <w:t xml:space="preserve"> </w:t>
      </w:r>
      <w:r w:rsidR="008528BA">
        <w:rPr>
          <w:rFonts w:ascii="Times New Roman" w:hAnsi="Times New Roman"/>
          <w:kern w:val="36"/>
          <w:lang w:eastAsia="en-US"/>
        </w:rPr>
        <w:t>Л</w:t>
      </w:r>
      <w:r w:rsidR="008528BA" w:rsidRPr="00DA2772">
        <w:rPr>
          <w:rFonts w:ascii="Times New Roman" w:hAnsi="Times New Roman"/>
          <w:kern w:val="36"/>
          <w:lang w:eastAsia="en-US"/>
        </w:rPr>
        <w:t xml:space="preserve">ичным </w:t>
      </w:r>
      <w:r w:rsidR="008449B9">
        <w:rPr>
          <w:rFonts w:ascii="Times New Roman" w:hAnsi="Times New Roman"/>
          <w:kern w:val="36"/>
          <w:lang w:eastAsia="en-US"/>
        </w:rPr>
        <w:t>кабинетом клиента и</w:t>
      </w:r>
      <w:r w:rsidR="00185F53" w:rsidRPr="00DA2772">
        <w:rPr>
          <w:rFonts w:ascii="Times New Roman" w:hAnsi="Times New Roman"/>
          <w:kern w:val="36"/>
          <w:lang w:eastAsia="en-US"/>
        </w:rPr>
        <w:t xml:space="preserve"> Active Directory домена.</w:t>
      </w:r>
    </w:p>
    <w:p w14:paraId="750B62C1" w14:textId="77777777" w:rsidR="00185F53" w:rsidRPr="00DA2772" w:rsidRDefault="00185F53" w:rsidP="00D603D2">
      <w:pPr>
        <w:numPr>
          <w:ilvl w:val="0"/>
          <w:numId w:val="10"/>
        </w:numPr>
        <w:tabs>
          <w:tab w:val="left" w:pos="1276"/>
        </w:tabs>
        <w:ind w:left="0" w:firstLine="709"/>
        <w:jc w:val="both"/>
        <w:rPr>
          <w:rFonts w:ascii="Times New Roman" w:hAnsi="Times New Roman"/>
          <w:kern w:val="36"/>
          <w:lang w:eastAsia="en-US"/>
        </w:rPr>
      </w:pPr>
      <w:r w:rsidRPr="00DA2772">
        <w:rPr>
          <w:rFonts w:ascii="Times New Roman" w:hAnsi="Times New Roman"/>
          <w:kern w:val="36"/>
          <w:lang w:eastAsia="en-US"/>
        </w:rPr>
        <w:lastRenderedPageBreak/>
        <w:t>централизованное управление элементами Системы, централизованный сбор данных и ведение мониторинга событий в режиме реального времени.</w:t>
      </w:r>
    </w:p>
    <w:p w14:paraId="50D886D7" w14:textId="77777777" w:rsidR="00A261B3" w:rsidRPr="00DA2772" w:rsidRDefault="00A261B3" w:rsidP="00185F53">
      <w:pPr>
        <w:tabs>
          <w:tab w:val="left" w:pos="1276"/>
        </w:tabs>
        <w:jc w:val="both"/>
        <w:rPr>
          <w:rFonts w:ascii="Times New Roman" w:hAnsi="Times New Roman"/>
          <w:kern w:val="36"/>
          <w:lang w:eastAsia="en-US"/>
        </w:rPr>
      </w:pPr>
    </w:p>
    <w:p w14:paraId="1DB9C258" w14:textId="77777777" w:rsidR="001D48E6" w:rsidRPr="004F649A" w:rsidRDefault="001D48E6" w:rsidP="00787CC2">
      <w:pPr>
        <w:pStyle w:val="2"/>
        <w:ind w:left="0" w:firstLine="0"/>
        <w:rPr>
          <w:color w:val="FF0000"/>
          <w:sz w:val="28"/>
          <w:szCs w:val="28"/>
          <w:lang w:val="ru-RU"/>
        </w:rPr>
      </w:pPr>
      <w:bookmarkStart w:id="67" w:name="_Toc40964822"/>
      <w:bookmarkEnd w:id="20"/>
      <w:bookmarkEnd w:id="21"/>
      <w:bookmarkEnd w:id="22"/>
      <w:bookmarkEnd w:id="23"/>
      <w:bookmarkEnd w:id="24"/>
      <w:r w:rsidRPr="008F00F1">
        <w:rPr>
          <w:color w:val="000000" w:themeColor="text1"/>
          <w:sz w:val="28"/>
          <w:szCs w:val="28"/>
          <w:lang w:val="ru-RU"/>
        </w:rPr>
        <w:t>Ожидаемые результаты работ</w:t>
      </w:r>
      <w:bookmarkEnd w:id="25"/>
      <w:bookmarkEnd w:id="26"/>
      <w:bookmarkEnd w:id="27"/>
      <w:bookmarkEnd w:id="28"/>
      <w:bookmarkEnd w:id="29"/>
      <w:r w:rsidRPr="008F00F1">
        <w:rPr>
          <w:color w:val="000000" w:themeColor="text1"/>
          <w:sz w:val="28"/>
          <w:szCs w:val="28"/>
          <w:lang w:val="ru-RU"/>
        </w:rPr>
        <w:t>:</w:t>
      </w:r>
      <w:bookmarkEnd w:id="30"/>
      <w:bookmarkEnd w:id="31"/>
      <w:bookmarkEnd w:id="32"/>
      <w:bookmarkEnd w:id="33"/>
      <w:bookmarkEnd w:id="34"/>
      <w:bookmarkEnd w:id="35"/>
      <w:bookmarkEnd w:id="36"/>
      <w:bookmarkEnd w:id="37"/>
      <w:bookmarkEnd w:id="67"/>
    </w:p>
    <w:bookmarkEnd w:id="15"/>
    <w:bookmarkEnd w:id="38"/>
    <w:bookmarkEnd w:id="39"/>
    <w:bookmarkEnd w:id="40"/>
    <w:bookmarkEnd w:id="41"/>
    <w:p w14:paraId="7A617472" w14:textId="77777777" w:rsidR="00A52CAD" w:rsidRPr="00DA2772" w:rsidRDefault="00A52CAD" w:rsidP="00A52CAD">
      <w:pPr>
        <w:pStyle w:val="3"/>
        <w:spacing w:before="120"/>
        <w:ind w:left="0" w:firstLine="0"/>
        <w:jc w:val="both"/>
      </w:pPr>
      <w:r w:rsidRPr="00DA2772">
        <w:t>Разработан</w:t>
      </w:r>
      <w:r w:rsidRPr="00DA2772">
        <w:rPr>
          <w:lang w:val="ru-RU"/>
        </w:rPr>
        <w:t>а, инсталлирована</w:t>
      </w:r>
      <w:r w:rsidRPr="00DA2772">
        <w:t xml:space="preserve"> </w:t>
      </w:r>
      <w:r w:rsidRPr="00DA2772">
        <w:rPr>
          <w:lang w:val="ru-RU"/>
        </w:rPr>
        <w:t>и настроена Система;</w:t>
      </w:r>
    </w:p>
    <w:p w14:paraId="07BD2863" w14:textId="77777777" w:rsidR="00A52CAD" w:rsidRPr="00DA2772" w:rsidRDefault="00A52CAD" w:rsidP="00A52CAD">
      <w:pPr>
        <w:pStyle w:val="3"/>
        <w:spacing w:before="120"/>
        <w:ind w:left="0" w:firstLine="0"/>
        <w:jc w:val="both"/>
      </w:pPr>
      <w:r w:rsidRPr="00DA2772">
        <w:t>Настроены</w:t>
      </w:r>
      <w:r w:rsidRPr="00DA2772">
        <w:rPr>
          <w:lang w:val="ru-RU"/>
        </w:rPr>
        <w:t xml:space="preserve"> сбор статистики и </w:t>
      </w:r>
      <w:r w:rsidRPr="00DA2772">
        <w:t>отчеты.</w:t>
      </w:r>
    </w:p>
    <w:p w14:paraId="7EC311E3" w14:textId="77777777" w:rsidR="00A52CAD" w:rsidRPr="00DA2772" w:rsidRDefault="00A52CAD" w:rsidP="00A52CAD">
      <w:pPr>
        <w:pStyle w:val="3"/>
        <w:spacing w:before="120"/>
        <w:ind w:left="0" w:firstLine="0"/>
        <w:jc w:val="both"/>
      </w:pPr>
      <w:r w:rsidRPr="00DA2772">
        <w:t>Программное</w:t>
      </w:r>
      <w:r w:rsidRPr="00DA2772">
        <w:rPr>
          <w:lang w:val="ru-RU"/>
        </w:rPr>
        <w:t xml:space="preserve"> и аппаратное</w:t>
      </w:r>
      <w:r w:rsidRPr="00DA2772">
        <w:t xml:space="preserve"> обеспечение Системы функционирует в информационной инфраструктуре Общества в соответствии с заданными функциональными требованиями и параметрами производительности и надежности;</w:t>
      </w:r>
    </w:p>
    <w:p w14:paraId="1C922CF3" w14:textId="77777777" w:rsidR="00A52CAD" w:rsidRPr="00DA2772" w:rsidRDefault="00A52CAD" w:rsidP="00A52CAD">
      <w:pPr>
        <w:pStyle w:val="3"/>
        <w:spacing w:before="120"/>
        <w:ind w:left="0" w:firstLine="0"/>
        <w:jc w:val="both"/>
      </w:pPr>
      <w:r w:rsidRPr="00DA2772">
        <w:t xml:space="preserve">Система </w:t>
      </w:r>
      <w:r w:rsidRPr="00DA2772">
        <w:rPr>
          <w:lang w:val="ru-RU"/>
        </w:rPr>
        <w:t xml:space="preserve">реализована и </w:t>
      </w:r>
      <w:r w:rsidRPr="00DA2772">
        <w:t>передана Заказчику</w:t>
      </w:r>
      <w:r w:rsidRPr="00DA2772">
        <w:rPr>
          <w:lang w:val="ru-RU"/>
        </w:rPr>
        <w:t>,</w:t>
      </w:r>
      <w:r w:rsidRPr="00DA2772">
        <w:t xml:space="preserve"> </w:t>
      </w:r>
      <w:r w:rsidRPr="00DA2772">
        <w:rPr>
          <w:lang w:val="ru-RU"/>
        </w:rPr>
        <w:t xml:space="preserve">после тестирования </w:t>
      </w:r>
      <w:r w:rsidRPr="00DA2772">
        <w:t xml:space="preserve">введена в </w:t>
      </w:r>
      <w:r w:rsidRPr="00DA2772">
        <w:rPr>
          <w:lang w:val="ru-RU"/>
        </w:rPr>
        <w:t>действие</w:t>
      </w:r>
      <w:r w:rsidRPr="00DA2772">
        <w:t>:</w:t>
      </w:r>
    </w:p>
    <w:p w14:paraId="2ED326F1" w14:textId="77777777" w:rsidR="00A52CAD" w:rsidRPr="00DA2772" w:rsidRDefault="00A52CAD" w:rsidP="00D603D2">
      <w:pPr>
        <w:numPr>
          <w:ilvl w:val="0"/>
          <w:numId w:val="9"/>
        </w:numPr>
        <w:tabs>
          <w:tab w:val="left" w:pos="1276"/>
        </w:tabs>
        <w:spacing w:before="60"/>
        <w:ind w:left="0" w:firstLine="709"/>
        <w:jc w:val="both"/>
        <w:rPr>
          <w:rFonts w:ascii="Times New Roman" w:hAnsi="Times New Roman"/>
          <w:lang w:eastAsia="x-none"/>
        </w:rPr>
      </w:pPr>
      <w:r w:rsidRPr="00DA2772">
        <w:rPr>
          <w:rFonts w:ascii="Times New Roman" w:hAnsi="Times New Roman"/>
          <w:lang w:eastAsia="x-none"/>
        </w:rPr>
        <w:t>Заказчику переданы паспорта аппаратного и программного обеспечения;</w:t>
      </w:r>
    </w:p>
    <w:p w14:paraId="7589BC05" w14:textId="77777777" w:rsidR="00A52CAD" w:rsidRPr="00DA2772"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r w:rsidRPr="00DA2772">
        <w:rPr>
          <w:rFonts w:ascii="Times New Roman" w:hAnsi="Times New Roman"/>
          <w:lang w:eastAsia="x-none"/>
        </w:rPr>
        <w:t>Проведено тестирование Системы, по итогам тестирования Системы оформлен протокол о готовности к передаче Системы в действие;</w:t>
      </w:r>
    </w:p>
    <w:p w14:paraId="3FFF0F2B" w14:textId="03262713" w:rsidR="00A52CAD" w:rsidRPr="00DA2772"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bookmarkStart w:id="68" w:name="_Toc312233216"/>
      <w:bookmarkStart w:id="69" w:name="_Toc312233876"/>
      <w:bookmarkStart w:id="70" w:name="_Toc312236710"/>
      <w:bookmarkStart w:id="71" w:name="_Toc312249365"/>
      <w:bookmarkStart w:id="72" w:name="_Toc312318934"/>
      <w:r w:rsidRPr="00DA2772">
        <w:rPr>
          <w:rFonts w:ascii="Times New Roman" w:hAnsi="Times New Roman"/>
          <w:lang w:eastAsia="x-none"/>
        </w:rPr>
        <w:t xml:space="preserve">По результатам тестирования подписан акт </w:t>
      </w:r>
      <w:r w:rsidR="007D2712">
        <w:rPr>
          <w:rFonts w:ascii="Times New Roman" w:hAnsi="Times New Roman"/>
          <w:lang w:eastAsia="x-none"/>
        </w:rPr>
        <w:t>выполненных работ</w:t>
      </w:r>
      <w:r w:rsidRPr="00DA2772">
        <w:rPr>
          <w:rFonts w:ascii="Times New Roman" w:hAnsi="Times New Roman"/>
          <w:lang w:eastAsia="x-none"/>
        </w:rPr>
        <w:t>;</w:t>
      </w:r>
      <w:bookmarkEnd w:id="68"/>
      <w:bookmarkEnd w:id="69"/>
      <w:bookmarkEnd w:id="70"/>
      <w:bookmarkEnd w:id="71"/>
      <w:bookmarkEnd w:id="72"/>
    </w:p>
    <w:p w14:paraId="36F5A822" w14:textId="3437B2CE" w:rsidR="00A52CAD"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r w:rsidRPr="00DA2772">
        <w:rPr>
          <w:rFonts w:ascii="Times New Roman" w:hAnsi="Times New Roman"/>
          <w:lang w:eastAsia="x-none"/>
        </w:rPr>
        <w:t xml:space="preserve">Проведено </w:t>
      </w:r>
      <w:r w:rsidR="00603027">
        <w:rPr>
          <w:rFonts w:ascii="Times New Roman" w:hAnsi="Times New Roman"/>
          <w:lang w:eastAsia="x-none"/>
        </w:rPr>
        <w:t xml:space="preserve">очное </w:t>
      </w:r>
      <w:r w:rsidRPr="00DA2772">
        <w:rPr>
          <w:rFonts w:ascii="Times New Roman" w:hAnsi="Times New Roman"/>
          <w:lang w:eastAsia="x-none"/>
        </w:rPr>
        <w:t xml:space="preserve">обучение администраторов (количество обученных пользователей – </w:t>
      </w:r>
      <w:r w:rsidR="00B64790">
        <w:rPr>
          <w:rFonts w:ascii="Times New Roman" w:hAnsi="Times New Roman"/>
          <w:b/>
          <w:lang w:eastAsia="x-none"/>
        </w:rPr>
        <w:t>не менее 10</w:t>
      </w:r>
      <w:r w:rsidRPr="00DA2772">
        <w:rPr>
          <w:rFonts w:ascii="Times New Roman" w:hAnsi="Times New Roman"/>
          <w:b/>
          <w:lang w:eastAsia="x-none"/>
        </w:rPr>
        <w:t xml:space="preserve"> человек, </w:t>
      </w:r>
      <w:r w:rsidRPr="00DA2772">
        <w:rPr>
          <w:rFonts w:ascii="Times New Roman" w:hAnsi="Times New Roman"/>
          <w:lang w:eastAsia="x-none"/>
        </w:rPr>
        <w:t>уточняется на этапе создания Системы);</w:t>
      </w:r>
    </w:p>
    <w:p w14:paraId="093FED15" w14:textId="77777777" w:rsidR="00A52CAD" w:rsidRPr="00DA2772"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r>
        <w:rPr>
          <w:rFonts w:ascii="Times New Roman" w:hAnsi="Times New Roman"/>
          <w:lang w:eastAsia="x-none"/>
        </w:rPr>
        <w:t xml:space="preserve">Устранены </w:t>
      </w:r>
      <w:r w:rsidRPr="00DA2772">
        <w:rPr>
          <w:rFonts w:ascii="Times New Roman" w:hAnsi="Times New Roman"/>
          <w:lang w:eastAsia="x-none"/>
        </w:rPr>
        <w:t>замечания, выявленные по итогам тестирования</w:t>
      </w:r>
      <w:r>
        <w:rPr>
          <w:rFonts w:ascii="Times New Roman" w:hAnsi="Times New Roman"/>
          <w:lang w:eastAsia="x-none"/>
        </w:rPr>
        <w:t>.</w:t>
      </w:r>
    </w:p>
    <w:p w14:paraId="7476F21A" w14:textId="77777777" w:rsidR="001D48E6" w:rsidRPr="008F00F1" w:rsidRDefault="001D48E6" w:rsidP="00A52CAD">
      <w:pPr>
        <w:pStyle w:val="2"/>
        <w:spacing w:before="120"/>
        <w:ind w:left="0" w:firstLine="0"/>
        <w:rPr>
          <w:color w:val="000000" w:themeColor="text1"/>
          <w:sz w:val="28"/>
          <w:szCs w:val="28"/>
        </w:rPr>
      </w:pPr>
      <w:bookmarkStart w:id="73" w:name="_Toc40964823"/>
      <w:r w:rsidRPr="008F00F1">
        <w:rPr>
          <w:color w:val="000000" w:themeColor="text1"/>
          <w:sz w:val="28"/>
          <w:szCs w:val="28"/>
          <w:lang w:val="ru-RU"/>
        </w:rPr>
        <w:t>Характеристика объекта автоматизации</w:t>
      </w:r>
      <w:bookmarkEnd w:id="73"/>
    </w:p>
    <w:p w14:paraId="1232C77C" w14:textId="77777777" w:rsidR="001D48E6" w:rsidRPr="00833D21" w:rsidRDefault="001D48E6" w:rsidP="001D48E6">
      <w:pPr>
        <w:widowControl w:val="0"/>
        <w:spacing w:before="120"/>
        <w:ind w:firstLine="567"/>
        <w:jc w:val="both"/>
        <w:rPr>
          <w:rFonts w:ascii="Times New Roman" w:hAnsi="Times New Roman"/>
        </w:rPr>
      </w:pPr>
      <w:bookmarkStart w:id="74" w:name="_Toc292440403"/>
      <w:bookmarkStart w:id="75" w:name="_Toc309722502"/>
      <w:bookmarkStart w:id="76" w:name="_Toc309722928"/>
      <w:bookmarkStart w:id="77" w:name="_Toc314494612"/>
      <w:r w:rsidRPr="00833D21">
        <w:rPr>
          <w:rFonts w:ascii="Times New Roman" w:hAnsi="Times New Roman"/>
        </w:rPr>
        <w:t>Объектом автоматизации являются бизнес-процессы управления деятельности</w:t>
      </w:r>
      <w:r>
        <w:rPr>
          <w:rFonts w:ascii="Times New Roman" w:hAnsi="Times New Roman"/>
        </w:rPr>
        <w:t xml:space="preserve"> офиса обс</w:t>
      </w:r>
      <w:r w:rsidR="008B7BC4">
        <w:rPr>
          <w:rFonts w:ascii="Times New Roman" w:hAnsi="Times New Roman"/>
        </w:rPr>
        <w:t>л</w:t>
      </w:r>
      <w:r>
        <w:rPr>
          <w:rFonts w:ascii="Times New Roman" w:hAnsi="Times New Roman"/>
        </w:rPr>
        <w:t>уживания клиентов</w:t>
      </w:r>
      <w:r w:rsidRPr="00833D21">
        <w:rPr>
          <w:rFonts w:ascii="Times New Roman" w:hAnsi="Times New Roman"/>
        </w:rPr>
        <w:t xml:space="preserve"> Заказчика, реализованные и внедренные в Обществе, а также используемые в повседневной работе.</w:t>
      </w:r>
    </w:p>
    <w:p w14:paraId="411B9339" w14:textId="77777777" w:rsidR="008B7BC4" w:rsidRDefault="008B7BC4" w:rsidP="008B7BC4">
      <w:pPr>
        <w:widowControl w:val="0"/>
        <w:spacing w:before="120"/>
        <w:ind w:firstLine="567"/>
        <w:jc w:val="both"/>
        <w:rPr>
          <w:rFonts w:ascii="Times New Roman" w:hAnsi="Times New Roman"/>
        </w:rPr>
      </w:pPr>
      <w:r w:rsidRPr="00DA2772">
        <w:rPr>
          <w:rFonts w:ascii="Times New Roman" w:hAnsi="Times New Roman"/>
        </w:rPr>
        <w:t>В настоящее время отсутствует единая система сбора данных, мониторинга, контроля качества, аналитики и учета очного обслуживания клиентов. Стандарты, бизнес-процессы, параметры обслуживания и регулирующие требования внедрены организационно Общества, при этом технические инструменты полноценно не реализованы и не позволяют автоматизировать деятельность очного обслуживания клиентов. В результате отсутствия статистики и инструментов аналитики допускаются потери требований, и, отсутствие полноценного покрытия и исполнения требований работниками центров обслуживания клиентов.</w:t>
      </w:r>
    </w:p>
    <w:p w14:paraId="558B7FDA" w14:textId="32026EC3" w:rsidR="00B64790" w:rsidRPr="00B64790" w:rsidRDefault="002E620B" w:rsidP="00B64790">
      <w:pPr>
        <w:widowControl w:val="0"/>
        <w:spacing w:before="120"/>
        <w:ind w:firstLine="567"/>
        <w:jc w:val="both"/>
        <w:rPr>
          <w:rFonts w:ascii="Times New Roman" w:hAnsi="Times New Roman"/>
        </w:rPr>
      </w:pPr>
      <w:r>
        <w:rPr>
          <w:rFonts w:ascii="Times New Roman" w:hAnsi="Times New Roman"/>
        </w:rPr>
        <w:t>В настоящий</w:t>
      </w:r>
      <w:r w:rsidR="00B64790" w:rsidRPr="00B64790">
        <w:rPr>
          <w:rFonts w:ascii="Times New Roman" w:hAnsi="Times New Roman"/>
        </w:rPr>
        <w:t xml:space="preserve"> </w:t>
      </w:r>
      <w:r>
        <w:rPr>
          <w:rFonts w:ascii="Times New Roman" w:hAnsi="Times New Roman"/>
        </w:rPr>
        <w:t>момент</w:t>
      </w:r>
      <w:r w:rsidR="00B64790" w:rsidRPr="00B64790">
        <w:rPr>
          <w:rFonts w:ascii="Times New Roman" w:hAnsi="Times New Roman"/>
        </w:rPr>
        <w:t xml:space="preserve"> </w:t>
      </w:r>
      <w:r w:rsidR="0074188B">
        <w:rPr>
          <w:rFonts w:ascii="Times New Roman" w:hAnsi="Times New Roman"/>
        </w:rPr>
        <w:t>у Заказчика функционирую</w:t>
      </w:r>
      <w:r w:rsidR="00B64790">
        <w:rPr>
          <w:rFonts w:ascii="Times New Roman" w:hAnsi="Times New Roman"/>
        </w:rPr>
        <w:t>т Системы</w:t>
      </w:r>
      <w:r w:rsidR="00B64790" w:rsidRPr="00B64790">
        <w:rPr>
          <w:rFonts w:ascii="Times New Roman" w:hAnsi="Times New Roman"/>
        </w:rPr>
        <w:t xml:space="preserve"> в следующих межрайонных отделениях Общества:</w:t>
      </w:r>
    </w:p>
    <w:p w14:paraId="63B4A915" w14:textId="6FFEAE3C" w:rsidR="00B64790" w:rsidRPr="008449B9" w:rsidRDefault="00B64790" w:rsidP="00B64790">
      <w:pPr>
        <w:widowControl w:val="0"/>
        <w:spacing w:before="120"/>
        <w:ind w:firstLine="567"/>
        <w:jc w:val="both"/>
        <w:rPr>
          <w:rFonts w:ascii="Times New Roman" w:hAnsi="Times New Roman"/>
        </w:rPr>
      </w:pPr>
      <w:r w:rsidRPr="00B64790">
        <w:rPr>
          <w:rFonts w:ascii="Times New Roman" w:hAnsi="Times New Roman"/>
        </w:rPr>
        <w:t>г. Чебоксары, пр. Московский д.41</w:t>
      </w:r>
      <w:r w:rsidR="00C254A7" w:rsidRPr="008449B9">
        <w:rPr>
          <w:rFonts w:ascii="Times New Roman" w:hAnsi="Times New Roman"/>
        </w:rPr>
        <w:t xml:space="preserve"> </w:t>
      </w:r>
      <w:r w:rsidR="00C254A7" w:rsidRPr="008059EC">
        <w:rPr>
          <w:rFonts w:ascii="Times New Roman" w:hAnsi="Times New Roman"/>
        </w:rPr>
        <w:t>корп.1, пом.№1-2</w:t>
      </w:r>
      <w:r w:rsidR="00C254A7" w:rsidRPr="008449B9">
        <w:rPr>
          <w:rFonts w:ascii="Times New Roman" w:hAnsi="Times New Roman"/>
        </w:rPr>
        <w:t xml:space="preserve"> </w:t>
      </w:r>
    </w:p>
    <w:p w14:paraId="24C77122" w14:textId="77777777" w:rsidR="00B64790" w:rsidRPr="00B64790" w:rsidRDefault="00B64790" w:rsidP="00B64790">
      <w:pPr>
        <w:widowControl w:val="0"/>
        <w:spacing w:before="120"/>
        <w:ind w:firstLine="567"/>
        <w:jc w:val="both"/>
        <w:rPr>
          <w:rFonts w:ascii="Times New Roman" w:hAnsi="Times New Roman"/>
        </w:rPr>
      </w:pPr>
      <w:r w:rsidRPr="00B64790">
        <w:rPr>
          <w:rFonts w:ascii="Times New Roman" w:hAnsi="Times New Roman"/>
        </w:rPr>
        <w:t>г. Новочебоксарск, ул. Винокурова, д. 21а</w:t>
      </w:r>
    </w:p>
    <w:p w14:paraId="124BEB6A" w14:textId="77777777" w:rsidR="00B64790" w:rsidRPr="00B64790" w:rsidRDefault="00B64790" w:rsidP="00B64790">
      <w:pPr>
        <w:widowControl w:val="0"/>
        <w:spacing w:before="120"/>
        <w:ind w:firstLine="567"/>
        <w:jc w:val="both"/>
        <w:rPr>
          <w:rFonts w:ascii="Times New Roman" w:hAnsi="Times New Roman"/>
        </w:rPr>
      </w:pPr>
      <w:r w:rsidRPr="00B64790">
        <w:rPr>
          <w:rFonts w:ascii="Times New Roman" w:hAnsi="Times New Roman"/>
        </w:rPr>
        <w:t>г. Канаш, ул. Пушкина, д. 10 пом.2</w:t>
      </w:r>
    </w:p>
    <w:p w14:paraId="0592EE9E" w14:textId="77777777" w:rsidR="00B64790" w:rsidRPr="00B64790" w:rsidRDefault="00B64790" w:rsidP="00B64790">
      <w:pPr>
        <w:widowControl w:val="0"/>
        <w:spacing w:before="120"/>
        <w:ind w:firstLine="567"/>
        <w:jc w:val="both"/>
        <w:rPr>
          <w:rFonts w:ascii="Times New Roman" w:hAnsi="Times New Roman"/>
        </w:rPr>
      </w:pPr>
      <w:r w:rsidRPr="00B64790">
        <w:rPr>
          <w:rFonts w:ascii="Times New Roman" w:hAnsi="Times New Roman"/>
        </w:rPr>
        <w:t>г. Ядрин, ул. Герцена, д.9в</w:t>
      </w:r>
    </w:p>
    <w:p w14:paraId="70D8E435" w14:textId="31CB316A" w:rsidR="00B64790" w:rsidRPr="00C254A7" w:rsidRDefault="00B64790" w:rsidP="00B64790">
      <w:pPr>
        <w:widowControl w:val="0"/>
        <w:spacing w:before="120"/>
        <w:ind w:firstLine="567"/>
        <w:jc w:val="both"/>
        <w:rPr>
          <w:rFonts w:ascii="Times New Roman" w:hAnsi="Times New Roman"/>
        </w:rPr>
      </w:pPr>
      <w:r w:rsidRPr="00B64790">
        <w:rPr>
          <w:rFonts w:ascii="Times New Roman" w:hAnsi="Times New Roman"/>
        </w:rPr>
        <w:t>г. Алатырь, Московская/Жуковского, д. 64/57</w:t>
      </w:r>
      <w:r w:rsidR="00C254A7" w:rsidRPr="00C254A7">
        <w:rPr>
          <w:rFonts w:ascii="Times New Roman" w:hAnsi="Times New Roman"/>
        </w:rPr>
        <w:t xml:space="preserve"> </w:t>
      </w:r>
      <w:r w:rsidR="00C254A7" w:rsidRPr="008059EC">
        <w:rPr>
          <w:rFonts w:ascii="Times New Roman" w:hAnsi="Times New Roman"/>
        </w:rPr>
        <w:t>пом.3</w:t>
      </w:r>
    </w:p>
    <w:p w14:paraId="4BB7CA07" w14:textId="77777777" w:rsidR="00B64790" w:rsidRPr="00B64790" w:rsidRDefault="00B64790" w:rsidP="00B64790">
      <w:pPr>
        <w:widowControl w:val="0"/>
        <w:spacing w:before="120"/>
        <w:ind w:firstLine="567"/>
        <w:jc w:val="both"/>
        <w:rPr>
          <w:rFonts w:ascii="Times New Roman" w:hAnsi="Times New Roman"/>
        </w:rPr>
      </w:pPr>
      <w:r w:rsidRPr="00B64790">
        <w:rPr>
          <w:rFonts w:ascii="Times New Roman" w:hAnsi="Times New Roman"/>
        </w:rPr>
        <w:t>г. Шумерля, ул. Ленина, д.34а</w:t>
      </w:r>
    </w:p>
    <w:p w14:paraId="64CE4349" w14:textId="77777777" w:rsidR="00B64790" w:rsidRPr="00B64790" w:rsidRDefault="00B64790" w:rsidP="00B64790">
      <w:pPr>
        <w:widowControl w:val="0"/>
        <w:spacing w:before="120"/>
        <w:ind w:firstLine="567"/>
        <w:jc w:val="both"/>
        <w:rPr>
          <w:rFonts w:ascii="Times New Roman" w:hAnsi="Times New Roman"/>
        </w:rPr>
      </w:pPr>
      <w:r w:rsidRPr="00B64790">
        <w:rPr>
          <w:rFonts w:ascii="Times New Roman" w:hAnsi="Times New Roman"/>
        </w:rPr>
        <w:t>с. Батырево, пр. Ленина, д.22а</w:t>
      </w:r>
    </w:p>
    <w:p w14:paraId="57F83211" w14:textId="3A42232E" w:rsidR="00B64790" w:rsidRPr="00B64790" w:rsidRDefault="00B64790" w:rsidP="00B64790">
      <w:pPr>
        <w:widowControl w:val="0"/>
        <w:spacing w:before="120"/>
        <w:ind w:firstLine="567"/>
        <w:jc w:val="both"/>
        <w:rPr>
          <w:rFonts w:ascii="Times New Roman" w:hAnsi="Times New Roman"/>
        </w:rPr>
      </w:pPr>
      <w:r w:rsidRPr="00B64790">
        <w:rPr>
          <w:rFonts w:ascii="Times New Roman" w:hAnsi="Times New Roman"/>
        </w:rPr>
        <w:t>Производителем существующих Систем является ООО «АВТОМАТ-СЕРВИС» 191040, г. Санкт-Петербург, Лиговский пр., 50, корп.15</w:t>
      </w:r>
    </w:p>
    <w:p w14:paraId="67A59B40" w14:textId="6BA7D314" w:rsidR="00B64790" w:rsidRPr="00B64790" w:rsidRDefault="00B64790" w:rsidP="00B64790">
      <w:pPr>
        <w:widowControl w:val="0"/>
        <w:spacing w:before="120"/>
        <w:ind w:firstLine="567"/>
        <w:jc w:val="both"/>
        <w:rPr>
          <w:rFonts w:ascii="Times New Roman" w:hAnsi="Times New Roman"/>
        </w:rPr>
      </w:pPr>
      <w:r>
        <w:rPr>
          <w:rFonts w:ascii="Times New Roman" w:hAnsi="Times New Roman"/>
        </w:rPr>
        <w:t xml:space="preserve">У существующих </w:t>
      </w:r>
      <w:r w:rsidR="00EF2896">
        <w:rPr>
          <w:rFonts w:ascii="Times New Roman" w:hAnsi="Times New Roman"/>
        </w:rPr>
        <w:t>Систем отсутствует</w:t>
      </w:r>
      <w:r>
        <w:rPr>
          <w:rFonts w:ascii="Times New Roman" w:hAnsi="Times New Roman"/>
        </w:rPr>
        <w:t xml:space="preserve"> </w:t>
      </w:r>
      <w:r w:rsidRPr="00B64790">
        <w:rPr>
          <w:rFonts w:ascii="Times New Roman" w:hAnsi="Times New Roman"/>
        </w:rPr>
        <w:t>централизованно</w:t>
      </w:r>
      <w:r>
        <w:rPr>
          <w:rFonts w:ascii="Times New Roman" w:hAnsi="Times New Roman"/>
        </w:rPr>
        <w:t xml:space="preserve">е управление элементами Системы, </w:t>
      </w:r>
      <w:r w:rsidRPr="00B64790">
        <w:rPr>
          <w:rFonts w:ascii="Times New Roman" w:hAnsi="Times New Roman"/>
        </w:rPr>
        <w:t>центр</w:t>
      </w:r>
      <w:r>
        <w:rPr>
          <w:rFonts w:ascii="Times New Roman" w:hAnsi="Times New Roman"/>
        </w:rPr>
        <w:t xml:space="preserve">ализованный сбор данных Системы, </w:t>
      </w:r>
      <w:r w:rsidRPr="00B64790">
        <w:rPr>
          <w:rFonts w:ascii="Times New Roman" w:hAnsi="Times New Roman"/>
        </w:rPr>
        <w:t>централизованный мониторинг и контроль офисов обслуживания клиентов</w:t>
      </w:r>
      <w:r w:rsidR="00EF2896">
        <w:rPr>
          <w:rFonts w:ascii="Times New Roman" w:hAnsi="Times New Roman"/>
        </w:rPr>
        <w:t>, удале</w:t>
      </w:r>
      <w:r w:rsidR="002E620B">
        <w:rPr>
          <w:rFonts w:ascii="Times New Roman" w:hAnsi="Times New Roman"/>
        </w:rPr>
        <w:t>нная запись через сеть Интернет - в комплекте поставки не были закуплены данные лиценз</w:t>
      </w:r>
      <w:r w:rsidR="005A6FA5">
        <w:rPr>
          <w:rFonts w:ascii="Times New Roman" w:hAnsi="Times New Roman"/>
        </w:rPr>
        <w:t>ии.</w:t>
      </w:r>
    </w:p>
    <w:p w14:paraId="723B813F" w14:textId="5741E7BA" w:rsidR="00B64790" w:rsidRPr="00B64790" w:rsidRDefault="00B64790" w:rsidP="00B64790">
      <w:pPr>
        <w:widowControl w:val="0"/>
        <w:spacing w:before="120"/>
        <w:ind w:firstLine="567"/>
        <w:jc w:val="both"/>
        <w:rPr>
          <w:rFonts w:ascii="Times New Roman" w:hAnsi="Times New Roman"/>
          <w:lang w:val="x-none"/>
        </w:rPr>
      </w:pPr>
      <w:r w:rsidRPr="00B64790">
        <w:rPr>
          <w:rFonts w:ascii="Times New Roman" w:hAnsi="Times New Roman"/>
        </w:rPr>
        <w:t>В залах обслуживания клиентов Цивильского межрайонного отделения Общества и в дополнительных офисах обслуживания отсутствует Система.</w:t>
      </w:r>
    </w:p>
    <w:p w14:paraId="19E7197C" w14:textId="77777777" w:rsidR="00B64790" w:rsidRPr="00DA2772" w:rsidRDefault="00B64790" w:rsidP="008B7BC4">
      <w:pPr>
        <w:widowControl w:val="0"/>
        <w:spacing w:before="120"/>
        <w:ind w:firstLine="567"/>
        <w:jc w:val="both"/>
        <w:rPr>
          <w:rFonts w:ascii="Times New Roman" w:hAnsi="Times New Roman"/>
        </w:rPr>
      </w:pPr>
    </w:p>
    <w:p w14:paraId="59EBCDDE" w14:textId="57AB3623" w:rsidR="008B7BC4" w:rsidRDefault="008B7BC4" w:rsidP="008B7BC4">
      <w:pPr>
        <w:widowControl w:val="0"/>
        <w:spacing w:before="120"/>
        <w:ind w:firstLine="567"/>
        <w:jc w:val="both"/>
        <w:rPr>
          <w:rFonts w:ascii="Times New Roman" w:hAnsi="Times New Roman"/>
        </w:rPr>
      </w:pPr>
      <w:r w:rsidRPr="00DA2772">
        <w:rPr>
          <w:rFonts w:ascii="Times New Roman" w:hAnsi="Times New Roman"/>
        </w:rPr>
        <w:t>Результатом разработки и внедрения Системы должно стать создание эффективного инструмента для автоматизации деятельности очного обслуживания клиентов на всех этапах средствами технологического программного и аппаратного инструментария, реализованного в</w:t>
      </w:r>
      <w:r w:rsidR="00B64790">
        <w:rPr>
          <w:rFonts w:ascii="Times New Roman" w:hAnsi="Times New Roman"/>
        </w:rPr>
        <w:t xml:space="preserve"> соответствии с техническими требованиями.</w:t>
      </w:r>
    </w:p>
    <w:p w14:paraId="20599995" w14:textId="2A34A7FF" w:rsidR="005A6FA5" w:rsidRPr="005A6FA5" w:rsidRDefault="005A6FA5" w:rsidP="008B7BC4">
      <w:pPr>
        <w:widowControl w:val="0"/>
        <w:spacing w:before="120"/>
        <w:ind w:firstLine="567"/>
        <w:jc w:val="both"/>
        <w:rPr>
          <w:rFonts w:ascii="Times New Roman" w:hAnsi="Times New Roman"/>
        </w:rPr>
      </w:pPr>
      <w:r>
        <w:rPr>
          <w:rFonts w:ascii="Times New Roman" w:hAnsi="Times New Roman"/>
        </w:rPr>
        <w:t xml:space="preserve">У заказчика имеется официальный сайт </w:t>
      </w:r>
      <w:r>
        <w:rPr>
          <w:rFonts w:ascii="Times New Roman" w:hAnsi="Times New Roman"/>
          <w:lang w:val="en-US"/>
        </w:rPr>
        <w:t>ch</w:t>
      </w:r>
      <w:r w:rsidRPr="005A6FA5">
        <w:rPr>
          <w:rFonts w:ascii="Times New Roman" w:hAnsi="Times New Roman"/>
        </w:rPr>
        <w:t>-</w:t>
      </w:r>
      <w:r>
        <w:rPr>
          <w:rFonts w:ascii="Times New Roman" w:hAnsi="Times New Roman"/>
          <w:lang w:val="en-US"/>
        </w:rPr>
        <w:t>sk</w:t>
      </w:r>
      <w:r w:rsidRPr="005A6FA5">
        <w:rPr>
          <w:rFonts w:ascii="Times New Roman" w:hAnsi="Times New Roman"/>
        </w:rPr>
        <w:t>.</w:t>
      </w:r>
      <w:r>
        <w:rPr>
          <w:rFonts w:ascii="Times New Roman" w:hAnsi="Times New Roman"/>
          <w:lang w:val="en-US"/>
        </w:rPr>
        <w:t>ru</w:t>
      </w:r>
      <w:r>
        <w:rPr>
          <w:rFonts w:ascii="Times New Roman" w:hAnsi="Times New Roman"/>
        </w:rPr>
        <w:t xml:space="preserve">, личный кабинет клиента физического лица </w:t>
      </w:r>
      <w:r>
        <w:rPr>
          <w:rFonts w:ascii="Times New Roman" w:hAnsi="Times New Roman"/>
          <w:lang w:val="en-US"/>
        </w:rPr>
        <w:t>lk</w:t>
      </w:r>
      <w:r w:rsidRPr="005A6FA5">
        <w:rPr>
          <w:rFonts w:ascii="Times New Roman" w:hAnsi="Times New Roman"/>
        </w:rPr>
        <w:t>.</w:t>
      </w:r>
      <w:r>
        <w:rPr>
          <w:rFonts w:ascii="Times New Roman" w:hAnsi="Times New Roman"/>
          <w:lang w:val="en-US"/>
        </w:rPr>
        <w:t>ch</w:t>
      </w:r>
      <w:r w:rsidRPr="005A6FA5">
        <w:rPr>
          <w:rFonts w:ascii="Times New Roman" w:hAnsi="Times New Roman"/>
        </w:rPr>
        <w:t>-</w:t>
      </w:r>
      <w:r>
        <w:rPr>
          <w:rFonts w:ascii="Times New Roman" w:hAnsi="Times New Roman"/>
          <w:lang w:val="en-US"/>
        </w:rPr>
        <w:t>sk</w:t>
      </w:r>
      <w:r w:rsidRPr="005A6FA5">
        <w:rPr>
          <w:rFonts w:ascii="Times New Roman" w:hAnsi="Times New Roman"/>
        </w:rPr>
        <w:t>.</w:t>
      </w:r>
      <w:r>
        <w:rPr>
          <w:rFonts w:ascii="Times New Roman" w:hAnsi="Times New Roman"/>
          <w:lang w:val="en-US"/>
        </w:rPr>
        <w:t>ru</w:t>
      </w:r>
      <w:r>
        <w:rPr>
          <w:rFonts w:ascii="Times New Roman" w:hAnsi="Times New Roman"/>
        </w:rPr>
        <w:t xml:space="preserve">, личный кабинет клиента юридического лица </w:t>
      </w:r>
      <w:r>
        <w:rPr>
          <w:rFonts w:ascii="Times New Roman" w:hAnsi="Times New Roman"/>
          <w:lang w:val="en-US"/>
        </w:rPr>
        <w:t>corp</w:t>
      </w:r>
      <w:r w:rsidRPr="005A6FA5">
        <w:rPr>
          <w:rFonts w:ascii="Times New Roman" w:hAnsi="Times New Roman"/>
        </w:rPr>
        <w:t>.</w:t>
      </w:r>
      <w:r>
        <w:rPr>
          <w:rFonts w:ascii="Times New Roman" w:hAnsi="Times New Roman"/>
          <w:lang w:val="en-US"/>
        </w:rPr>
        <w:t>ch</w:t>
      </w:r>
      <w:r w:rsidRPr="005A6FA5">
        <w:rPr>
          <w:rFonts w:ascii="Times New Roman" w:hAnsi="Times New Roman"/>
        </w:rPr>
        <w:t>-</w:t>
      </w:r>
      <w:r>
        <w:rPr>
          <w:rFonts w:ascii="Times New Roman" w:hAnsi="Times New Roman"/>
          <w:lang w:val="en-US"/>
        </w:rPr>
        <w:t>sk</w:t>
      </w:r>
      <w:r w:rsidRPr="005A6FA5">
        <w:rPr>
          <w:rFonts w:ascii="Times New Roman" w:hAnsi="Times New Roman"/>
        </w:rPr>
        <w:t>.</w:t>
      </w:r>
      <w:r>
        <w:rPr>
          <w:rFonts w:ascii="Times New Roman" w:hAnsi="Times New Roman"/>
          <w:lang w:val="en-US"/>
        </w:rPr>
        <w:t>ru</w:t>
      </w:r>
      <w:r>
        <w:rPr>
          <w:rFonts w:ascii="Times New Roman" w:hAnsi="Times New Roman"/>
        </w:rPr>
        <w:t>.</w:t>
      </w:r>
    </w:p>
    <w:bookmarkEnd w:id="74"/>
    <w:bookmarkEnd w:id="75"/>
    <w:bookmarkEnd w:id="76"/>
    <w:bookmarkEnd w:id="77"/>
    <w:p w14:paraId="4645A786" w14:textId="15E8B276" w:rsidR="00787CC2" w:rsidRDefault="00787CC2">
      <w:pPr>
        <w:spacing w:after="160" w:line="259" w:lineRule="auto"/>
        <w:rPr>
          <w:rFonts w:ascii="Times New Roman" w:hAnsi="Times New Roman"/>
        </w:rPr>
      </w:pPr>
    </w:p>
    <w:p w14:paraId="79388C67" w14:textId="5B06087F" w:rsidR="001D48E6" w:rsidRPr="00787CC2" w:rsidRDefault="001D48E6" w:rsidP="00787CC2">
      <w:pPr>
        <w:pStyle w:val="1"/>
        <w:ind w:left="0"/>
        <w:jc w:val="left"/>
        <w:rPr>
          <w:rStyle w:val="90"/>
          <w:rFonts w:ascii="Times New Roman" w:hAnsi="Times New Roman"/>
          <w:sz w:val="28"/>
          <w:szCs w:val="28"/>
        </w:rPr>
      </w:pPr>
      <w:bookmarkStart w:id="78" w:name="_Toc292440408"/>
      <w:bookmarkStart w:id="79" w:name="_Toc40964824"/>
      <w:r w:rsidRPr="00787CC2">
        <w:rPr>
          <w:rStyle w:val="90"/>
          <w:rFonts w:ascii="Times New Roman" w:hAnsi="Times New Roman"/>
          <w:sz w:val="28"/>
          <w:szCs w:val="28"/>
        </w:rPr>
        <w:t xml:space="preserve">ТРЕБОВАНИЯ К </w:t>
      </w:r>
      <w:r w:rsidRPr="00787CC2">
        <w:rPr>
          <w:rStyle w:val="90"/>
          <w:rFonts w:ascii="Times New Roman" w:hAnsi="Times New Roman"/>
          <w:sz w:val="28"/>
          <w:szCs w:val="28"/>
          <w:lang w:val="ru-RU"/>
        </w:rPr>
        <w:t>ЗАКУПАЕМОЙ ПРОДУКЦИИ (ТЕХНИЧЕСКИЕ И ИНЫЕ ХАРАКТЕРИСТИКИ)</w:t>
      </w:r>
      <w:bookmarkEnd w:id="78"/>
      <w:bookmarkEnd w:id="79"/>
    </w:p>
    <w:p w14:paraId="755F3328" w14:textId="47BA732E" w:rsidR="007C2F44" w:rsidRPr="007C2F44" w:rsidRDefault="007C2F44" w:rsidP="007C2F44">
      <w:pPr>
        <w:widowControl w:val="0"/>
        <w:spacing w:before="120"/>
        <w:ind w:firstLine="567"/>
        <w:jc w:val="both"/>
        <w:rPr>
          <w:rFonts w:ascii="Times New Roman" w:hAnsi="Times New Roman"/>
        </w:rPr>
      </w:pPr>
      <w:r w:rsidRPr="007C2F44">
        <w:rPr>
          <w:rFonts w:ascii="Times New Roman" w:hAnsi="Times New Roman"/>
        </w:rPr>
        <w:t>Для поставки Системы для залов обслуживания клиентов Общества Исполнителю необходимо:</w:t>
      </w:r>
    </w:p>
    <w:p w14:paraId="603A7F96" w14:textId="77777777" w:rsidR="007C2F44" w:rsidRPr="007C2F44" w:rsidRDefault="007C2F44" w:rsidP="00D603D2">
      <w:pPr>
        <w:numPr>
          <w:ilvl w:val="0"/>
          <w:numId w:val="20"/>
        </w:numPr>
        <w:tabs>
          <w:tab w:val="num" w:pos="748"/>
          <w:tab w:val="left" w:pos="851"/>
        </w:tabs>
        <w:ind w:left="567" w:firstLine="0"/>
        <w:contextualSpacing/>
        <w:jc w:val="both"/>
      </w:pPr>
      <w:r w:rsidRPr="007C2F44">
        <w:t>произвести поставку Оборудования и Лицензий в составе Системы;</w:t>
      </w:r>
    </w:p>
    <w:p w14:paraId="3F3D99A6" w14:textId="77777777" w:rsidR="007C2F44" w:rsidRPr="007C2F44" w:rsidRDefault="007C2F44" w:rsidP="00D603D2">
      <w:pPr>
        <w:numPr>
          <w:ilvl w:val="0"/>
          <w:numId w:val="20"/>
        </w:numPr>
        <w:tabs>
          <w:tab w:val="num" w:pos="748"/>
          <w:tab w:val="left" w:pos="851"/>
        </w:tabs>
        <w:ind w:left="567" w:firstLine="0"/>
        <w:contextualSpacing/>
        <w:jc w:val="both"/>
      </w:pPr>
      <w:r w:rsidRPr="007C2F44">
        <w:t>произвести монтаж ЛВС;</w:t>
      </w:r>
    </w:p>
    <w:p w14:paraId="393C4E52" w14:textId="77777777" w:rsidR="007C2F44" w:rsidRPr="007C2F44" w:rsidRDefault="007C2F44" w:rsidP="00D603D2">
      <w:pPr>
        <w:numPr>
          <w:ilvl w:val="0"/>
          <w:numId w:val="20"/>
        </w:numPr>
        <w:tabs>
          <w:tab w:val="num" w:pos="748"/>
          <w:tab w:val="left" w:pos="851"/>
        </w:tabs>
        <w:ind w:left="567" w:firstLine="0"/>
        <w:contextualSpacing/>
        <w:jc w:val="both"/>
      </w:pPr>
      <w:r w:rsidRPr="007C2F44">
        <w:t>произвести монтаж Системы;</w:t>
      </w:r>
    </w:p>
    <w:p w14:paraId="59957189" w14:textId="77777777" w:rsidR="007C2F44" w:rsidRPr="007C2F44" w:rsidRDefault="007C2F44" w:rsidP="00D603D2">
      <w:pPr>
        <w:numPr>
          <w:ilvl w:val="0"/>
          <w:numId w:val="20"/>
        </w:numPr>
        <w:tabs>
          <w:tab w:val="num" w:pos="748"/>
          <w:tab w:val="left" w:pos="851"/>
        </w:tabs>
        <w:ind w:left="567" w:firstLine="0"/>
        <w:contextualSpacing/>
        <w:jc w:val="both"/>
      </w:pPr>
      <w:r w:rsidRPr="007C2F44">
        <w:t>осуществить настройку Системы.</w:t>
      </w:r>
    </w:p>
    <w:p w14:paraId="5469AEAE" w14:textId="77777777" w:rsidR="007C2F44" w:rsidRDefault="007C2F44" w:rsidP="006A47A9">
      <w:pPr>
        <w:widowControl w:val="0"/>
        <w:spacing w:before="120"/>
        <w:ind w:firstLine="567"/>
        <w:jc w:val="both"/>
        <w:rPr>
          <w:rFonts w:ascii="Times New Roman" w:hAnsi="Times New Roman"/>
        </w:rPr>
      </w:pPr>
    </w:p>
    <w:p w14:paraId="6944A1B1" w14:textId="1B3495FB" w:rsidR="006A47A9" w:rsidRPr="006A47A9" w:rsidRDefault="006A47A9" w:rsidP="006A47A9">
      <w:pPr>
        <w:widowControl w:val="0"/>
        <w:spacing w:before="120"/>
        <w:ind w:firstLine="567"/>
        <w:jc w:val="both"/>
        <w:rPr>
          <w:rFonts w:ascii="Times New Roman" w:hAnsi="Times New Roman"/>
        </w:rPr>
      </w:pPr>
      <w:r w:rsidRPr="006A47A9">
        <w:rPr>
          <w:rFonts w:ascii="Times New Roman" w:hAnsi="Times New Roman"/>
        </w:rPr>
        <w:t>Перечень объектов, на которых Исполнитель выполняет Работы поставки Системы для зала обслуживания клиентов по настоящим техническим требованиям, включает следующие структурные подразделения Заказчика:</w:t>
      </w:r>
    </w:p>
    <w:tbl>
      <w:tblPr>
        <w:tblW w:w="952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2289"/>
        <w:gridCol w:w="1134"/>
        <w:gridCol w:w="1418"/>
        <w:gridCol w:w="1276"/>
        <w:gridCol w:w="1417"/>
        <w:gridCol w:w="1526"/>
      </w:tblGrid>
      <w:tr w:rsidR="006A47A9" w:rsidRPr="00C65E4F" w14:paraId="2B1C67D6" w14:textId="77777777" w:rsidTr="00F02B81">
        <w:trPr>
          <w:trHeight w:val="473"/>
          <w:tblHeader/>
        </w:trPr>
        <w:tc>
          <w:tcPr>
            <w:tcW w:w="469" w:type="dxa"/>
            <w:shd w:val="clear" w:color="auto" w:fill="auto"/>
          </w:tcPr>
          <w:p w14:paraId="08FC04A1" w14:textId="77777777" w:rsidR="006A47A9" w:rsidRPr="00C65E4F" w:rsidRDefault="006A47A9" w:rsidP="00F02B81">
            <w:pPr>
              <w:widowControl w:val="0"/>
              <w:tabs>
                <w:tab w:val="left" w:pos="1276"/>
              </w:tabs>
              <w:spacing w:before="120"/>
              <w:jc w:val="both"/>
              <w:rPr>
                <w:rFonts w:ascii="Times New Roman" w:hAnsi="Times New Roman"/>
                <w:b/>
              </w:rPr>
            </w:pPr>
            <w:r w:rsidRPr="00C65E4F">
              <w:rPr>
                <w:rFonts w:ascii="Times New Roman" w:hAnsi="Times New Roman"/>
                <w:b/>
              </w:rPr>
              <w:t>№</w:t>
            </w:r>
          </w:p>
        </w:tc>
        <w:tc>
          <w:tcPr>
            <w:tcW w:w="2289" w:type="dxa"/>
            <w:shd w:val="clear" w:color="auto" w:fill="auto"/>
          </w:tcPr>
          <w:p w14:paraId="474A5B98" w14:textId="77777777" w:rsidR="006A47A9" w:rsidRPr="00C65E4F" w:rsidRDefault="006A47A9" w:rsidP="00F02B81">
            <w:pPr>
              <w:widowControl w:val="0"/>
              <w:tabs>
                <w:tab w:val="left" w:pos="1276"/>
              </w:tabs>
              <w:spacing w:before="120"/>
              <w:jc w:val="both"/>
              <w:rPr>
                <w:rFonts w:ascii="Times New Roman" w:hAnsi="Times New Roman"/>
                <w:b/>
              </w:rPr>
            </w:pPr>
            <w:r w:rsidRPr="00C65E4F">
              <w:rPr>
                <w:rFonts w:ascii="Times New Roman" w:hAnsi="Times New Roman"/>
                <w:b/>
              </w:rPr>
              <w:t>Структурные подразделения</w:t>
            </w:r>
          </w:p>
        </w:tc>
        <w:tc>
          <w:tcPr>
            <w:tcW w:w="1134" w:type="dxa"/>
          </w:tcPr>
          <w:p w14:paraId="0AA8BE86" w14:textId="77777777" w:rsidR="006A47A9" w:rsidRPr="00C65E4F" w:rsidRDefault="006A47A9" w:rsidP="00F02B81">
            <w:pPr>
              <w:widowControl w:val="0"/>
              <w:tabs>
                <w:tab w:val="left" w:pos="1276"/>
              </w:tabs>
              <w:spacing w:before="120"/>
              <w:jc w:val="both"/>
              <w:rPr>
                <w:rFonts w:ascii="Times New Roman" w:hAnsi="Times New Roman"/>
                <w:b/>
              </w:rPr>
            </w:pPr>
            <w:r w:rsidRPr="00C65E4F">
              <w:rPr>
                <w:rFonts w:ascii="Times New Roman" w:hAnsi="Times New Roman"/>
                <w:b/>
              </w:rPr>
              <w:t xml:space="preserve">Кол-во рабочих мест </w:t>
            </w:r>
          </w:p>
        </w:tc>
        <w:tc>
          <w:tcPr>
            <w:tcW w:w="1418" w:type="dxa"/>
          </w:tcPr>
          <w:p w14:paraId="06A1C82A" w14:textId="77777777" w:rsidR="006A47A9" w:rsidRPr="00C65E4F" w:rsidRDefault="006A47A9" w:rsidP="00F02B81">
            <w:pPr>
              <w:widowControl w:val="0"/>
              <w:tabs>
                <w:tab w:val="left" w:pos="1276"/>
              </w:tabs>
              <w:spacing w:before="120"/>
              <w:jc w:val="both"/>
              <w:rPr>
                <w:rFonts w:ascii="Times New Roman" w:hAnsi="Times New Roman"/>
                <w:b/>
              </w:rPr>
            </w:pPr>
            <w:r w:rsidRPr="00C65E4F">
              <w:rPr>
                <w:rFonts w:ascii="Times New Roman" w:hAnsi="Times New Roman"/>
                <w:b/>
              </w:rPr>
              <w:t>Монтаж ЛВС. Количество портов</w:t>
            </w:r>
          </w:p>
        </w:tc>
        <w:tc>
          <w:tcPr>
            <w:tcW w:w="1276" w:type="dxa"/>
          </w:tcPr>
          <w:p w14:paraId="0788B08E" w14:textId="77777777" w:rsidR="006A47A9" w:rsidRPr="005274A8" w:rsidRDefault="006A47A9" w:rsidP="00F02B81">
            <w:pPr>
              <w:widowControl w:val="0"/>
              <w:tabs>
                <w:tab w:val="left" w:pos="1276"/>
              </w:tabs>
              <w:spacing w:before="120"/>
              <w:jc w:val="both"/>
              <w:rPr>
                <w:rFonts w:ascii="Times New Roman" w:hAnsi="Times New Roman"/>
                <w:b/>
              </w:rPr>
            </w:pPr>
            <w:r>
              <w:rPr>
                <w:rFonts w:ascii="Times New Roman" w:hAnsi="Times New Roman"/>
                <w:b/>
              </w:rPr>
              <w:t>Монтаж Системы</w:t>
            </w:r>
          </w:p>
        </w:tc>
        <w:tc>
          <w:tcPr>
            <w:tcW w:w="1417" w:type="dxa"/>
          </w:tcPr>
          <w:p w14:paraId="21E9DB07" w14:textId="77777777" w:rsidR="006A47A9" w:rsidRPr="00C65E4F" w:rsidRDefault="006A47A9" w:rsidP="00F02B81">
            <w:pPr>
              <w:widowControl w:val="0"/>
              <w:tabs>
                <w:tab w:val="left" w:pos="1276"/>
              </w:tabs>
              <w:spacing w:before="120"/>
              <w:jc w:val="both"/>
              <w:rPr>
                <w:rFonts w:ascii="Times New Roman" w:hAnsi="Times New Roman"/>
                <w:b/>
              </w:rPr>
            </w:pPr>
            <w:r>
              <w:rPr>
                <w:rFonts w:ascii="Times New Roman" w:hAnsi="Times New Roman"/>
                <w:b/>
              </w:rPr>
              <w:t>Настройка системы</w:t>
            </w:r>
          </w:p>
        </w:tc>
        <w:tc>
          <w:tcPr>
            <w:tcW w:w="1526" w:type="dxa"/>
          </w:tcPr>
          <w:p w14:paraId="2384722A" w14:textId="77777777" w:rsidR="006A47A9" w:rsidRPr="00C65E4F" w:rsidRDefault="006A47A9" w:rsidP="00F02B81">
            <w:pPr>
              <w:widowControl w:val="0"/>
              <w:tabs>
                <w:tab w:val="left" w:pos="1276"/>
              </w:tabs>
              <w:spacing w:before="120"/>
              <w:jc w:val="both"/>
              <w:rPr>
                <w:rFonts w:ascii="Times New Roman" w:hAnsi="Times New Roman"/>
                <w:b/>
              </w:rPr>
            </w:pPr>
            <w:r w:rsidRPr="00C65E4F">
              <w:rPr>
                <w:rFonts w:ascii="Times New Roman" w:hAnsi="Times New Roman"/>
                <w:b/>
              </w:rPr>
              <w:t>Кол-во электронных очередей</w:t>
            </w:r>
          </w:p>
        </w:tc>
      </w:tr>
      <w:tr w:rsidR="006A47A9" w:rsidRPr="00C65E4F" w14:paraId="4F0B22CB" w14:textId="77777777" w:rsidTr="00F02B81">
        <w:tc>
          <w:tcPr>
            <w:tcW w:w="469" w:type="dxa"/>
            <w:shd w:val="clear" w:color="auto" w:fill="auto"/>
          </w:tcPr>
          <w:p w14:paraId="7BC84784" w14:textId="77777777" w:rsidR="006A47A9" w:rsidRPr="00C65E4F" w:rsidRDefault="006A47A9" w:rsidP="00F02B81">
            <w:pPr>
              <w:widowControl w:val="0"/>
              <w:tabs>
                <w:tab w:val="left" w:pos="1276"/>
              </w:tabs>
              <w:spacing w:before="120"/>
              <w:jc w:val="both"/>
              <w:rPr>
                <w:rFonts w:ascii="Times New Roman" w:hAnsi="Times New Roman"/>
              </w:rPr>
            </w:pPr>
            <w:r w:rsidRPr="00C65E4F">
              <w:rPr>
                <w:rFonts w:ascii="Times New Roman" w:hAnsi="Times New Roman"/>
              </w:rPr>
              <w:t>1</w:t>
            </w:r>
          </w:p>
        </w:tc>
        <w:tc>
          <w:tcPr>
            <w:tcW w:w="2289" w:type="dxa"/>
            <w:shd w:val="clear" w:color="auto" w:fill="auto"/>
          </w:tcPr>
          <w:p w14:paraId="4D6C9DCB" w14:textId="77777777" w:rsidR="006A47A9" w:rsidRPr="00C65E4F" w:rsidRDefault="006A47A9" w:rsidP="00F02B81">
            <w:pPr>
              <w:widowControl w:val="0"/>
              <w:tabs>
                <w:tab w:val="left" w:pos="1276"/>
              </w:tabs>
              <w:spacing w:before="120"/>
              <w:jc w:val="both"/>
              <w:rPr>
                <w:rFonts w:ascii="Times New Roman" w:hAnsi="Times New Roman"/>
              </w:rPr>
            </w:pPr>
            <w:r>
              <w:rPr>
                <w:rFonts w:ascii="Times New Roman" w:hAnsi="Times New Roman"/>
              </w:rPr>
              <w:t>Цивильское</w:t>
            </w:r>
            <w:r w:rsidRPr="00C65E4F">
              <w:rPr>
                <w:rFonts w:ascii="Times New Roman" w:hAnsi="Times New Roman"/>
              </w:rPr>
              <w:t xml:space="preserve"> межрайонное отделение</w:t>
            </w:r>
          </w:p>
          <w:p w14:paraId="5AEE64EA" w14:textId="77777777" w:rsidR="006A47A9" w:rsidRPr="00C65E4F" w:rsidRDefault="006A47A9" w:rsidP="00F02B81">
            <w:pPr>
              <w:widowControl w:val="0"/>
              <w:tabs>
                <w:tab w:val="left" w:pos="1276"/>
              </w:tabs>
              <w:spacing w:before="120"/>
              <w:jc w:val="both"/>
              <w:rPr>
                <w:rFonts w:ascii="Times New Roman" w:hAnsi="Times New Roman"/>
              </w:rPr>
            </w:pPr>
            <w:r w:rsidRPr="001F15EE">
              <w:rPr>
                <w:rFonts w:ascii="Times New Roman" w:hAnsi="Times New Roman"/>
              </w:rPr>
              <w:t>429900, г. Цивильск, ул. Трактористов, 2Г</w:t>
            </w:r>
          </w:p>
        </w:tc>
        <w:tc>
          <w:tcPr>
            <w:tcW w:w="1134" w:type="dxa"/>
            <w:vAlign w:val="center"/>
          </w:tcPr>
          <w:p w14:paraId="06A23BA1" w14:textId="77777777" w:rsidR="006A47A9" w:rsidRPr="00C65E4F" w:rsidRDefault="006A47A9" w:rsidP="00F02B81">
            <w:pPr>
              <w:widowControl w:val="0"/>
              <w:tabs>
                <w:tab w:val="left" w:pos="1276"/>
              </w:tabs>
              <w:spacing w:before="120"/>
              <w:jc w:val="center"/>
              <w:rPr>
                <w:rFonts w:ascii="Times New Roman" w:hAnsi="Times New Roman"/>
              </w:rPr>
            </w:pPr>
            <w:r w:rsidRPr="00C65E4F">
              <w:rPr>
                <w:rFonts w:ascii="Times New Roman" w:hAnsi="Times New Roman"/>
              </w:rPr>
              <w:t>13</w:t>
            </w:r>
          </w:p>
        </w:tc>
        <w:tc>
          <w:tcPr>
            <w:tcW w:w="1418" w:type="dxa"/>
            <w:vAlign w:val="center"/>
          </w:tcPr>
          <w:p w14:paraId="18D64211" w14:textId="77777777" w:rsidR="006A47A9" w:rsidRPr="00C65E4F" w:rsidRDefault="006A47A9" w:rsidP="00F02B81">
            <w:pPr>
              <w:widowControl w:val="0"/>
              <w:tabs>
                <w:tab w:val="left" w:pos="1276"/>
              </w:tabs>
              <w:spacing w:before="120"/>
              <w:jc w:val="center"/>
              <w:rPr>
                <w:rFonts w:ascii="Times New Roman" w:hAnsi="Times New Roman"/>
              </w:rPr>
            </w:pPr>
            <w:r w:rsidRPr="00C65E4F">
              <w:rPr>
                <w:rFonts w:ascii="Times New Roman" w:hAnsi="Times New Roman"/>
              </w:rPr>
              <w:t>40</w:t>
            </w:r>
          </w:p>
        </w:tc>
        <w:tc>
          <w:tcPr>
            <w:tcW w:w="1276" w:type="dxa"/>
            <w:vAlign w:val="center"/>
          </w:tcPr>
          <w:p w14:paraId="6EB150F4" w14:textId="77777777" w:rsidR="006A47A9" w:rsidRPr="00C65E4F" w:rsidRDefault="006A47A9" w:rsidP="00F02B81">
            <w:pPr>
              <w:widowControl w:val="0"/>
              <w:tabs>
                <w:tab w:val="left" w:pos="1276"/>
              </w:tabs>
              <w:spacing w:before="120"/>
              <w:jc w:val="center"/>
              <w:rPr>
                <w:rFonts w:ascii="Times New Roman" w:hAnsi="Times New Roman"/>
              </w:rPr>
            </w:pPr>
            <w:r>
              <w:rPr>
                <w:rFonts w:ascii="Times New Roman" w:hAnsi="Times New Roman"/>
              </w:rPr>
              <w:t>требуется</w:t>
            </w:r>
          </w:p>
        </w:tc>
        <w:tc>
          <w:tcPr>
            <w:tcW w:w="1417" w:type="dxa"/>
            <w:vAlign w:val="center"/>
          </w:tcPr>
          <w:p w14:paraId="237B851F" w14:textId="77777777" w:rsidR="006A47A9" w:rsidRPr="00C65E4F" w:rsidRDefault="006A47A9" w:rsidP="00F02B81">
            <w:pPr>
              <w:widowControl w:val="0"/>
              <w:tabs>
                <w:tab w:val="left" w:pos="1276"/>
              </w:tabs>
              <w:spacing w:before="120"/>
              <w:jc w:val="center"/>
              <w:rPr>
                <w:rFonts w:ascii="Times New Roman" w:hAnsi="Times New Roman"/>
              </w:rPr>
            </w:pPr>
            <w:r>
              <w:rPr>
                <w:rFonts w:ascii="Times New Roman" w:hAnsi="Times New Roman"/>
              </w:rPr>
              <w:t>требуется</w:t>
            </w:r>
          </w:p>
        </w:tc>
        <w:tc>
          <w:tcPr>
            <w:tcW w:w="1526" w:type="dxa"/>
            <w:vAlign w:val="center"/>
          </w:tcPr>
          <w:p w14:paraId="54AEC011" w14:textId="77777777" w:rsidR="006A47A9" w:rsidRPr="00C65E4F" w:rsidRDefault="006A47A9" w:rsidP="00F02B81">
            <w:pPr>
              <w:widowControl w:val="0"/>
              <w:tabs>
                <w:tab w:val="left" w:pos="1276"/>
              </w:tabs>
              <w:spacing w:before="120"/>
              <w:jc w:val="center"/>
              <w:rPr>
                <w:rFonts w:ascii="Times New Roman" w:hAnsi="Times New Roman"/>
              </w:rPr>
            </w:pPr>
            <w:r w:rsidRPr="00C65E4F">
              <w:rPr>
                <w:rFonts w:ascii="Times New Roman" w:hAnsi="Times New Roman"/>
              </w:rPr>
              <w:t>1</w:t>
            </w:r>
          </w:p>
        </w:tc>
      </w:tr>
    </w:tbl>
    <w:p w14:paraId="096F4BA0" w14:textId="77777777" w:rsidR="001D48E6" w:rsidRDefault="001D48E6" w:rsidP="001D48E6">
      <w:pPr>
        <w:spacing w:before="120"/>
        <w:jc w:val="both"/>
        <w:rPr>
          <w:rFonts w:ascii="Times New Roman" w:hAnsi="Times New Roman"/>
          <w:i/>
        </w:rPr>
      </w:pPr>
    </w:p>
    <w:p w14:paraId="0DB4E483" w14:textId="77777777" w:rsidR="001D48E6" w:rsidRPr="00833D21" w:rsidRDefault="001D48E6" w:rsidP="001D48E6">
      <w:pPr>
        <w:pStyle w:val="2"/>
        <w:spacing w:before="120"/>
        <w:ind w:left="0" w:firstLine="0"/>
        <w:rPr>
          <w:sz w:val="28"/>
          <w:szCs w:val="28"/>
        </w:rPr>
      </w:pPr>
      <w:bookmarkStart w:id="80" w:name="_Toc40964825"/>
      <w:r w:rsidRPr="00833D21">
        <w:rPr>
          <w:sz w:val="28"/>
          <w:szCs w:val="28"/>
        </w:rPr>
        <w:t>Пользовательские требования</w:t>
      </w:r>
      <w:bookmarkEnd w:id="80"/>
    </w:p>
    <w:p w14:paraId="6FAF2F95" w14:textId="77777777" w:rsidR="001D48E6" w:rsidRPr="00833D21" w:rsidRDefault="001D48E6" w:rsidP="001D48E6">
      <w:pPr>
        <w:pStyle w:val="3"/>
        <w:spacing w:before="120"/>
        <w:ind w:left="0" w:firstLine="0"/>
        <w:jc w:val="both"/>
      </w:pPr>
      <w:bookmarkStart w:id="81" w:name="_Toc323973525"/>
      <w:r w:rsidRPr="00833D21">
        <w:t xml:space="preserve">Обеспечение автоматизированной поддержки деятельности сотрудников, связанных с </w:t>
      </w:r>
      <w:r w:rsidRPr="00833D21">
        <w:rPr>
          <w:lang w:val="ru-RU"/>
        </w:rPr>
        <w:t>очным обслуживанием клиентов.</w:t>
      </w:r>
    </w:p>
    <w:p w14:paraId="2EC15799" w14:textId="77777777" w:rsidR="001D48E6" w:rsidRPr="00C63D86" w:rsidRDefault="001D48E6" w:rsidP="001D48E6">
      <w:pPr>
        <w:pStyle w:val="3"/>
        <w:spacing w:before="120"/>
        <w:ind w:left="0" w:firstLine="0"/>
        <w:jc w:val="both"/>
      </w:pPr>
      <w:bookmarkStart w:id="82" w:name="_Toc323973528"/>
      <w:bookmarkEnd w:id="81"/>
      <w:r w:rsidRPr="00833D21">
        <w:rPr>
          <w:lang w:val="ru-RU"/>
        </w:rPr>
        <w:t>Реализация функции</w:t>
      </w:r>
      <w:r w:rsidRPr="00833D21">
        <w:t xml:space="preserve"> подготовки</w:t>
      </w:r>
      <w:r w:rsidRPr="00833D21">
        <w:rPr>
          <w:lang w:val="ru-RU"/>
        </w:rPr>
        <w:t xml:space="preserve"> и формирования </w:t>
      </w:r>
      <w:r w:rsidRPr="00C63D86">
        <w:t xml:space="preserve">отчетов </w:t>
      </w:r>
      <w:r w:rsidRPr="00C63D86">
        <w:rPr>
          <w:lang w:val="ru-RU"/>
        </w:rPr>
        <w:t>работы центров обслуживания клиентов Заказчика.</w:t>
      </w:r>
    </w:p>
    <w:p w14:paraId="4A4A54C9" w14:textId="77777777" w:rsidR="001D48E6" w:rsidRPr="008B010B" w:rsidRDefault="001D48E6" w:rsidP="001D48E6">
      <w:pPr>
        <w:pStyle w:val="3"/>
        <w:spacing w:before="120"/>
        <w:ind w:left="0" w:firstLine="0"/>
        <w:jc w:val="both"/>
      </w:pPr>
      <w:r w:rsidRPr="008B010B">
        <w:rPr>
          <w:lang w:val="ru-RU"/>
        </w:rPr>
        <w:t>Реализация подсистемы для операторов с</w:t>
      </w:r>
      <w:r w:rsidRPr="008B010B">
        <w:t xml:space="preserve"> функционал</w:t>
      </w:r>
      <w:r w:rsidRPr="008B010B">
        <w:rPr>
          <w:lang w:val="ru-RU"/>
        </w:rPr>
        <w:t>ьностью</w:t>
      </w:r>
      <w:r w:rsidRPr="008B010B">
        <w:t>, позволяюще</w:t>
      </w:r>
      <w:r w:rsidRPr="008B010B">
        <w:rPr>
          <w:lang w:val="ru-RU"/>
        </w:rPr>
        <w:t>й</w:t>
      </w:r>
      <w:r w:rsidRPr="008B010B">
        <w:t xml:space="preserve"> управлять состоянием очереди путем вызова и обслуживания клиентов</w:t>
      </w:r>
      <w:bookmarkEnd w:id="82"/>
      <w:r w:rsidRPr="008B010B">
        <w:rPr>
          <w:lang w:val="ru-RU"/>
        </w:rPr>
        <w:t xml:space="preserve"> на рабочих местах.</w:t>
      </w:r>
    </w:p>
    <w:p w14:paraId="20A37272" w14:textId="77777777" w:rsidR="001D48E6" w:rsidRPr="00833D21" w:rsidRDefault="001D48E6" w:rsidP="001D48E6">
      <w:pPr>
        <w:pStyle w:val="3"/>
        <w:numPr>
          <w:ilvl w:val="0"/>
          <w:numId w:val="0"/>
        </w:numPr>
        <w:spacing w:before="120"/>
        <w:jc w:val="both"/>
      </w:pPr>
    </w:p>
    <w:p w14:paraId="396A4792" w14:textId="77777777" w:rsidR="001D48E6" w:rsidRPr="00833D21" w:rsidRDefault="001D48E6" w:rsidP="001D48E6">
      <w:pPr>
        <w:pStyle w:val="2"/>
        <w:spacing w:before="120"/>
        <w:ind w:left="0" w:firstLine="0"/>
        <w:rPr>
          <w:sz w:val="28"/>
          <w:szCs w:val="28"/>
        </w:rPr>
      </w:pPr>
      <w:bookmarkStart w:id="83" w:name="_Toc323973529"/>
      <w:bookmarkStart w:id="84" w:name="_Toc40964826"/>
      <w:bookmarkEnd w:id="83"/>
      <w:r w:rsidRPr="00833D21">
        <w:rPr>
          <w:sz w:val="28"/>
          <w:szCs w:val="28"/>
        </w:rPr>
        <w:t>Системные требования (требования к системе в целом)</w:t>
      </w:r>
      <w:bookmarkEnd w:id="84"/>
    </w:p>
    <w:p w14:paraId="3D4882CE" w14:textId="77777777" w:rsidR="001D48E6" w:rsidRPr="00833D21" w:rsidRDefault="001D48E6" w:rsidP="001D48E6">
      <w:pPr>
        <w:pStyle w:val="3"/>
        <w:spacing w:before="120"/>
        <w:ind w:left="0" w:firstLine="0"/>
        <w:rPr>
          <w:b/>
          <w:color w:val="000000" w:themeColor="text1"/>
        </w:rPr>
      </w:pPr>
      <w:bookmarkStart w:id="85" w:name="_Toc323807356"/>
      <w:bookmarkStart w:id="86" w:name="_Toc323973531"/>
      <w:r w:rsidRPr="00833D21">
        <w:rPr>
          <w:b/>
          <w:color w:val="000000" w:themeColor="text1"/>
        </w:rPr>
        <w:t>Требования к структуре и функционированию системы</w:t>
      </w:r>
      <w:bookmarkEnd w:id="85"/>
      <w:bookmarkEnd w:id="86"/>
    </w:p>
    <w:p w14:paraId="21CEFFB7" w14:textId="77777777" w:rsidR="001D48E6" w:rsidRPr="00833D21" w:rsidRDefault="001D48E6" w:rsidP="001D48E6">
      <w:pPr>
        <w:pStyle w:val="3"/>
        <w:numPr>
          <w:ilvl w:val="3"/>
          <w:numId w:val="5"/>
        </w:numPr>
        <w:spacing w:before="120"/>
        <w:jc w:val="both"/>
        <w:rPr>
          <w:b/>
          <w:color w:val="000000" w:themeColor="text1"/>
        </w:rPr>
      </w:pPr>
      <w:r w:rsidRPr="00833D21">
        <w:rPr>
          <w:b/>
          <w:color w:val="000000" w:themeColor="text1"/>
          <w:lang w:val="ru-RU"/>
        </w:rPr>
        <w:t xml:space="preserve"> </w:t>
      </w:r>
      <w:r w:rsidRPr="00833D21">
        <w:rPr>
          <w:b/>
          <w:color w:val="000000" w:themeColor="text1"/>
        </w:rPr>
        <w:t xml:space="preserve">Перечень </w:t>
      </w:r>
      <w:r w:rsidRPr="00833D21">
        <w:rPr>
          <w:b/>
          <w:color w:val="000000" w:themeColor="text1"/>
          <w:lang w:val="ru-RU"/>
        </w:rPr>
        <w:t>комплексов средств и</w:t>
      </w:r>
      <w:r w:rsidRPr="00833D21">
        <w:rPr>
          <w:b/>
          <w:color w:val="000000" w:themeColor="text1"/>
        </w:rPr>
        <w:t xml:space="preserve"> модулей</w:t>
      </w:r>
    </w:p>
    <w:p w14:paraId="1D34D205" w14:textId="77777777" w:rsidR="001D48E6" w:rsidRPr="00833D21" w:rsidRDefault="001D48E6" w:rsidP="001D48E6">
      <w:pPr>
        <w:widowControl w:val="0"/>
        <w:spacing w:before="120"/>
        <w:ind w:firstLine="567"/>
        <w:jc w:val="both"/>
        <w:rPr>
          <w:rFonts w:ascii="Times New Roman" w:hAnsi="Times New Roman"/>
        </w:rPr>
      </w:pPr>
      <w:r w:rsidRPr="00833D21">
        <w:rPr>
          <w:rFonts w:ascii="Times New Roman" w:hAnsi="Times New Roman"/>
        </w:rPr>
        <w:t>Система должна включать в себя взаимосвязанные информационные комплексы средств, работающие как единая комплексная Система.</w:t>
      </w:r>
    </w:p>
    <w:p w14:paraId="0E69C8AF" w14:textId="77777777" w:rsidR="001D48E6" w:rsidRPr="00833D21" w:rsidRDefault="001D48E6" w:rsidP="001D48E6">
      <w:pPr>
        <w:widowControl w:val="0"/>
        <w:spacing w:before="120"/>
        <w:ind w:firstLine="567"/>
        <w:jc w:val="both"/>
        <w:rPr>
          <w:rFonts w:ascii="Times New Roman" w:hAnsi="Times New Roman"/>
        </w:rPr>
      </w:pPr>
      <w:r w:rsidRPr="00833D21">
        <w:rPr>
          <w:rFonts w:ascii="Times New Roman" w:hAnsi="Times New Roman"/>
        </w:rPr>
        <w:t>В состав Системы должны входить:</w:t>
      </w:r>
    </w:p>
    <w:p w14:paraId="0B44A444" w14:textId="77777777" w:rsidR="001D48E6" w:rsidRDefault="001D48E6" w:rsidP="00D603D2">
      <w:pPr>
        <w:numPr>
          <w:ilvl w:val="0"/>
          <w:numId w:val="20"/>
        </w:numPr>
        <w:tabs>
          <w:tab w:val="num" w:pos="748"/>
          <w:tab w:val="left" w:pos="851"/>
        </w:tabs>
        <w:ind w:left="567" w:firstLine="0"/>
        <w:contextualSpacing/>
        <w:jc w:val="both"/>
        <w:rPr>
          <w:rFonts w:ascii="Times New Roman" w:hAnsi="Times New Roman"/>
        </w:rPr>
      </w:pPr>
      <w:r w:rsidRPr="00833D21">
        <w:rPr>
          <w:rFonts w:ascii="Times New Roman" w:hAnsi="Times New Roman"/>
        </w:rPr>
        <w:lastRenderedPageBreak/>
        <w:t>комплекс средств управления электронной очередью (КСУЭО);</w:t>
      </w:r>
    </w:p>
    <w:p w14:paraId="384124E3" w14:textId="77777777" w:rsidR="001D48E6" w:rsidRPr="00833D21" w:rsidRDefault="001D48E6" w:rsidP="00D603D2">
      <w:pPr>
        <w:numPr>
          <w:ilvl w:val="0"/>
          <w:numId w:val="20"/>
        </w:numPr>
        <w:tabs>
          <w:tab w:val="num" w:pos="748"/>
          <w:tab w:val="left" w:pos="851"/>
        </w:tabs>
        <w:ind w:left="567" w:firstLine="0"/>
        <w:contextualSpacing/>
        <w:jc w:val="both"/>
        <w:rPr>
          <w:rFonts w:ascii="Times New Roman" w:hAnsi="Times New Roman"/>
        </w:rPr>
      </w:pPr>
      <w:r w:rsidRPr="00833D21">
        <w:rPr>
          <w:rFonts w:ascii="Times New Roman" w:hAnsi="Times New Roman"/>
        </w:rPr>
        <w:t>комплекс средств оценки качества (КСОК);</w:t>
      </w:r>
    </w:p>
    <w:p w14:paraId="3630E604" w14:textId="77777777" w:rsidR="001D48E6" w:rsidRDefault="001D48E6" w:rsidP="00D603D2">
      <w:pPr>
        <w:numPr>
          <w:ilvl w:val="0"/>
          <w:numId w:val="20"/>
        </w:numPr>
        <w:tabs>
          <w:tab w:val="num" w:pos="748"/>
          <w:tab w:val="left" w:pos="851"/>
        </w:tabs>
        <w:ind w:left="567" w:firstLine="0"/>
        <w:contextualSpacing/>
        <w:jc w:val="both"/>
        <w:rPr>
          <w:rFonts w:ascii="Times New Roman" w:hAnsi="Times New Roman"/>
        </w:rPr>
      </w:pPr>
      <w:r>
        <w:rPr>
          <w:rFonts w:ascii="Times New Roman" w:hAnsi="Times New Roman"/>
        </w:rPr>
        <w:t>комплекс средств управления мониторингом (КСУМ);</w:t>
      </w:r>
    </w:p>
    <w:p w14:paraId="2E3C8C0C" w14:textId="77777777" w:rsidR="001D48E6" w:rsidRPr="00833D21" w:rsidRDefault="001D48E6" w:rsidP="001D48E6">
      <w:pPr>
        <w:widowControl w:val="0"/>
        <w:spacing w:before="120"/>
        <w:ind w:firstLine="567"/>
        <w:jc w:val="both"/>
        <w:rPr>
          <w:rFonts w:ascii="Times New Roman" w:hAnsi="Times New Roman"/>
        </w:rPr>
      </w:pPr>
      <w:r w:rsidRPr="00833D21">
        <w:rPr>
          <w:rFonts w:ascii="Times New Roman" w:hAnsi="Times New Roman"/>
        </w:rPr>
        <w:t>Применяемое в Системе проектное решение, комплексы средств, модули, аппаратное и программное обеспечение, средства и технологии должны обеспечивать открытость архитектуры, обладать свойствами модульности, масштабируемости и возможности их адаптации к изменяющимся организационным и техническим условиям.</w:t>
      </w:r>
    </w:p>
    <w:p w14:paraId="63D585DE" w14:textId="77777777" w:rsidR="001D48E6" w:rsidRPr="00833D21" w:rsidRDefault="001D48E6" w:rsidP="001D48E6">
      <w:pPr>
        <w:widowControl w:val="0"/>
        <w:spacing w:before="120"/>
        <w:ind w:firstLine="567"/>
        <w:jc w:val="both"/>
        <w:rPr>
          <w:rFonts w:ascii="Times New Roman" w:hAnsi="Times New Roman"/>
          <w:color w:val="000000" w:themeColor="text1"/>
        </w:rPr>
      </w:pPr>
      <w:r w:rsidRPr="00833D21">
        <w:rPr>
          <w:rFonts w:ascii="Times New Roman" w:hAnsi="Times New Roman"/>
          <w:bCs/>
          <w:iCs/>
          <w:color w:val="000000" w:themeColor="text1"/>
        </w:rPr>
        <w:t xml:space="preserve">Система </w:t>
      </w:r>
      <w:r w:rsidRPr="00833D21">
        <w:rPr>
          <w:rFonts w:ascii="Times New Roman" w:hAnsi="Times New Roman"/>
          <w:color w:val="000000" w:themeColor="text1"/>
        </w:rPr>
        <w:t xml:space="preserve">должна обеспечить: </w:t>
      </w:r>
    </w:p>
    <w:p w14:paraId="117D89DE" w14:textId="77777777" w:rsidR="001D48E6" w:rsidRPr="00833D21"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33D21">
        <w:rPr>
          <w:rFonts w:ascii="Times New Roman" w:hAnsi="Times New Roman"/>
          <w:color w:val="000000" w:themeColor="text1"/>
        </w:rPr>
        <w:t>централизованное управление элементами Системы;</w:t>
      </w:r>
    </w:p>
    <w:p w14:paraId="181EB290" w14:textId="77777777" w:rsidR="001D48E6"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33D21">
        <w:rPr>
          <w:rFonts w:ascii="Times New Roman" w:hAnsi="Times New Roman"/>
          <w:color w:val="000000" w:themeColor="text1"/>
        </w:rPr>
        <w:t>централизованный сбор данных Системы;</w:t>
      </w:r>
    </w:p>
    <w:p w14:paraId="6CB4F888" w14:textId="77777777" w:rsidR="001D48E6" w:rsidRPr="007C624A"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7C624A">
        <w:rPr>
          <w:rFonts w:ascii="Times New Roman" w:hAnsi="Times New Roman"/>
          <w:color w:val="000000" w:themeColor="text1"/>
        </w:rPr>
        <w:t>централизованный мониторинг и контроль офисов обслуживания клиентов;</w:t>
      </w:r>
    </w:p>
    <w:p w14:paraId="75AF586A" w14:textId="77777777" w:rsidR="001D48E6" w:rsidRPr="00833D21"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33D21">
        <w:rPr>
          <w:rFonts w:ascii="Times New Roman" w:hAnsi="Times New Roman"/>
          <w:color w:val="000000" w:themeColor="text1"/>
        </w:rPr>
        <w:t xml:space="preserve">модульное масштабирование и наращивание </w:t>
      </w:r>
      <w:r w:rsidRPr="00833D21">
        <w:rPr>
          <w:rFonts w:ascii="Times New Roman" w:hAnsi="Times New Roman"/>
          <w:bCs/>
          <w:iCs/>
          <w:color w:val="000000" w:themeColor="text1"/>
        </w:rPr>
        <w:t>Системы (при необходимости);</w:t>
      </w:r>
    </w:p>
    <w:p w14:paraId="3CEDF6DF" w14:textId="0017FA69" w:rsidR="001D48E6" w:rsidRPr="00833D21"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33D21">
        <w:rPr>
          <w:rFonts w:ascii="Times New Roman" w:hAnsi="Times New Roman"/>
          <w:color w:val="000000" w:themeColor="text1"/>
        </w:rPr>
        <w:t xml:space="preserve">безопасную интеграцию </w:t>
      </w:r>
      <w:r w:rsidR="005A7AD6" w:rsidRPr="00833D21">
        <w:rPr>
          <w:rFonts w:ascii="Times New Roman" w:hAnsi="Times New Roman"/>
          <w:color w:val="000000" w:themeColor="text1"/>
        </w:rPr>
        <w:t>с Личным</w:t>
      </w:r>
      <w:r w:rsidR="008528BA" w:rsidRPr="00833D21">
        <w:rPr>
          <w:rFonts w:ascii="Times New Roman" w:hAnsi="Times New Roman"/>
          <w:color w:val="000000" w:themeColor="text1"/>
        </w:rPr>
        <w:t xml:space="preserve"> </w:t>
      </w:r>
      <w:r w:rsidRPr="00833D21">
        <w:rPr>
          <w:rFonts w:ascii="Times New Roman" w:hAnsi="Times New Roman"/>
          <w:color w:val="000000" w:themeColor="text1"/>
        </w:rPr>
        <w:t>кабинетом клиента (далее – ЛКК);</w:t>
      </w:r>
    </w:p>
    <w:p w14:paraId="65F6147B" w14:textId="77777777" w:rsidR="001D48E6"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33D21">
        <w:rPr>
          <w:rFonts w:ascii="Times New Roman" w:hAnsi="Times New Roman"/>
          <w:color w:val="000000" w:themeColor="text1"/>
        </w:rPr>
        <w:t>безопасную интеграцию с Active Directory домена Заказчика</w:t>
      </w:r>
      <w:r>
        <w:rPr>
          <w:rFonts w:ascii="Times New Roman" w:hAnsi="Times New Roman"/>
          <w:color w:val="000000" w:themeColor="text1"/>
        </w:rPr>
        <w:t>;</w:t>
      </w:r>
    </w:p>
    <w:p w14:paraId="2C7CA314" w14:textId="5BFCE9D3" w:rsidR="001D48E6" w:rsidRPr="00833D21"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33D21">
        <w:rPr>
          <w:rFonts w:ascii="Times New Roman" w:hAnsi="Times New Roman"/>
          <w:color w:val="000000" w:themeColor="text1"/>
        </w:rPr>
        <w:t>открытый API интерфейс для интеграции</w:t>
      </w:r>
      <w:r w:rsidR="003329B3">
        <w:rPr>
          <w:rFonts w:ascii="Times New Roman" w:hAnsi="Times New Roman"/>
          <w:color w:val="000000" w:themeColor="text1"/>
        </w:rPr>
        <w:t xml:space="preserve">, согласно </w:t>
      </w:r>
      <w:r w:rsidR="005A7AD6">
        <w:rPr>
          <w:rFonts w:ascii="Times New Roman" w:hAnsi="Times New Roman"/>
          <w:color w:val="000000" w:themeColor="text1"/>
        </w:rPr>
        <w:t>Приложению,</w:t>
      </w:r>
      <w:r w:rsidR="003329B3" w:rsidRPr="003329B3">
        <w:rPr>
          <w:rFonts w:ascii="Times New Roman" w:hAnsi="Times New Roman"/>
          <w:color w:val="000000" w:themeColor="text1"/>
        </w:rPr>
        <w:t xml:space="preserve"> описание протокола API</w:t>
      </w:r>
      <w:r w:rsidRPr="00833D21">
        <w:rPr>
          <w:rFonts w:ascii="Times New Roman" w:hAnsi="Times New Roman"/>
          <w:color w:val="000000" w:themeColor="text1"/>
        </w:rPr>
        <w:t>;</w:t>
      </w:r>
    </w:p>
    <w:p w14:paraId="4488FB6D" w14:textId="77777777" w:rsidR="001D48E6" w:rsidRPr="00833D21"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33D21">
        <w:rPr>
          <w:rFonts w:ascii="Times New Roman" w:hAnsi="Times New Roman"/>
          <w:color w:val="000000" w:themeColor="text1"/>
        </w:rPr>
        <w:t>дистанционную предварительную запись на прием;</w:t>
      </w:r>
    </w:p>
    <w:p w14:paraId="7D90F73F" w14:textId="77777777" w:rsidR="001D48E6" w:rsidRPr="00833D21"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33D21">
        <w:rPr>
          <w:rFonts w:ascii="Times New Roman" w:hAnsi="Times New Roman"/>
          <w:color w:val="000000" w:themeColor="text1"/>
        </w:rPr>
        <w:t>оповещения о наступлении определенных событий (превышение порогового значения времени ожидания</w:t>
      </w:r>
      <w:r>
        <w:rPr>
          <w:rFonts w:ascii="Times New Roman" w:hAnsi="Times New Roman"/>
          <w:color w:val="000000" w:themeColor="text1"/>
        </w:rPr>
        <w:t xml:space="preserve"> и обслуживания клиента</w:t>
      </w:r>
      <w:r w:rsidRPr="00833D21">
        <w:rPr>
          <w:rFonts w:ascii="Times New Roman" w:hAnsi="Times New Roman"/>
          <w:color w:val="000000" w:themeColor="text1"/>
        </w:rPr>
        <w:t>);</w:t>
      </w:r>
    </w:p>
    <w:p w14:paraId="3D6A2C2A" w14:textId="77777777" w:rsidR="001D48E6" w:rsidRPr="00833D21"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33D21">
        <w:rPr>
          <w:rFonts w:ascii="Times New Roman" w:hAnsi="Times New Roman"/>
          <w:color w:val="000000" w:themeColor="text1"/>
        </w:rPr>
        <w:t xml:space="preserve">взаимодействие с клиентом, построенное на базе </w:t>
      </w:r>
      <w:r w:rsidR="00C45AAF" w:rsidRPr="00833D21">
        <w:rPr>
          <w:rFonts w:ascii="Times New Roman" w:hAnsi="Times New Roman"/>
          <w:color w:val="000000" w:themeColor="text1"/>
        </w:rPr>
        <w:t>искусственного</w:t>
      </w:r>
      <w:r w:rsidRPr="00833D21">
        <w:rPr>
          <w:rFonts w:ascii="Times New Roman" w:hAnsi="Times New Roman"/>
          <w:color w:val="000000" w:themeColor="text1"/>
        </w:rPr>
        <w:t xml:space="preserve"> интеллекта;</w:t>
      </w:r>
    </w:p>
    <w:p w14:paraId="2D2D1FE6" w14:textId="77777777" w:rsidR="001D48E6" w:rsidRPr="00833D21"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33D21">
        <w:rPr>
          <w:rFonts w:ascii="Times New Roman" w:hAnsi="Times New Roman"/>
          <w:color w:val="000000" w:themeColor="text1"/>
        </w:rPr>
        <w:t xml:space="preserve">идентификацию клиента на этапе постановки в очередь, </w:t>
      </w:r>
      <w:r w:rsidR="00C45AAF" w:rsidRPr="00833D21">
        <w:rPr>
          <w:rFonts w:ascii="Times New Roman" w:hAnsi="Times New Roman"/>
          <w:color w:val="000000" w:themeColor="text1"/>
        </w:rPr>
        <w:t>распознавание</w:t>
      </w:r>
      <w:r w:rsidRPr="00833D21">
        <w:rPr>
          <w:rFonts w:ascii="Times New Roman" w:hAnsi="Times New Roman"/>
          <w:color w:val="000000" w:themeColor="text1"/>
        </w:rPr>
        <w:t xml:space="preserve"> лиц и голоса;</w:t>
      </w:r>
    </w:p>
    <w:p w14:paraId="38C065D8" w14:textId="77777777" w:rsidR="001D48E6" w:rsidRPr="00833D21"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33D21">
        <w:rPr>
          <w:rFonts w:ascii="Times New Roman" w:hAnsi="Times New Roman"/>
          <w:color w:val="000000" w:themeColor="text1"/>
        </w:rPr>
        <w:t>оценку качества обслуживания;</w:t>
      </w:r>
    </w:p>
    <w:p w14:paraId="480FED34" w14:textId="77777777" w:rsidR="001D48E6" w:rsidRPr="00833D21"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833D21">
        <w:rPr>
          <w:rFonts w:ascii="Times New Roman" w:hAnsi="Times New Roman"/>
          <w:color w:val="000000" w:themeColor="text1"/>
        </w:rPr>
        <w:t>эффективную автоматизацию и качественную эргономику обслуживания клиентов посредством Системы</w:t>
      </w:r>
      <w:r>
        <w:rPr>
          <w:rFonts w:ascii="Times New Roman" w:hAnsi="Times New Roman"/>
          <w:color w:val="000000" w:themeColor="text1"/>
        </w:rPr>
        <w:t>.</w:t>
      </w:r>
    </w:p>
    <w:p w14:paraId="260BC6A6" w14:textId="77777777" w:rsidR="001D48E6" w:rsidRPr="00833D21" w:rsidRDefault="001D48E6" w:rsidP="001D48E6">
      <w:pPr>
        <w:widowControl w:val="0"/>
        <w:tabs>
          <w:tab w:val="left" w:pos="851"/>
        </w:tabs>
        <w:ind w:left="567"/>
        <w:jc w:val="both"/>
        <w:rPr>
          <w:rFonts w:ascii="Times New Roman" w:hAnsi="Times New Roman"/>
          <w:color w:val="000000" w:themeColor="text1"/>
        </w:rPr>
      </w:pPr>
    </w:p>
    <w:p w14:paraId="2CD09138" w14:textId="77777777" w:rsidR="001D48E6" w:rsidRPr="00833D21" w:rsidRDefault="001D48E6" w:rsidP="001D48E6">
      <w:pPr>
        <w:widowControl w:val="0"/>
        <w:spacing w:before="120"/>
        <w:ind w:firstLine="567"/>
        <w:jc w:val="both"/>
        <w:rPr>
          <w:rFonts w:ascii="Times New Roman" w:hAnsi="Times New Roman"/>
        </w:rPr>
      </w:pPr>
      <w:r w:rsidRPr="00833D21">
        <w:rPr>
          <w:rFonts w:ascii="Times New Roman" w:hAnsi="Times New Roman"/>
        </w:rPr>
        <w:t>Конструктивно Система должна быть реализована по модульному принципу и обеспечивать:</w:t>
      </w:r>
    </w:p>
    <w:p w14:paraId="585FCCB0" w14:textId="77777777" w:rsidR="001D48E6" w:rsidRPr="00833D21" w:rsidRDefault="001D48E6" w:rsidP="00D603D2">
      <w:pPr>
        <w:numPr>
          <w:ilvl w:val="0"/>
          <w:numId w:val="20"/>
        </w:numPr>
        <w:tabs>
          <w:tab w:val="left" w:pos="851"/>
        </w:tabs>
        <w:ind w:left="567" w:firstLine="0"/>
        <w:contextualSpacing/>
        <w:jc w:val="both"/>
        <w:rPr>
          <w:rFonts w:ascii="Times New Roman" w:hAnsi="Times New Roman"/>
        </w:rPr>
      </w:pPr>
      <w:r w:rsidRPr="00833D21">
        <w:rPr>
          <w:rFonts w:ascii="Times New Roman" w:hAnsi="Times New Roman"/>
        </w:rPr>
        <w:t>замену комплектующих и расходных материалов;</w:t>
      </w:r>
    </w:p>
    <w:p w14:paraId="6E3C5061" w14:textId="77777777" w:rsidR="001D48E6" w:rsidRPr="00833D21" w:rsidRDefault="001D48E6" w:rsidP="00D603D2">
      <w:pPr>
        <w:numPr>
          <w:ilvl w:val="0"/>
          <w:numId w:val="20"/>
        </w:numPr>
        <w:tabs>
          <w:tab w:val="left" w:pos="851"/>
        </w:tabs>
        <w:ind w:left="567" w:firstLine="0"/>
        <w:contextualSpacing/>
        <w:jc w:val="both"/>
        <w:rPr>
          <w:rFonts w:ascii="Times New Roman" w:hAnsi="Times New Roman"/>
        </w:rPr>
      </w:pPr>
      <w:r w:rsidRPr="00833D21">
        <w:rPr>
          <w:rFonts w:ascii="Times New Roman" w:hAnsi="Times New Roman"/>
        </w:rPr>
        <w:t>удобство технического обслуживания, ремонтопригодность и эргономику эксплуатации;</w:t>
      </w:r>
    </w:p>
    <w:p w14:paraId="1AE48E47" w14:textId="77777777" w:rsidR="001D48E6" w:rsidRPr="00833D21" w:rsidRDefault="001D48E6" w:rsidP="00D603D2">
      <w:pPr>
        <w:numPr>
          <w:ilvl w:val="0"/>
          <w:numId w:val="20"/>
        </w:numPr>
        <w:tabs>
          <w:tab w:val="left" w:pos="851"/>
        </w:tabs>
        <w:ind w:left="567" w:firstLine="0"/>
        <w:contextualSpacing/>
        <w:jc w:val="both"/>
        <w:rPr>
          <w:rFonts w:ascii="Times New Roman" w:hAnsi="Times New Roman"/>
        </w:rPr>
      </w:pPr>
      <w:r w:rsidRPr="00833D21">
        <w:rPr>
          <w:rFonts w:ascii="Times New Roman" w:hAnsi="Times New Roman"/>
        </w:rPr>
        <w:t>исключение возможности несанкционированного доступа к элементам управления;</w:t>
      </w:r>
    </w:p>
    <w:p w14:paraId="4D330924" w14:textId="77777777" w:rsidR="001D48E6" w:rsidRPr="00833D21" w:rsidRDefault="001D48E6" w:rsidP="00D603D2">
      <w:pPr>
        <w:numPr>
          <w:ilvl w:val="0"/>
          <w:numId w:val="20"/>
        </w:numPr>
        <w:tabs>
          <w:tab w:val="left" w:pos="851"/>
        </w:tabs>
        <w:ind w:left="567" w:firstLine="0"/>
        <w:contextualSpacing/>
        <w:jc w:val="both"/>
        <w:rPr>
          <w:rFonts w:ascii="Times New Roman" w:hAnsi="Times New Roman"/>
        </w:rPr>
      </w:pPr>
      <w:r w:rsidRPr="00833D21">
        <w:rPr>
          <w:rFonts w:ascii="Times New Roman" w:hAnsi="Times New Roman"/>
        </w:rPr>
        <w:t>санкционированный доступ ко всем элементам, узлам и блокам, требующим регулирования, обслуживания или замены в процессе эксплуатации.</w:t>
      </w:r>
    </w:p>
    <w:p w14:paraId="39F291A1" w14:textId="77777777" w:rsidR="001D48E6" w:rsidRPr="00833D21" w:rsidRDefault="001D48E6" w:rsidP="001D48E6">
      <w:pPr>
        <w:ind w:left="708" w:firstLine="568"/>
        <w:jc w:val="both"/>
        <w:rPr>
          <w:rFonts w:ascii="Times New Roman" w:hAnsi="Times New Roman"/>
        </w:rPr>
      </w:pPr>
    </w:p>
    <w:p w14:paraId="29C9A861" w14:textId="77777777" w:rsidR="001D48E6" w:rsidRPr="00833D21" w:rsidRDefault="001D48E6" w:rsidP="001D48E6">
      <w:pPr>
        <w:widowControl w:val="0"/>
        <w:spacing w:before="120"/>
        <w:ind w:firstLine="567"/>
        <w:jc w:val="both"/>
        <w:rPr>
          <w:rFonts w:ascii="Times New Roman" w:hAnsi="Times New Roman"/>
        </w:rPr>
      </w:pPr>
      <w:r w:rsidRPr="00833D21">
        <w:rPr>
          <w:rFonts w:ascii="Times New Roman" w:hAnsi="Times New Roman"/>
        </w:rPr>
        <w:t>Система должна состоять из следующих аппаратных модулей:</w:t>
      </w:r>
    </w:p>
    <w:p w14:paraId="31947D71" w14:textId="6B1EB8C0" w:rsidR="001D48E6" w:rsidRPr="00463BB8" w:rsidRDefault="001D48E6" w:rsidP="00D603D2">
      <w:pPr>
        <w:numPr>
          <w:ilvl w:val="0"/>
          <w:numId w:val="20"/>
        </w:numPr>
        <w:tabs>
          <w:tab w:val="num" w:pos="748"/>
          <w:tab w:val="left" w:pos="851"/>
        </w:tabs>
        <w:ind w:left="567" w:firstLine="0"/>
        <w:contextualSpacing/>
        <w:jc w:val="both"/>
        <w:rPr>
          <w:rFonts w:ascii="Times New Roman" w:hAnsi="Times New Roman"/>
          <w:strike/>
          <w:highlight w:val="yellow"/>
        </w:rPr>
      </w:pPr>
      <w:r>
        <w:rPr>
          <w:rFonts w:ascii="Times New Roman" w:hAnsi="Times New Roman"/>
        </w:rPr>
        <w:t xml:space="preserve">регистратор КСУЭО с сенсорным экраном для выбора услуги и термопринтером для </w:t>
      </w:r>
    </w:p>
    <w:p w14:paraId="289D3676" w14:textId="77777777" w:rsidR="001D48E6" w:rsidRDefault="001D48E6" w:rsidP="00D603D2">
      <w:pPr>
        <w:numPr>
          <w:ilvl w:val="0"/>
          <w:numId w:val="20"/>
        </w:numPr>
        <w:tabs>
          <w:tab w:val="num" w:pos="748"/>
          <w:tab w:val="left" w:pos="851"/>
        </w:tabs>
        <w:ind w:left="567" w:firstLine="0"/>
        <w:contextualSpacing/>
        <w:jc w:val="both"/>
        <w:rPr>
          <w:rFonts w:ascii="Times New Roman" w:hAnsi="Times New Roman"/>
        </w:rPr>
      </w:pPr>
      <w:r>
        <w:rPr>
          <w:rFonts w:ascii="Times New Roman" w:hAnsi="Times New Roman"/>
        </w:rPr>
        <w:t xml:space="preserve">главное табло КСУЭО </w:t>
      </w:r>
      <w:r w:rsidRPr="00833D21">
        <w:rPr>
          <w:rFonts w:ascii="Times New Roman" w:hAnsi="Times New Roman"/>
        </w:rPr>
        <w:t xml:space="preserve">для отображения </w:t>
      </w:r>
      <w:r>
        <w:rPr>
          <w:rFonts w:ascii="Times New Roman" w:hAnsi="Times New Roman"/>
        </w:rPr>
        <w:t>вызовов клиентов из очереди</w:t>
      </w:r>
      <w:r w:rsidRPr="00833D21">
        <w:rPr>
          <w:rFonts w:ascii="Times New Roman" w:hAnsi="Times New Roman"/>
        </w:rPr>
        <w:t>;</w:t>
      </w:r>
    </w:p>
    <w:p w14:paraId="3AF94838" w14:textId="77777777" w:rsidR="001D48E6" w:rsidRPr="00833D21" w:rsidRDefault="001D48E6" w:rsidP="00D603D2">
      <w:pPr>
        <w:numPr>
          <w:ilvl w:val="0"/>
          <w:numId w:val="20"/>
        </w:numPr>
        <w:tabs>
          <w:tab w:val="num" w:pos="748"/>
          <w:tab w:val="left" w:pos="851"/>
        </w:tabs>
        <w:ind w:left="567" w:firstLine="0"/>
        <w:contextualSpacing/>
        <w:jc w:val="both"/>
        <w:rPr>
          <w:rFonts w:ascii="Times New Roman" w:hAnsi="Times New Roman"/>
        </w:rPr>
      </w:pPr>
      <w:r>
        <w:rPr>
          <w:rFonts w:ascii="Times New Roman" w:hAnsi="Times New Roman"/>
        </w:rPr>
        <w:t xml:space="preserve">светодиодное </w:t>
      </w:r>
      <w:r w:rsidRPr="00E203ED">
        <w:rPr>
          <w:rFonts w:ascii="Times New Roman" w:hAnsi="Times New Roman"/>
        </w:rPr>
        <w:t>табло операторов для каждого окна обслуживания</w:t>
      </w:r>
      <w:r>
        <w:rPr>
          <w:rFonts w:ascii="Times New Roman" w:hAnsi="Times New Roman"/>
        </w:rPr>
        <w:t>;</w:t>
      </w:r>
    </w:p>
    <w:p w14:paraId="0854716D" w14:textId="77777777" w:rsidR="001D48E6" w:rsidRPr="00833D21" w:rsidRDefault="001D48E6" w:rsidP="00D603D2">
      <w:pPr>
        <w:numPr>
          <w:ilvl w:val="0"/>
          <w:numId w:val="20"/>
        </w:numPr>
        <w:tabs>
          <w:tab w:val="num" w:pos="748"/>
          <w:tab w:val="left" w:pos="851"/>
        </w:tabs>
        <w:ind w:left="567" w:firstLine="0"/>
        <w:contextualSpacing/>
        <w:jc w:val="both"/>
        <w:rPr>
          <w:rFonts w:ascii="Times New Roman" w:hAnsi="Times New Roman"/>
        </w:rPr>
      </w:pPr>
      <w:r>
        <w:rPr>
          <w:rFonts w:ascii="Times New Roman" w:hAnsi="Times New Roman"/>
        </w:rPr>
        <w:t>коммутатор светодиодного табло;</w:t>
      </w:r>
    </w:p>
    <w:p w14:paraId="74DC865F" w14:textId="75895D41" w:rsidR="001D48E6" w:rsidRDefault="001D48E6" w:rsidP="00D603D2">
      <w:pPr>
        <w:numPr>
          <w:ilvl w:val="0"/>
          <w:numId w:val="20"/>
        </w:numPr>
        <w:tabs>
          <w:tab w:val="num" w:pos="748"/>
          <w:tab w:val="left" w:pos="851"/>
        </w:tabs>
        <w:ind w:left="567" w:firstLine="0"/>
        <w:contextualSpacing/>
        <w:jc w:val="both"/>
        <w:rPr>
          <w:rFonts w:ascii="Times New Roman" w:hAnsi="Times New Roman"/>
        </w:rPr>
      </w:pPr>
      <w:r w:rsidRPr="00833D21">
        <w:rPr>
          <w:rFonts w:ascii="Times New Roman" w:hAnsi="Times New Roman"/>
        </w:rPr>
        <w:t>пульт оценки качества для каждого окна</w:t>
      </w:r>
      <w:r>
        <w:rPr>
          <w:rFonts w:ascii="Times New Roman" w:hAnsi="Times New Roman"/>
        </w:rPr>
        <w:t xml:space="preserve"> обслуживания</w:t>
      </w:r>
      <w:r w:rsidRPr="00833D21">
        <w:rPr>
          <w:rFonts w:ascii="Times New Roman" w:hAnsi="Times New Roman"/>
        </w:rPr>
        <w:t>;</w:t>
      </w:r>
    </w:p>
    <w:p w14:paraId="5D6C0639" w14:textId="77777777" w:rsidR="001D48E6" w:rsidRPr="00833D21" w:rsidRDefault="001D48E6" w:rsidP="001D48E6">
      <w:pPr>
        <w:ind w:left="708" w:firstLine="568"/>
        <w:jc w:val="both"/>
        <w:rPr>
          <w:rFonts w:ascii="Times New Roman" w:hAnsi="Times New Roman"/>
        </w:rPr>
      </w:pPr>
    </w:p>
    <w:p w14:paraId="14379DCA" w14:textId="77777777" w:rsidR="001D48E6" w:rsidRPr="00833D21" w:rsidRDefault="001D48E6" w:rsidP="001D48E6">
      <w:pPr>
        <w:widowControl w:val="0"/>
        <w:spacing w:before="120"/>
        <w:ind w:firstLine="567"/>
        <w:jc w:val="both"/>
        <w:rPr>
          <w:rFonts w:ascii="Times New Roman" w:hAnsi="Times New Roman"/>
        </w:rPr>
      </w:pPr>
      <w:r w:rsidRPr="00833D21">
        <w:rPr>
          <w:rFonts w:ascii="Times New Roman" w:hAnsi="Times New Roman"/>
        </w:rPr>
        <w:t>Система должна состоять из следующих программных модулей:</w:t>
      </w:r>
    </w:p>
    <w:p w14:paraId="34AD0322" w14:textId="77777777" w:rsidR="001D48E6" w:rsidRDefault="001D48E6" w:rsidP="00D603D2">
      <w:pPr>
        <w:numPr>
          <w:ilvl w:val="0"/>
          <w:numId w:val="20"/>
        </w:numPr>
        <w:tabs>
          <w:tab w:val="num" w:pos="748"/>
          <w:tab w:val="left" w:pos="851"/>
        </w:tabs>
        <w:ind w:left="567" w:firstLine="0"/>
        <w:contextualSpacing/>
        <w:jc w:val="both"/>
        <w:rPr>
          <w:rFonts w:ascii="Times New Roman" w:hAnsi="Times New Roman"/>
        </w:rPr>
      </w:pPr>
      <w:r w:rsidRPr="00833D21">
        <w:rPr>
          <w:rFonts w:ascii="Times New Roman" w:hAnsi="Times New Roman"/>
        </w:rPr>
        <w:t>сервер</w:t>
      </w:r>
      <w:r>
        <w:rPr>
          <w:rFonts w:ascii="Times New Roman" w:hAnsi="Times New Roman"/>
        </w:rPr>
        <w:t xml:space="preserve"> </w:t>
      </w:r>
      <w:r w:rsidRPr="007D55E1">
        <w:rPr>
          <w:rFonts w:ascii="Times New Roman" w:hAnsi="Times New Roman"/>
        </w:rPr>
        <w:t>электронной очереди (СЭО);</w:t>
      </w:r>
    </w:p>
    <w:p w14:paraId="6C5E0465" w14:textId="77777777" w:rsidR="001D48E6" w:rsidRDefault="001D48E6" w:rsidP="00D603D2">
      <w:pPr>
        <w:numPr>
          <w:ilvl w:val="0"/>
          <w:numId w:val="20"/>
        </w:numPr>
        <w:tabs>
          <w:tab w:val="num" w:pos="748"/>
          <w:tab w:val="left" w:pos="851"/>
        </w:tabs>
        <w:ind w:left="567" w:firstLine="0"/>
        <w:contextualSpacing/>
        <w:jc w:val="both"/>
        <w:rPr>
          <w:rFonts w:ascii="Times New Roman" w:hAnsi="Times New Roman"/>
        </w:rPr>
      </w:pPr>
      <w:r>
        <w:rPr>
          <w:rFonts w:ascii="Times New Roman" w:hAnsi="Times New Roman"/>
        </w:rPr>
        <w:t>регистратор;</w:t>
      </w:r>
    </w:p>
    <w:p w14:paraId="6DDB76BF" w14:textId="77777777" w:rsidR="001D48E6" w:rsidRPr="00833D21" w:rsidRDefault="001D48E6" w:rsidP="00D603D2">
      <w:pPr>
        <w:numPr>
          <w:ilvl w:val="0"/>
          <w:numId w:val="20"/>
        </w:numPr>
        <w:tabs>
          <w:tab w:val="num" w:pos="748"/>
          <w:tab w:val="left" w:pos="851"/>
        </w:tabs>
        <w:ind w:left="567" w:firstLine="0"/>
        <w:contextualSpacing/>
        <w:jc w:val="both"/>
        <w:rPr>
          <w:rFonts w:ascii="Times New Roman" w:hAnsi="Times New Roman"/>
        </w:rPr>
      </w:pPr>
      <w:r>
        <w:rPr>
          <w:rFonts w:ascii="Times New Roman" w:hAnsi="Times New Roman"/>
        </w:rPr>
        <w:t>главное табло;</w:t>
      </w:r>
    </w:p>
    <w:p w14:paraId="1767787F" w14:textId="77777777" w:rsidR="001D48E6" w:rsidRPr="008B010B" w:rsidRDefault="001D48E6" w:rsidP="00D603D2">
      <w:pPr>
        <w:numPr>
          <w:ilvl w:val="0"/>
          <w:numId w:val="20"/>
        </w:numPr>
        <w:tabs>
          <w:tab w:val="num" w:pos="748"/>
          <w:tab w:val="left" w:pos="851"/>
        </w:tabs>
        <w:ind w:left="567" w:firstLine="0"/>
        <w:contextualSpacing/>
        <w:jc w:val="both"/>
        <w:rPr>
          <w:rFonts w:ascii="Times New Roman" w:hAnsi="Times New Roman"/>
        </w:rPr>
      </w:pPr>
      <w:r w:rsidRPr="008B010B">
        <w:rPr>
          <w:rFonts w:ascii="Times New Roman" w:hAnsi="Times New Roman"/>
        </w:rPr>
        <w:t>модуль интеграции;</w:t>
      </w:r>
      <w:r w:rsidR="00A865C6" w:rsidRPr="008B010B">
        <w:rPr>
          <w:rFonts w:ascii="Times New Roman" w:hAnsi="Times New Roman"/>
        </w:rPr>
        <w:t xml:space="preserve"> </w:t>
      </w:r>
    </w:p>
    <w:p w14:paraId="77866465" w14:textId="77777777" w:rsidR="001D48E6" w:rsidRPr="008B010B" w:rsidRDefault="001D48E6" w:rsidP="00D603D2">
      <w:pPr>
        <w:numPr>
          <w:ilvl w:val="0"/>
          <w:numId w:val="20"/>
        </w:numPr>
        <w:tabs>
          <w:tab w:val="num" w:pos="748"/>
          <w:tab w:val="left" w:pos="851"/>
        </w:tabs>
        <w:ind w:left="567" w:firstLine="0"/>
        <w:contextualSpacing/>
        <w:jc w:val="both"/>
        <w:rPr>
          <w:rFonts w:ascii="Times New Roman" w:hAnsi="Times New Roman"/>
        </w:rPr>
      </w:pPr>
      <w:r w:rsidRPr="008B010B">
        <w:rPr>
          <w:rFonts w:ascii="Times New Roman" w:hAnsi="Times New Roman"/>
        </w:rPr>
        <w:t>контроль качества работы;</w:t>
      </w:r>
    </w:p>
    <w:p w14:paraId="79C662BC" w14:textId="77777777" w:rsidR="001D48E6" w:rsidRPr="008B010B" w:rsidRDefault="001D48E6" w:rsidP="00D603D2">
      <w:pPr>
        <w:numPr>
          <w:ilvl w:val="0"/>
          <w:numId w:val="20"/>
        </w:numPr>
        <w:tabs>
          <w:tab w:val="num" w:pos="748"/>
          <w:tab w:val="left" w:pos="851"/>
        </w:tabs>
        <w:ind w:left="567" w:firstLine="0"/>
        <w:contextualSpacing/>
        <w:jc w:val="both"/>
        <w:rPr>
          <w:rFonts w:ascii="Times New Roman" w:hAnsi="Times New Roman"/>
        </w:rPr>
      </w:pPr>
      <w:r w:rsidRPr="008B010B">
        <w:rPr>
          <w:rFonts w:ascii="Times New Roman" w:hAnsi="Times New Roman"/>
        </w:rPr>
        <w:t>оценка качества работы;</w:t>
      </w:r>
    </w:p>
    <w:p w14:paraId="640EE32E" w14:textId="77777777" w:rsidR="001D48E6" w:rsidRPr="008B010B" w:rsidRDefault="001D48E6" w:rsidP="00D603D2">
      <w:pPr>
        <w:numPr>
          <w:ilvl w:val="0"/>
          <w:numId w:val="20"/>
        </w:numPr>
        <w:tabs>
          <w:tab w:val="num" w:pos="748"/>
          <w:tab w:val="left" w:pos="851"/>
        </w:tabs>
        <w:ind w:left="567" w:firstLine="0"/>
        <w:contextualSpacing/>
        <w:jc w:val="both"/>
        <w:rPr>
          <w:rFonts w:ascii="Times New Roman" w:hAnsi="Times New Roman"/>
        </w:rPr>
      </w:pPr>
      <w:r w:rsidRPr="008B010B">
        <w:rPr>
          <w:rFonts w:ascii="Times New Roman" w:hAnsi="Times New Roman"/>
        </w:rPr>
        <w:t>модуль информации;</w:t>
      </w:r>
    </w:p>
    <w:p w14:paraId="2A2E3EB1" w14:textId="77777777" w:rsidR="001D48E6" w:rsidRPr="008B010B" w:rsidRDefault="001D48E6" w:rsidP="00D603D2">
      <w:pPr>
        <w:numPr>
          <w:ilvl w:val="0"/>
          <w:numId w:val="20"/>
        </w:numPr>
        <w:tabs>
          <w:tab w:val="num" w:pos="748"/>
          <w:tab w:val="left" w:pos="851"/>
        </w:tabs>
        <w:ind w:left="567" w:firstLine="0"/>
        <w:contextualSpacing/>
        <w:jc w:val="both"/>
        <w:rPr>
          <w:rFonts w:ascii="Times New Roman" w:hAnsi="Times New Roman"/>
        </w:rPr>
      </w:pPr>
      <w:r w:rsidRPr="008B010B">
        <w:rPr>
          <w:rFonts w:ascii="Times New Roman" w:hAnsi="Times New Roman"/>
        </w:rPr>
        <w:t>рабочее место администратора/менеджера;</w:t>
      </w:r>
    </w:p>
    <w:p w14:paraId="4B27E41E" w14:textId="77777777" w:rsidR="001D48E6" w:rsidRPr="008B010B" w:rsidRDefault="001D48E6" w:rsidP="00D603D2">
      <w:pPr>
        <w:numPr>
          <w:ilvl w:val="0"/>
          <w:numId w:val="20"/>
        </w:numPr>
        <w:tabs>
          <w:tab w:val="num" w:pos="748"/>
          <w:tab w:val="left" w:pos="851"/>
        </w:tabs>
        <w:ind w:left="567" w:firstLine="0"/>
        <w:contextualSpacing/>
        <w:jc w:val="both"/>
        <w:rPr>
          <w:rFonts w:ascii="Times New Roman" w:hAnsi="Times New Roman"/>
        </w:rPr>
      </w:pPr>
      <w:r w:rsidRPr="008B010B">
        <w:rPr>
          <w:rFonts w:ascii="Times New Roman" w:hAnsi="Times New Roman"/>
        </w:rPr>
        <w:t>рабочее место оператора/диспетчера;</w:t>
      </w:r>
    </w:p>
    <w:p w14:paraId="5467283E" w14:textId="77777777" w:rsidR="001D48E6" w:rsidRPr="008B010B" w:rsidRDefault="001D48E6" w:rsidP="00D603D2">
      <w:pPr>
        <w:numPr>
          <w:ilvl w:val="0"/>
          <w:numId w:val="20"/>
        </w:numPr>
        <w:tabs>
          <w:tab w:val="num" w:pos="748"/>
          <w:tab w:val="left" w:pos="851"/>
        </w:tabs>
        <w:ind w:left="567" w:firstLine="0"/>
        <w:contextualSpacing/>
        <w:jc w:val="both"/>
        <w:rPr>
          <w:rFonts w:ascii="Times New Roman" w:hAnsi="Times New Roman"/>
        </w:rPr>
      </w:pPr>
      <w:r w:rsidRPr="008B010B">
        <w:rPr>
          <w:rFonts w:ascii="Times New Roman" w:hAnsi="Times New Roman"/>
        </w:rPr>
        <w:lastRenderedPageBreak/>
        <w:t>модуль аналитической отчетности;</w:t>
      </w:r>
    </w:p>
    <w:p w14:paraId="147FA818" w14:textId="77777777" w:rsidR="001D48E6" w:rsidRPr="008B010B" w:rsidRDefault="001D48E6" w:rsidP="00D603D2">
      <w:pPr>
        <w:numPr>
          <w:ilvl w:val="0"/>
          <w:numId w:val="20"/>
        </w:numPr>
        <w:tabs>
          <w:tab w:val="num" w:pos="748"/>
          <w:tab w:val="left" w:pos="851"/>
        </w:tabs>
        <w:ind w:left="567" w:firstLine="0"/>
        <w:contextualSpacing/>
        <w:jc w:val="both"/>
        <w:rPr>
          <w:rFonts w:ascii="Times New Roman" w:hAnsi="Times New Roman"/>
        </w:rPr>
      </w:pPr>
      <w:r w:rsidRPr="008B010B">
        <w:rPr>
          <w:rFonts w:ascii="Times New Roman" w:hAnsi="Times New Roman"/>
        </w:rPr>
        <w:t>модуль управления мониторингом;</w:t>
      </w:r>
    </w:p>
    <w:p w14:paraId="006064D5" w14:textId="77777777" w:rsidR="001D48E6" w:rsidRPr="008B010B" w:rsidRDefault="001D48E6" w:rsidP="00D603D2">
      <w:pPr>
        <w:numPr>
          <w:ilvl w:val="0"/>
          <w:numId w:val="20"/>
        </w:numPr>
        <w:tabs>
          <w:tab w:val="num" w:pos="748"/>
          <w:tab w:val="left" w:pos="851"/>
        </w:tabs>
        <w:ind w:left="567" w:firstLine="0"/>
        <w:contextualSpacing/>
        <w:jc w:val="both"/>
        <w:rPr>
          <w:rFonts w:ascii="Times New Roman" w:hAnsi="Times New Roman"/>
        </w:rPr>
      </w:pPr>
      <w:r w:rsidRPr="008B010B">
        <w:rPr>
          <w:rFonts w:ascii="Times New Roman" w:hAnsi="Times New Roman"/>
        </w:rPr>
        <w:t>единый сервер мониторинга;</w:t>
      </w:r>
    </w:p>
    <w:p w14:paraId="0D08F721" w14:textId="77777777" w:rsidR="001D48E6" w:rsidRPr="008B010B" w:rsidRDefault="001D48E6" w:rsidP="00D603D2">
      <w:pPr>
        <w:numPr>
          <w:ilvl w:val="0"/>
          <w:numId w:val="20"/>
        </w:numPr>
        <w:tabs>
          <w:tab w:val="num" w:pos="748"/>
          <w:tab w:val="left" w:pos="851"/>
        </w:tabs>
        <w:ind w:left="567" w:firstLine="0"/>
        <w:contextualSpacing/>
        <w:jc w:val="both"/>
        <w:rPr>
          <w:rFonts w:ascii="Times New Roman" w:hAnsi="Times New Roman"/>
        </w:rPr>
      </w:pPr>
      <w:r w:rsidRPr="008B010B">
        <w:rPr>
          <w:rFonts w:ascii="Times New Roman" w:hAnsi="Times New Roman"/>
        </w:rPr>
        <w:t>предварительная запись;</w:t>
      </w:r>
    </w:p>
    <w:p w14:paraId="41BB78A1" w14:textId="77777777" w:rsidR="001D48E6" w:rsidRPr="00833D21" w:rsidRDefault="001D48E6" w:rsidP="00D603D2">
      <w:pPr>
        <w:numPr>
          <w:ilvl w:val="0"/>
          <w:numId w:val="20"/>
        </w:numPr>
        <w:tabs>
          <w:tab w:val="num" w:pos="748"/>
          <w:tab w:val="left" w:pos="851"/>
        </w:tabs>
        <w:ind w:left="567" w:firstLine="0"/>
        <w:contextualSpacing/>
        <w:jc w:val="both"/>
        <w:rPr>
          <w:rFonts w:ascii="Times New Roman" w:hAnsi="Times New Roman"/>
        </w:rPr>
      </w:pPr>
      <w:r w:rsidRPr="00833D21">
        <w:rPr>
          <w:rFonts w:ascii="Times New Roman" w:hAnsi="Times New Roman"/>
        </w:rPr>
        <w:t>рекламно-информационный модуль.</w:t>
      </w:r>
    </w:p>
    <w:p w14:paraId="500F9E47" w14:textId="77777777" w:rsidR="001D48E6" w:rsidRDefault="001D48E6" w:rsidP="001D48E6">
      <w:pPr>
        <w:spacing w:line="22" w:lineRule="atLeast"/>
        <w:ind w:firstLine="284"/>
        <w:jc w:val="both"/>
        <w:rPr>
          <w:rFonts w:ascii="Times New Roman" w:hAnsi="Times New Roman"/>
          <w:color w:val="000000" w:themeColor="text1"/>
        </w:rPr>
      </w:pPr>
    </w:p>
    <w:p w14:paraId="0237ED9A" w14:textId="77777777" w:rsidR="001D48E6" w:rsidRPr="00B95DBE" w:rsidRDefault="001D48E6" w:rsidP="001D48E6">
      <w:pPr>
        <w:spacing w:before="60"/>
        <w:rPr>
          <w:rFonts w:ascii="Times New Roman" w:hAnsi="Times New Roman"/>
          <w:color w:val="000000" w:themeColor="text1"/>
        </w:rPr>
      </w:pPr>
    </w:p>
    <w:p w14:paraId="36A2DE53" w14:textId="77777777" w:rsidR="001D48E6" w:rsidRPr="00833D21" w:rsidRDefault="001D48E6" w:rsidP="001D48E6">
      <w:pPr>
        <w:pStyle w:val="3"/>
        <w:numPr>
          <w:ilvl w:val="3"/>
          <w:numId w:val="5"/>
        </w:numPr>
        <w:spacing w:before="120"/>
        <w:ind w:left="0" w:firstLine="360"/>
        <w:jc w:val="both"/>
        <w:rPr>
          <w:b/>
          <w:color w:val="000000" w:themeColor="text1"/>
        </w:rPr>
      </w:pPr>
      <w:r w:rsidRPr="00833D21">
        <w:rPr>
          <w:b/>
          <w:color w:val="000000" w:themeColor="text1"/>
          <w:lang w:val="ru-RU"/>
        </w:rPr>
        <w:t xml:space="preserve"> </w:t>
      </w:r>
      <w:r w:rsidRPr="00833D21">
        <w:rPr>
          <w:b/>
          <w:color w:val="000000" w:themeColor="text1"/>
        </w:rPr>
        <w:t>Требования к способам и средствам связи для информационного обмена между компонентами системы</w:t>
      </w:r>
    </w:p>
    <w:p w14:paraId="2137E488" w14:textId="54A20090" w:rsidR="001D48E6" w:rsidRPr="00532695" w:rsidRDefault="001D48E6" w:rsidP="00D603D2">
      <w:pPr>
        <w:numPr>
          <w:ilvl w:val="0"/>
          <w:numId w:val="20"/>
        </w:numPr>
        <w:tabs>
          <w:tab w:val="num" w:pos="748"/>
          <w:tab w:val="left" w:pos="851"/>
        </w:tabs>
        <w:ind w:left="567" w:firstLine="0"/>
        <w:contextualSpacing/>
        <w:jc w:val="both"/>
        <w:rPr>
          <w:rFonts w:ascii="Times New Roman" w:hAnsi="Times New Roman"/>
        </w:rPr>
      </w:pPr>
      <w:r w:rsidRPr="00833D21">
        <w:rPr>
          <w:rFonts w:ascii="Times New Roman" w:hAnsi="Times New Roman"/>
        </w:rPr>
        <w:t xml:space="preserve">Информационный обмен между Системой и комплексами средств / модулями должен осуществляться по сегменту локальной вычислительной сети (ЛВС) Заказчика </w:t>
      </w:r>
      <w:r w:rsidRPr="00532695">
        <w:rPr>
          <w:rFonts w:ascii="Times New Roman" w:hAnsi="Times New Roman"/>
        </w:rPr>
        <w:t>на базе стека протоков TCP/I</w:t>
      </w:r>
      <w:r w:rsidRPr="00532695">
        <w:rPr>
          <w:rFonts w:ascii="Times New Roman" w:hAnsi="Times New Roman"/>
          <w:lang w:val="en-US"/>
        </w:rPr>
        <w:t>P</w:t>
      </w:r>
      <w:r w:rsidRPr="00532695">
        <w:rPr>
          <w:rFonts w:ascii="Times New Roman" w:hAnsi="Times New Roman"/>
        </w:rPr>
        <w:t xml:space="preserve"> </w:t>
      </w:r>
      <w:r w:rsidRPr="00532695">
        <w:rPr>
          <w:rFonts w:ascii="Times New Roman" w:hAnsi="Times New Roman"/>
          <w:lang w:val="en-US"/>
        </w:rPr>
        <w:t>v</w:t>
      </w:r>
      <w:r w:rsidRPr="00532695">
        <w:rPr>
          <w:rFonts w:ascii="Times New Roman" w:hAnsi="Times New Roman"/>
        </w:rPr>
        <w:t>4 и UDP.</w:t>
      </w:r>
    </w:p>
    <w:p w14:paraId="7846FFBB" w14:textId="77777777" w:rsidR="001D48E6" w:rsidRPr="00532695" w:rsidRDefault="001D48E6" w:rsidP="00D603D2">
      <w:pPr>
        <w:numPr>
          <w:ilvl w:val="0"/>
          <w:numId w:val="20"/>
        </w:numPr>
        <w:tabs>
          <w:tab w:val="num" w:pos="748"/>
          <w:tab w:val="left" w:pos="851"/>
        </w:tabs>
        <w:ind w:left="567" w:firstLine="0"/>
        <w:contextualSpacing/>
        <w:jc w:val="both"/>
        <w:rPr>
          <w:rFonts w:ascii="Times New Roman" w:hAnsi="Times New Roman"/>
        </w:rPr>
      </w:pPr>
      <w:r w:rsidRPr="00833D21">
        <w:rPr>
          <w:rFonts w:ascii="Times New Roman" w:hAnsi="Times New Roman"/>
        </w:rPr>
        <w:t>Информационный обмен между Системой и другими ИС Заказчика должен осуществляться по локальной вычислительной сети (ЛВС) на базе стека протоков</w:t>
      </w:r>
      <w:r w:rsidRPr="00833D21">
        <w:rPr>
          <w:rFonts w:ascii="Times New Roman" w:hAnsi="Times New Roman"/>
          <w:color w:val="FF0000"/>
        </w:rPr>
        <w:t xml:space="preserve"> </w:t>
      </w:r>
      <w:r w:rsidRPr="00532695">
        <w:rPr>
          <w:rFonts w:ascii="Times New Roman" w:hAnsi="Times New Roman"/>
        </w:rPr>
        <w:t>TCP/I</w:t>
      </w:r>
      <w:r w:rsidRPr="00532695">
        <w:rPr>
          <w:rFonts w:ascii="Times New Roman" w:hAnsi="Times New Roman"/>
          <w:lang w:val="en-US"/>
        </w:rPr>
        <w:t>P</w:t>
      </w:r>
      <w:r w:rsidRPr="00532695">
        <w:rPr>
          <w:rFonts w:ascii="Times New Roman" w:hAnsi="Times New Roman"/>
        </w:rPr>
        <w:t xml:space="preserve"> </w:t>
      </w:r>
      <w:r w:rsidRPr="00532695">
        <w:rPr>
          <w:rFonts w:ascii="Times New Roman" w:hAnsi="Times New Roman"/>
          <w:lang w:val="en-US"/>
        </w:rPr>
        <w:t>v</w:t>
      </w:r>
      <w:r w:rsidRPr="00532695">
        <w:rPr>
          <w:rFonts w:ascii="Times New Roman" w:hAnsi="Times New Roman"/>
        </w:rPr>
        <w:t>4 и UDP.</w:t>
      </w:r>
    </w:p>
    <w:p w14:paraId="56CDB054" w14:textId="129C4FCA" w:rsidR="001D48E6" w:rsidRPr="00833D21" w:rsidRDefault="001D48E6" w:rsidP="00D603D2">
      <w:pPr>
        <w:numPr>
          <w:ilvl w:val="0"/>
          <w:numId w:val="20"/>
        </w:numPr>
        <w:tabs>
          <w:tab w:val="num" w:pos="748"/>
          <w:tab w:val="left" w:pos="851"/>
        </w:tabs>
        <w:ind w:left="567" w:firstLine="0"/>
        <w:contextualSpacing/>
        <w:jc w:val="both"/>
        <w:rPr>
          <w:rFonts w:ascii="Times New Roman" w:hAnsi="Times New Roman"/>
        </w:rPr>
      </w:pPr>
      <w:r w:rsidRPr="00833D21">
        <w:rPr>
          <w:rFonts w:ascii="Times New Roman" w:hAnsi="Times New Roman"/>
        </w:rPr>
        <w:t xml:space="preserve">Информационный обмен и управление светодиодными панелями окон операторов КСУЭО должны осуществляться </w:t>
      </w:r>
      <w:r w:rsidR="008528BA">
        <w:rPr>
          <w:rFonts w:ascii="Times New Roman" w:hAnsi="Times New Roman"/>
        </w:rPr>
        <w:t xml:space="preserve">посредством коммуникационного модуля (коммутатора) </w:t>
      </w:r>
      <w:r w:rsidRPr="00833D21">
        <w:rPr>
          <w:rFonts w:ascii="Times New Roman" w:hAnsi="Times New Roman"/>
        </w:rPr>
        <w:t>с использ</w:t>
      </w:r>
      <w:r w:rsidR="00AA2763">
        <w:rPr>
          <w:rFonts w:ascii="Times New Roman" w:hAnsi="Times New Roman"/>
        </w:rPr>
        <w:t>ованием PoE технологии Ethernet</w:t>
      </w:r>
      <w:r w:rsidRPr="00833D21">
        <w:rPr>
          <w:rFonts w:ascii="Times New Roman" w:hAnsi="Times New Roman"/>
        </w:rPr>
        <w:t>.</w:t>
      </w:r>
    </w:p>
    <w:p w14:paraId="2BF2690C" w14:textId="77777777" w:rsidR="001D48E6" w:rsidRPr="00833D21" w:rsidRDefault="001D48E6" w:rsidP="001D48E6">
      <w:pPr>
        <w:spacing w:before="60"/>
        <w:ind w:left="720"/>
        <w:rPr>
          <w:rFonts w:ascii="Times New Roman" w:hAnsi="Times New Roman"/>
          <w:color w:val="FF0000"/>
        </w:rPr>
      </w:pPr>
    </w:p>
    <w:p w14:paraId="0DB4C5BB" w14:textId="77777777" w:rsidR="001D48E6" w:rsidRPr="00833D21" w:rsidRDefault="001D48E6" w:rsidP="001D48E6">
      <w:pPr>
        <w:pStyle w:val="3"/>
        <w:spacing w:before="120"/>
        <w:ind w:left="0" w:firstLine="0"/>
        <w:rPr>
          <w:b/>
        </w:rPr>
      </w:pPr>
      <w:bookmarkStart w:id="87" w:name="_Toc323807357"/>
      <w:bookmarkStart w:id="88" w:name="_Toc323973532"/>
      <w:r w:rsidRPr="00833D21">
        <w:rPr>
          <w:b/>
        </w:rPr>
        <w:t>Требования к численности и квалификации персонала системы</w:t>
      </w:r>
      <w:bookmarkEnd w:id="87"/>
      <w:bookmarkEnd w:id="88"/>
    </w:p>
    <w:p w14:paraId="6B125EA3" w14:textId="77777777" w:rsidR="001D48E6" w:rsidRPr="00833D21" w:rsidRDefault="001D48E6" w:rsidP="001D48E6">
      <w:pPr>
        <w:spacing w:before="120"/>
        <w:ind w:firstLine="567"/>
        <w:jc w:val="both"/>
        <w:rPr>
          <w:rFonts w:ascii="Times New Roman" w:hAnsi="Times New Roman"/>
        </w:rPr>
      </w:pPr>
      <w:r w:rsidRPr="00833D21">
        <w:rPr>
          <w:rFonts w:ascii="Times New Roman" w:hAnsi="Times New Roman"/>
        </w:rPr>
        <w:t>Пользователями Системы могут являться сотрудники Заказчика, назначенные ответственными и выполняющие функции очного обслуживания клиентов.</w:t>
      </w:r>
    </w:p>
    <w:p w14:paraId="3AC58CE6" w14:textId="77777777" w:rsidR="001D48E6" w:rsidRPr="00833D21" w:rsidRDefault="001D48E6" w:rsidP="001D48E6">
      <w:pPr>
        <w:spacing w:before="120"/>
        <w:ind w:firstLine="567"/>
        <w:jc w:val="both"/>
        <w:rPr>
          <w:rFonts w:ascii="Times New Roman" w:hAnsi="Times New Roman"/>
        </w:rPr>
      </w:pPr>
      <w:r w:rsidRPr="00833D21">
        <w:rPr>
          <w:rFonts w:ascii="Times New Roman" w:hAnsi="Times New Roman"/>
        </w:rPr>
        <w:t>В Системе должен быть реализован механизм разграничения прав доступа пользователей модулям, объектам и функциям Системы.</w:t>
      </w:r>
    </w:p>
    <w:p w14:paraId="47BB2CCB" w14:textId="77777777" w:rsidR="001D48E6" w:rsidRPr="00833D21" w:rsidRDefault="001D48E6" w:rsidP="001D48E6">
      <w:pPr>
        <w:spacing w:before="120"/>
        <w:ind w:firstLine="567"/>
        <w:jc w:val="both"/>
        <w:rPr>
          <w:rFonts w:ascii="Times New Roman" w:hAnsi="Times New Roman"/>
        </w:rPr>
      </w:pPr>
      <w:r w:rsidRPr="00833D21">
        <w:rPr>
          <w:rFonts w:ascii="Times New Roman" w:hAnsi="Times New Roman"/>
        </w:rPr>
        <w:t>Система должна предоставлять пользователям доступ к информации, размещенной в Системе в on-line режиме.</w:t>
      </w:r>
    </w:p>
    <w:p w14:paraId="72B24E65" w14:textId="3B8C747F" w:rsidR="001D48E6" w:rsidRPr="00A3064E" w:rsidRDefault="001D48E6" w:rsidP="001D48E6">
      <w:pPr>
        <w:spacing w:before="120"/>
        <w:ind w:firstLine="567"/>
        <w:jc w:val="both"/>
        <w:rPr>
          <w:rFonts w:ascii="Times New Roman" w:hAnsi="Times New Roman"/>
          <w:lang w:val="x-none"/>
        </w:rPr>
      </w:pPr>
      <w:r w:rsidRPr="00A3064E">
        <w:rPr>
          <w:rFonts w:ascii="Times New Roman" w:hAnsi="Times New Roman"/>
        </w:rPr>
        <w:t xml:space="preserve">Система должна обеспечивать возможность одновременной работы с ней не менее </w:t>
      </w:r>
      <w:r w:rsidR="00863E6D" w:rsidRPr="00863E6D">
        <w:rPr>
          <w:rFonts w:ascii="Times New Roman" w:hAnsi="Times New Roman"/>
        </w:rPr>
        <w:t>30</w:t>
      </w:r>
      <w:r w:rsidRPr="00A3064E">
        <w:rPr>
          <w:rFonts w:ascii="Times New Roman" w:hAnsi="Times New Roman"/>
        </w:rPr>
        <w:t xml:space="preserve"> пользователей.</w:t>
      </w:r>
    </w:p>
    <w:p w14:paraId="3D76730D" w14:textId="77777777" w:rsidR="001D48E6" w:rsidRPr="00833D21" w:rsidRDefault="001D48E6" w:rsidP="001D48E6">
      <w:pPr>
        <w:spacing w:before="120"/>
        <w:ind w:firstLine="567"/>
        <w:jc w:val="both"/>
        <w:rPr>
          <w:rFonts w:ascii="Times New Roman" w:hAnsi="Times New Roman"/>
        </w:rPr>
      </w:pPr>
      <w:r w:rsidRPr="00833D21">
        <w:rPr>
          <w:rFonts w:ascii="Times New Roman" w:hAnsi="Times New Roman"/>
        </w:rPr>
        <w:t>Система должна работать в круглосуточном режиме с остановками на время проведения регламентных процедур по техническому обслуживанию оборудования и сопровождению программного обеспечения.</w:t>
      </w:r>
    </w:p>
    <w:p w14:paraId="04288508" w14:textId="51C741AF" w:rsidR="001D48E6" w:rsidRPr="00833D21" w:rsidRDefault="001D48E6" w:rsidP="001D48E6">
      <w:pPr>
        <w:spacing w:before="120"/>
        <w:ind w:firstLine="567"/>
        <w:jc w:val="both"/>
        <w:rPr>
          <w:rFonts w:ascii="Times New Roman" w:hAnsi="Times New Roman"/>
        </w:rPr>
      </w:pPr>
      <w:r w:rsidRPr="00833D21">
        <w:rPr>
          <w:rFonts w:ascii="Times New Roman" w:hAnsi="Times New Roman"/>
        </w:rPr>
        <w:t>Персонал до начала работы в Системе должен пройти</w:t>
      </w:r>
      <w:r w:rsidR="008528BA">
        <w:rPr>
          <w:rFonts w:ascii="Times New Roman" w:hAnsi="Times New Roman"/>
        </w:rPr>
        <w:t xml:space="preserve"> очное</w:t>
      </w:r>
      <w:r w:rsidRPr="00833D21">
        <w:rPr>
          <w:rFonts w:ascii="Times New Roman" w:hAnsi="Times New Roman"/>
        </w:rPr>
        <w:t xml:space="preserve"> обучение и подготовку по работе с Системой (обучение обеспечивает Исполнитель).</w:t>
      </w:r>
    </w:p>
    <w:p w14:paraId="21842613" w14:textId="77777777" w:rsidR="001D48E6" w:rsidRPr="00833D21" w:rsidRDefault="001D48E6" w:rsidP="001D48E6">
      <w:pPr>
        <w:spacing w:before="120"/>
        <w:ind w:firstLine="567"/>
        <w:jc w:val="both"/>
        <w:rPr>
          <w:rFonts w:ascii="Times New Roman" w:hAnsi="Times New Roman"/>
        </w:rPr>
      </w:pPr>
      <w:r w:rsidRPr="00833D21">
        <w:rPr>
          <w:rFonts w:ascii="Times New Roman" w:hAnsi="Times New Roman"/>
        </w:rPr>
        <w:t xml:space="preserve">Система должна предусматривать функционирование в режиме </w:t>
      </w:r>
      <w:r w:rsidRPr="00833D21">
        <w:rPr>
          <w:rFonts w:ascii="Times New Roman" w:eastAsiaTheme="minorEastAsia" w:hAnsi="Times New Roman"/>
          <w:lang w:eastAsia="en-US"/>
        </w:rPr>
        <w:t>24/7 (двадцать четыре часа/семь дней в неделю)</w:t>
      </w:r>
      <w:r>
        <w:rPr>
          <w:rFonts w:ascii="Times New Roman" w:eastAsiaTheme="minorEastAsia" w:hAnsi="Times New Roman"/>
          <w:lang w:eastAsia="en-US"/>
        </w:rPr>
        <w:t>.</w:t>
      </w:r>
    </w:p>
    <w:p w14:paraId="65B57A25" w14:textId="77777777" w:rsidR="001D48E6" w:rsidRPr="00833D21" w:rsidRDefault="001D48E6" w:rsidP="001D48E6">
      <w:pPr>
        <w:spacing w:before="120"/>
        <w:ind w:firstLine="426"/>
        <w:jc w:val="both"/>
        <w:rPr>
          <w:rFonts w:ascii="Times New Roman" w:hAnsi="Times New Roman"/>
        </w:rPr>
      </w:pPr>
    </w:p>
    <w:p w14:paraId="7E1BD613" w14:textId="77777777" w:rsidR="001D48E6" w:rsidRPr="00833D21" w:rsidRDefault="001D48E6" w:rsidP="001D48E6">
      <w:pPr>
        <w:pStyle w:val="3"/>
        <w:spacing w:before="120"/>
        <w:ind w:left="0" w:firstLine="0"/>
        <w:rPr>
          <w:b/>
          <w:color w:val="FF0000"/>
        </w:rPr>
      </w:pPr>
      <w:bookmarkStart w:id="89" w:name="_Toc323807358"/>
      <w:bookmarkStart w:id="90" w:name="_Toc323973533"/>
      <w:r w:rsidRPr="00833D21">
        <w:rPr>
          <w:b/>
        </w:rPr>
        <w:t>Требования к надежности</w:t>
      </w:r>
      <w:bookmarkEnd w:id="89"/>
      <w:bookmarkEnd w:id="90"/>
    </w:p>
    <w:p w14:paraId="0CF081AE" w14:textId="77777777" w:rsidR="001D48E6" w:rsidRPr="00833D21" w:rsidRDefault="001D48E6" w:rsidP="001D48E6">
      <w:pPr>
        <w:ind w:firstLine="540"/>
        <w:jc w:val="both"/>
        <w:rPr>
          <w:rFonts w:ascii="Times New Roman" w:hAnsi="Times New Roman"/>
        </w:rPr>
      </w:pPr>
      <w:r w:rsidRPr="00833D21">
        <w:rPr>
          <w:rFonts w:ascii="Times New Roman" w:hAnsi="Times New Roman"/>
        </w:rPr>
        <w:t xml:space="preserve">Система должна работать в следующих режимах работы: </w:t>
      </w:r>
    </w:p>
    <w:p w14:paraId="01AB9D8C" w14:textId="77777777" w:rsidR="001D48E6" w:rsidRPr="00833D21" w:rsidRDefault="001D48E6" w:rsidP="00D603D2">
      <w:pPr>
        <w:numPr>
          <w:ilvl w:val="0"/>
          <w:numId w:val="17"/>
        </w:numPr>
        <w:tabs>
          <w:tab w:val="left" w:pos="567"/>
        </w:tabs>
        <w:ind w:left="709"/>
        <w:contextualSpacing/>
        <w:jc w:val="both"/>
        <w:rPr>
          <w:rFonts w:ascii="Times New Roman" w:hAnsi="Times New Roman"/>
          <w:bCs/>
          <w:iCs/>
        </w:rPr>
      </w:pPr>
      <w:r w:rsidRPr="00833D21">
        <w:rPr>
          <w:rFonts w:ascii="Times New Roman" w:hAnsi="Times New Roman"/>
          <w:bCs/>
          <w:iCs/>
        </w:rPr>
        <w:t>Нормальный режим функционирования;</w:t>
      </w:r>
    </w:p>
    <w:p w14:paraId="2FC7B337" w14:textId="77777777" w:rsidR="001D48E6" w:rsidRPr="00833D21" w:rsidRDefault="001D48E6" w:rsidP="00D603D2">
      <w:pPr>
        <w:numPr>
          <w:ilvl w:val="0"/>
          <w:numId w:val="17"/>
        </w:numPr>
        <w:tabs>
          <w:tab w:val="left" w:pos="567"/>
        </w:tabs>
        <w:ind w:left="709"/>
        <w:contextualSpacing/>
        <w:jc w:val="both"/>
        <w:rPr>
          <w:rFonts w:ascii="Times New Roman" w:hAnsi="Times New Roman"/>
          <w:bCs/>
          <w:iCs/>
        </w:rPr>
      </w:pPr>
      <w:r w:rsidRPr="00833D21">
        <w:rPr>
          <w:rFonts w:ascii="Times New Roman" w:hAnsi="Times New Roman"/>
          <w:bCs/>
          <w:iCs/>
        </w:rPr>
        <w:t>Регламентный режим функционирования;</w:t>
      </w:r>
    </w:p>
    <w:p w14:paraId="1B331708" w14:textId="77777777" w:rsidR="001D48E6" w:rsidRPr="00833D21" w:rsidRDefault="001D48E6" w:rsidP="00D603D2">
      <w:pPr>
        <w:numPr>
          <w:ilvl w:val="0"/>
          <w:numId w:val="17"/>
        </w:numPr>
        <w:tabs>
          <w:tab w:val="left" w:pos="567"/>
        </w:tabs>
        <w:ind w:left="709"/>
        <w:contextualSpacing/>
        <w:jc w:val="both"/>
        <w:rPr>
          <w:rFonts w:ascii="Times New Roman" w:hAnsi="Times New Roman"/>
          <w:bCs/>
          <w:iCs/>
        </w:rPr>
      </w:pPr>
      <w:r w:rsidRPr="00833D21">
        <w:rPr>
          <w:rFonts w:ascii="Times New Roman" w:hAnsi="Times New Roman"/>
          <w:bCs/>
          <w:iCs/>
        </w:rPr>
        <w:t>Аварийный режим функционирования.</w:t>
      </w:r>
    </w:p>
    <w:p w14:paraId="1207546B" w14:textId="77777777" w:rsidR="001D48E6" w:rsidRPr="00833D21" w:rsidRDefault="001D48E6" w:rsidP="001D48E6">
      <w:pPr>
        <w:tabs>
          <w:tab w:val="left" w:pos="567"/>
        </w:tabs>
        <w:ind w:left="709"/>
        <w:jc w:val="both"/>
        <w:rPr>
          <w:rFonts w:ascii="Times New Roman" w:hAnsi="Times New Roman"/>
          <w:bCs/>
          <w:iCs/>
        </w:rPr>
      </w:pPr>
    </w:p>
    <w:p w14:paraId="3E3E3D6D" w14:textId="77777777" w:rsidR="001D48E6" w:rsidRPr="00833D21" w:rsidRDefault="001D48E6" w:rsidP="001D48E6">
      <w:pPr>
        <w:tabs>
          <w:tab w:val="left" w:pos="567"/>
        </w:tabs>
        <w:ind w:left="284"/>
        <w:jc w:val="both"/>
        <w:rPr>
          <w:rFonts w:ascii="Times New Roman" w:hAnsi="Times New Roman"/>
          <w:bCs/>
          <w:iCs/>
        </w:rPr>
      </w:pPr>
      <w:r w:rsidRPr="00833D21">
        <w:rPr>
          <w:rFonts w:ascii="Times New Roman" w:hAnsi="Times New Roman"/>
          <w:bCs/>
          <w:iCs/>
        </w:rPr>
        <w:tab/>
        <w:t>Основным режимом функционирования системы является нормальный режим.</w:t>
      </w:r>
    </w:p>
    <w:p w14:paraId="74C74D0B" w14:textId="77777777" w:rsidR="001D48E6" w:rsidRPr="00833D21" w:rsidRDefault="001D48E6" w:rsidP="001D48E6">
      <w:pPr>
        <w:tabs>
          <w:tab w:val="left" w:pos="567"/>
        </w:tabs>
        <w:ind w:left="284"/>
        <w:jc w:val="both"/>
        <w:rPr>
          <w:rFonts w:ascii="Times New Roman" w:hAnsi="Times New Roman"/>
          <w:bCs/>
          <w:iCs/>
        </w:rPr>
      </w:pPr>
    </w:p>
    <w:p w14:paraId="1CE3A605" w14:textId="77777777" w:rsidR="001D48E6" w:rsidRPr="00833D21" w:rsidRDefault="001D48E6" w:rsidP="001D48E6">
      <w:pPr>
        <w:tabs>
          <w:tab w:val="left" w:pos="567"/>
        </w:tabs>
        <w:ind w:left="284"/>
        <w:jc w:val="both"/>
        <w:rPr>
          <w:rFonts w:ascii="Times New Roman" w:hAnsi="Times New Roman"/>
          <w:bCs/>
          <w:iCs/>
        </w:rPr>
      </w:pPr>
      <w:r w:rsidRPr="00833D21">
        <w:rPr>
          <w:rFonts w:ascii="Times New Roman" w:hAnsi="Times New Roman"/>
          <w:bCs/>
          <w:iCs/>
        </w:rPr>
        <w:tab/>
        <w:t>Нормальный режим функционирования характеризуется следующим:</w:t>
      </w:r>
    </w:p>
    <w:p w14:paraId="6464CD94" w14:textId="77777777" w:rsidR="001D48E6" w:rsidRPr="00833D21" w:rsidRDefault="001D48E6" w:rsidP="00D603D2">
      <w:pPr>
        <w:numPr>
          <w:ilvl w:val="0"/>
          <w:numId w:val="18"/>
        </w:numPr>
        <w:spacing w:after="240"/>
        <w:ind w:left="567"/>
        <w:contextualSpacing/>
        <w:jc w:val="both"/>
        <w:rPr>
          <w:rFonts w:ascii="Times New Roman" w:eastAsiaTheme="minorEastAsia" w:hAnsi="Times New Roman"/>
          <w:b/>
          <w:bCs/>
          <w:lang w:eastAsia="en-US"/>
        </w:rPr>
      </w:pPr>
      <w:r w:rsidRPr="00833D21">
        <w:rPr>
          <w:rFonts w:ascii="Times New Roman" w:eastAsiaTheme="minorEastAsia" w:hAnsi="Times New Roman"/>
          <w:lang w:eastAsia="en-US"/>
        </w:rPr>
        <w:t>клиентское программное обеспечение и технические средства пользователей и администратора системы обеспечивают возможность функционирования 24/7 (двадцать четыре часа/семь дней в неделю);</w:t>
      </w:r>
    </w:p>
    <w:p w14:paraId="0A2F96B6" w14:textId="77777777" w:rsidR="001D48E6" w:rsidRPr="00833D21" w:rsidRDefault="001D48E6" w:rsidP="00D603D2">
      <w:pPr>
        <w:numPr>
          <w:ilvl w:val="0"/>
          <w:numId w:val="18"/>
        </w:numPr>
        <w:spacing w:after="240"/>
        <w:ind w:left="567"/>
        <w:contextualSpacing/>
        <w:jc w:val="both"/>
        <w:rPr>
          <w:rFonts w:ascii="Times New Roman" w:eastAsiaTheme="minorEastAsia" w:hAnsi="Times New Roman"/>
          <w:b/>
          <w:bCs/>
          <w:lang w:eastAsia="en-US"/>
        </w:rPr>
      </w:pPr>
      <w:r w:rsidRPr="00833D21">
        <w:rPr>
          <w:rFonts w:ascii="Times New Roman" w:eastAsiaTheme="minorEastAsia" w:hAnsi="Times New Roman"/>
          <w:lang w:eastAsia="en-US"/>
        </w:rPr>
        <w:lastRenderedPageBreak/>
        <w:t>серверное программное обеспечение и технические средства обеспечивают возможность круглосуточного функционирования;</w:t>
      </w:r>
    </w:p>
    <w:p w14:paraId="5EB585D4" w14:textId="77777777" w:rsidR="001D48E6" w:rsidRPr="00833D21" w:rsidRDefault="001D48E6" w:rsidP="00D603D2">
      <w:pPr>
        <w:numPr>
          <w:ilvl w:val="0"/>
          <w:numId w:val="18"/>
        </w:numPr>
        <w:spacing w:after="240"/>
        <w:ind w:left="567"/>
        <w:contextualSpacing/>
        <w:jc w:val="both"/>
        <w:rPr>
          <w:rFonts w:ascii="Times New Roman" w:eastAsiaTheme="minorEastAsia" w:hAnsi="Times New Roman"/>
          <w:lang w:eastAsia="en-US"/>
        </w:rPr>
      </w:pPr>
      <w:r w:rsidRPr="00833D21">
        <w:rPr>
          <w:rFonts w:ascii="Times New Roman" w:eastAsiaTheme="minorEastAsia" w:hAnsi="Times New Roman"/>
          <w:lang w:eastAsia="en-US"/>
        </w:rPr>
        <w:t>исправно работает оборудование, составляющее комплекс технических средств.</w:t>
      </w:r>
    </w:p>
    <w:p w14:paraId="74DBFB51" w14:textId="77777777" w:rsidR="001D48E6" w:rsidRDefault="001D48E6" w:rsidP="001D48E6">
      <w:pPr>
        <w:tabs>
          <w:tab w:val="left" w:pos="567"/>
        </w:tabs>
        <w:spacing w:after="240"/>
        <w:ind w:firstLine="567"/>
        <w:contextualSpacing/>
        <w:jc w:val="both"/>
        <w:rPr>
          <w:rFonts w:ascii="Times New Roman" w:eastAsiaTheme="minorEastAsia" w:hAnsi="Times New Roman"/>
          <w:lang w:eastAsia="en-US"/>
        </w:rPr>
      </w:pPr>
    </w:p>
    <w:p w14:paraId="36454272" w14:textId="77777777" w:rsidR="001D48E6" w:rsidRPr="00833D21" w:rsidRDefault="001D48E6" w:rsidP="001D48E6">
      <w:pPr>
        <w:tabs>
          <w:tab w:val="left" w:pos="567"/>
        </w:tabs>
        <w:spacing w:after="240"/>
        <w:ind w:firstLine="567"/>
        <w:contextualSpacing/>
        <w:jc w:val="both"/>
        <w:rPr>
          <w:rFonts w:ascii="Times New Roman" w:eastAsiaTheme="minorEastAsia" w:hAnsi="Times New Roman"/>
          <w:lang w:eastAsia="en-US"/>
        </w:rPr>
      </w:pPr>
      <w:r w:rsidRPr="00833D21">
        <w:rPr>
          <w:rFonts w:ascii="Times New Roman" w:eastAsiaTheme="minorEastAsia" w:hAnsi="Times New Roman"/>
          <w:lang w:eastAsia="en-US"/>
        </w:rPr>
        <w:t xml:space="preserve">Аварийный режим функционирования </w:t>
      </w:r>
      <w:r w:rsidRPr="00833D21">
        <w:rPr>
          <w:rFonts w:ascii="Times New Roman" w:hAnsi="Times New Roman"/>
          <w:bCs/>
          <w:iCs/>
        </w:rPr>
        <w:t>характеризуется</w:t>
      </w:r>
      <w:r w:rsidRPr="00833D21">
        <w:rPr>
          <w:rFonts w:ascii="Times New Roman" w:eastAsiaTheme="minorEastAsia" w:hAnsi="Times New Roman"/>
          <w:lang w:eastAsia="en-US"/>
        </w:rPr>
        <w:t xml:space="preserve"> следующим: отказ одного или нескольких компонентов вспомогательного программного и (или) технического обеспечения. При этом основная функция – управление потоком клиентов, продолжает работать, а при устранении неисправности компонента, он автоматически встраивается в систему и продолжает свое функционирование с момента запуска.</w:t>
      </w:r>
    </w:p>
    <w:p w14:paraId="1A12D82C" w14:textId="77777777" w:rsidR="001D48E6" w:rsidRDefault="001D48E6" w:rsidP="001D48E6">
      <w:pPr>
        <w:ind w:firstLine="540"/>
        <w:jc w:val="both"/>
        <w:rPr>
          <w:rFonts w:ascii="Times New Roman" w:hAnsi="Times New Roman"/>
          <w:bCs/>
          <w:iCs/>
          <w:color w:val="000000" w:themeColor="text1"/>
        </w:rPr>
      </w:pPr>
    </w:p>
    <w:p w14:paraId="5FFBD1C5" w14:textId="77777777" w:rsidR="001D48E6" w:rsidRPr="00833D21" w:rsidRDefault="001D48E6" w:rsidP="001D48E6">
      <w:pPr>
        <w:ind w:firstLine="540"/>
        <w:jc w:val="both"/>
        <w:rPr>
          <w:rFonts w:ascii="Times New Roman" w:hAnsi="Times New Roman"/>
          <w:bCs/>
          <w:iCs/>
          <w:color w:val="000000" w:themeColor="text1"/>
        </w:rPr>
      </w:pPr>
      <w:r w:rsidRPr="00833D21">
        <w:rPr>
          <w:rFonts w:ascii="Times New Roman" w:hAnsi="Times New Roman"/>
          <w:bCs/>
          <w:iCs/>
          <w:color w:val="000000" w:themeColor="text1"/>
        </w:rPr>
        <w:t xml:space="preserve">Система допускает перевод в регламентный режим в ночное время с остановкой обслуживания приложений. Период непрерывного сеанса регламентного режима в сутки не должен превышать 8-и часов. </w:t>
      </w:r>
    </w:p>
    <w:p w14:paraId="5AAB5ED6" w14:textId="77777777" w:rsidR="001D48E6" w:rsidRPr="00833D21" w:rsidRDefault="001D48E6" w:rsidP="001D48E6">
      <w:pPr>
        <w:spacing w:before="120"/>
        <w:ind w:firstLine="567"/>
        <w:jc w:val="both"/>
        <w:rPr>
          <w:rFonts w:ascii="Times New Roman" w:hAnsi="Times New Roman"/>
        </w:rPr>
      </w:pPr>
      <w:r w:rsidRPr="00833D21">
        <w:rPr>
          <w:rFonts w:ascii="Times New Roman" w:hAnsi="Times New Roman"/>
        </w:rPr>
        <w:t xml:space="preserve">При разработке Системы должны быть учтены следующие возможные причины простоя и предусмотрены механизмы резервирования ее основных функциональных компонентов как программного, так и аппаратного обеспечения: </w:t>
      </w:r>
    </w:p>
    <w:p w14:paraId="7B6223A3" w14:textId="77777777" w:rsidR="004A0034" w:rsidRPr="00787CC2" w:rsidRDefault="004A0034" w:rsidP="00D603D2">
      <w:pPr>
        <w:numPr>
          <w:ilvl w:val="0"/>
          <w:numId w:val="8"/>
        </w:numPr>
        <w:spacing w:before="60" w:after="160" w:line="259" w:lineRule="auto"/>
        <w:jc w:val="both"/>
        <w:rPr>
          <w:rFonts w:ascii="Times New Roman" w:hAnsi="Times New Roman"/>
        </w:rPr>
      </w:pPr>
      <w:r w:rsidRPr="00787CC2">
        <w:rPr>
          <w:rFonts w:ascii="Times New Roman" w:hAnsi="Times New Roman"/>
        </w:rPr>
        <w:t>Отказы сетевых и аппаратных средств Системы.</w:t>
      </w:r>
    </w:p>
    <w:p w14:paraId="7EFE13A1" w14:textId="77777777" w:rsidR="001D48E6" w:rsidRPr="00833D21" w:rsidRDefault="001D48E6" w:rsidP="001D48E6">
      <w:pPr>
        <w:pStyle w:val="3"/>
        <w:spacing w:before="120"/>
        <w:ind w:left="0" w:firstLine="0"/>
        <w:rPr>
          <w:b/>
          <w:color w:val="000000" w:themeColor="text1"/>
        </w:rPr>
      </w:pPr>
      <w:bookmarkStart w:id="91" w:name="_Toc323807359"/>
      <w:bookmarkStart w:id="92" w:name="_Toc323973534"/>
      <w:r w:rsidRPr="00833D21">
        <w:rPr>
          <w:b/>
          <w:color w:val="000000" w:themeColor="text1"/>
        </w:rPr>
        <w:t>Дополнительные требования</w:t>
      </w:r>
      <w:bookmarkEnd w:id="91"/>
      <w:bookmarkEnd w:id="92"/>
    </w:p>
    <w:p w14:paraId="74440B96" w14:textId="77777777" w:rsidR="001D48E6" w:rsidRPr="003E5462" w:rsidRDefault="001D48E6" w:rsidP="001D48E6">
      <w:pPr>
        <w:pStyle w:val="3"/>
        <w:numPr>
          <w:ilvl w:val="3"/>
          <w:numId w:val="5"/>
        </w:numPr>
        <w:spacing w:before="120"/>
        <w:rPr>
          <w:b/>
          <w:color w:val="000000" w:themeColor="text1"/>
        </w:rPr>
      </w:pPr>
      <w:r w:rsidRPr="003E5462">
        <w:rPr>
          <w:b/>
          <w:color w:val="000000" w:themeColor="text1"/>
        </w:rPr>
        <w:t>Требования к эксплуатации, техническому обслуживанию, ремонту и хранению компонентов системы</w:t>
      </w:r>
    </w:p>
    <w:p w14:paraId="717D5C52" w14:textId="77777777" w:rsidR="001D48E6" w:rsidRPr="00833D21" w:rsidRDefault="001D48E6" w:rsidP="001D48E6">
      <w:pPr>
        <w:spacing w:before="120"/>
        <w:ind w:firstLine="567"/>
        <w:jc w:val="both"/>
        <w:rPr>
          <w:rFonts w:ascii="Times New Roman" w:hAnsi="Times New Roman"/>
        </w:rPr>
      </w:pPr>
      <w:r w:rsidRPr="00833D21">
        <w:rPr>
          <w:rFonts w:ascii="Times New Roman" w:hAnsi="Times New Roman"/>
        </w:rPr>
        <w:t>Технические средства должны быть заземлены в соответствии с действующими нормами, правилами и требованиями фирм-изготовителей.</w:t>
      </w:r>
    </w:p>
    <w:p w14:paraId="714BA61B" w14:textId="77777777" w:rsidR="001D48E6" w:rsidRPr="00833D21" w:rsidRDefault="001D48E6" w:rsidP="001D48E6">
      <w:pPr>
        <w:spacing w:before="120"/>
        <w:ind w:firstLine="567"/>
        <w:jc w:val="both"/>
        <w:rPr>
          <w:rFonts w:ascii="Times New Roman" w:hAnsi="Times New Roman"/>
        </w:rPr>
      </w:pPr>
      <w:r w:rsidRPr="00833D21">
        <w:rPr>
          <w:rFonts w:ascii="Times New Roman" w:hAnsi="Times New Roman"/>
        </w:rPr>
        <w:t>Программно-аппаратные средства комплекса должны эксплуатироваться в помещениях в условиях, соответствующих требованиям по установке и эксплуатации, указанным в документации производителей данных средств. Программно-аппаратные средства комплекса должны обеспечивать работоспособность с заданными техническими показателями в штатном режиме эксплуатации.</w:t>
      </w:r>
    </w:p>
    <w:p w14:paraId="7E303E6F" w14:textId="59731ECD" w:rsidR="001D48E6" w:rsidRPr="007D2712" w:rsidRDefault="001D48E6" w:rsidP="001D48E6">
      <w:pPr>
        <w:spacing w:before="120"/>
        <w:ind w:firstLine="567"/>
        <w:jc w:val="both"/>
        <w:rPr>
          <w:rFonts w:ascii="Times New Roman" w:hAnsi="Times New Roman"/>
          <w:strike/>
        </w:rPr>
      </w:pPr>
      <w:r w:rsidRPr="00833D21">
        <w:rPr>
          <w:rFonts w:ascii="Times New Roman" w:hAnsi="Times New Roman"/>
        </w:rPr>
        <w:t>Эксплуатация программно-аппаратных средств комплекса без обслуживания не допускается, поставщик обеспечивает гарантийное обслуживание Системы</w:t>
      </w:r>
      <w:r>
        <w:rPr>
          <w:rFonts w:ascii="Times New Roman" w:hAnsi="Times New Roman"/>
        </w:rPr>
        <w:t xml:space="preserve">. </w:t>
      </w:r>
      <w:r w:rsidRPr="00833D21">
        <w:rPr>
          <w:rFonts w:ascii="Times New Roman" w:hAnsi="Times New Roman"/>
        </w:rPr>
        <w:t xml:space="preserve">Гарантийный срок эксплуатации должен составлять не менее 1 года с момента подписания Заказчиком соответствующего Акта </w:t>
      </w:r>
      <w:r w:rsidR="007D2712">
        <w:rPr>
          <w:rFonts w:ascii="Times New Roman" w:hAnsi="Times New Roman"/>
        </w:rPr>
        <w:t>выполненных работ</w:t>
      </w:r>
      <w:r w:rsidRPr="00833D21">
        <w:rPr>
          <w:rFonts w:ascii="Times New Roman" w:hAnsi="Times New Roman"/>
        </w:rPr>
        <w:t xml:space="preserve">. </w:t>
      </w:r>
    </w:p>
    <w:p w14:paraId="1BD8266E" w14:textId="4780C4A9" w:rsidR="001D48E6" w:rsidRPr="00833D21" w:rsidRDefault="008528BA" w:rsidP="001D48E6">
      <w:pPr>
        <w:spacing w:before="120"/>
        <w:ind w:firstLine="567"/>
        <w:jc w:val="both"/>
        <w:rPr>
          <w:rFonts w:ascii="Times New Roman" w:hAnsi="Times New Roman"/>
        </w:rPr>
      </w:pPr>
      <w:r>
        <w:rPr>
          <w:rFonts w:ascii="Times New Roman" w:hAnsi="Times New Roman"/>
        </w:rPr>
        <w:t>Исполнитель</w:t>
      </w:r>
      <w:r w:rsidR="001D48E6" w:rsidRPr="00833D21">
        <w:rPr>
          <w:rFonts w:ascii="Times New Roman" w:hAnsi="Times New Roman"/>
        </w:rPr>
        <w:t xml:space="preserve"> гарантирует:</w:t>
      </w:r>
    </w:p>
    <w:p w14:paraId="4E471869" w14:textId="77777777" w:rsidR="001D48E6" w:rsidRPr="00833D21" w:rsidRDefault="001D48E6" w:rsidP="00D603D2">
      <w:pPr>
        <w:numPr>
          <w:ilvl w:val="0"/>
          <w:numId w:val="18"/>
        </w:numPr>
        <w:spacing w:after="240"/>
        <w:ind w:left="567"/>
        <w:contextualSpacing/>
        <w:jc w:val="both"/>
        <w:rPr>
          <w:rFonts w:ascii="Times New Roman" w:eastAsiaTheme="minorEastAsia" w:hAnsi="Times New Roman"/>
          <w:lang w:eastAsia="en-US"/>
        </w:rPr>
      </w:pPr>
      <w:r w:rsidRPr="00833D21">
        <w:rPr>
          <w:rFonts w:ascii="Times New Roman" w:eastAsiaTheme="minorEastAsia" w:hAnsi="Times New Roman"/>
          <w:lang w:eastAsia="en-US"/>
        </w:rPr>
        <w:t>исправную работу поставленных компонентов Системы аппаратного и программного обеспечения;</w:t>
      </w:r>
    </w:p>
    <w:p w14:paraId="188054CE" w14:textId="594DEB25" w:rsidR="001D48E6" w:rsidRPr="00833D21" w:rsidRDefault="001D48E6" w:rsidP="00D603D2">
      <w:pPr>
        <w:numPr>
          <w:ilvl w:val="0"/>
          <w:numId w:val="18"/>
        </w:numPr>
        <w:spacing w:after="240"/>
        <w:ind w:left="567"/>
        <w:contextualSpacing/>
        <w:jc w:val="both"/>
        <w:rPr>
          <w:rFonts w:ascii="Times New Roman" w:eastAsiaTheme="minorEastAsia" w:hAnsi="Times New Roman"/>
          <w:lang w:eastAsia="en-US"/>
        </w:rPr>
      </w:pPr>
      <w:r w:rsidRPr="00833D21">
        <w:rPr>
          <w:rFonts w:ascii="Times New Roman" w:eastAsiaTheme="minorEastAsia" w:hAnsi="Times New Roman"/>
          <w:lang w:eastAsia="en-US"/>
        </w:rPr>
        <w:t>безвозмездное устранение всех недостатков и дефектов результатов работ, выявленных в гарантийный период</w:t>
      </w:r>
      <w:r w:rsidR="008528BA">
        <w:rPr>
          <w:rFonts w:ascii="Times New Roman" w:eastAsiaTheme="minorEastAsia" w:hAnsi="Times New Roman"/>
          <w:lang w:eastAsia="en-US"/>
        </w:rPr>
        <w:t>, с выездом специалистов Исполнителя на место</w:t>
      </w:r>
      <w:r w:rsidRPr="00833D21">
        <w:rPr>
          <w:rFonts w:ascii="Times New Roman" w:eastAsiaTheme="minorEastAsia" w:hAnsi="Times New Roman"/>
          <w:lang w:eastAsia="en-US"/>
        </w:rPr>
        <w:t>.</w:t>
      </w:r>
    </w:p>
    <w:p w14:paraId="0E422274" w14:textId="77777777" w:rsidR="004A0034" w:rsidRDefault="004A0034" w:rsidP="001D48E6">
      <w:pPr>
        <w:spacing w:before="120"/>
        <w:ind w:firstLine="567"/>
        <w:jc w:val="both"/>
        <w:rPr>
          <w:rFonts w:ascii="Times New Roman" w:hAnsi="Times New Roman"/>
        </w:rPr>
      </w:pPr>
    </w:p>
    <w:p w14:paraId="7920EC02" w14:textId="77777777" w:rsidR="004A0034" w:rsidRPr="00DA2772" w:rsidRDefault="004A0034" w:rsidP="004A0034">
      <w:pPr>
        <w:spacing w:before="120"/>
        <w:ind w:firstLine="567"/>
        <w:jc w:val="both"/>
        <w:rPr>
          <w:rFonts w:ascii="Times New Roman" w:hAnsi="Times New Roman"/>
        </w:rPr>
      </w:pPr>
      <w:r w:rsidRPr="00DA2772">
        <w:rPr>
          <w:rFonts w:ascii="Times New Roman" w:hAnsi="Times New Roman"/>
        </w:rPr>
        <w:t>Условия эксплуатации программных и аппаратных средств, виды и периодичность обслуживания технических средств Системы должны соответствовать требованиям по эксплуатации, техническому обслуживанию, ремонту и хранению, изложенным в документации производителя.</w:t>
      </w:r>
    </w:p>
    <w:p w14:paraId="7F0AFFC9" w14:textId="77777777" w:rsidR="004A0034" w:rsidRPr="00DA2772" w:rsidRDefault="004A0034" w:rsidP="004A0034">
      <w:pPr>
        <w:spacing w:before="120"/>
        <w:ind w:firstLine="567"/>
        <w:jc w:val="both"/>
        <w:rPr>
          <w:rFonts w:ascii="Times New Roman" w:hAnsi="Times New Roman"/>
        </w:rPr>
      </w:pPr>
      <w:r w:rsidRPr="00DA2772">
        <w:rPr>
          <w:rFonts w:ascii="Times New Roman" w:hAnsi="Times New Roman"/>
        </w:rPr>
        <w:t>Все аппаратные компоненты комплекса должны устанавливаться в корпуса с инсталляцией в залах по выделенному адресу Заказчика.</w:t>
      </w:r>
    </w:p>
    <w:p w14:paraId="6403B3FC" w14:textId="77777777" w:rsidR="001D48E6" w:rsidRPr="00833D21" w:rsidRDefault="001D48E6" w:rsidP="001D48E6">
      <w:pPr>
        <w:ind w:firstLine="708"/>
        <w:jc w:val="both"/>
        <w:rPr>
          <w:rFonts w:ascii="Times New Roman" w:hAnsi="Times New Roman"/>
          <w:bCs/>
          <w:iCs/>
          <w:color w:val="000000" w:themeColor="text1"/>
        </w:rPr>
      </w:pPr>
    </w:p>
    <w:p w14:paraId="7D1CAF06" w14:textId="77777777" w:rsidR="001D48E6" w:rsidRPr="00833D21" w:rsidRDefault="001D48E6" w:rsidP="001D48E6">
      <w:pPr>
        <w:pStyle w:val="3"/>
        <w:numPr>
          <w:ilvl w:val="3"/>
          <w:numId w:val="5"/>
        </w:numPr>
        <w:spacing w:before="120"/>
        <w:rPr>
          <w:b/>
          <w:bCs/>
          <w:color w:val="000000" w:themeColor="text1"/>
          <w:kern w:val="32"/>
        </w:rPr>
      </w:pPr>
      <w:r w:rsidRPr="00833D21">
        <w:rPr>
          <w:bCs/>
          <w:color w:val="000000" w:themeColor="text1"/>
          <w:kern w:val="32"/>
          <w:lang w:val="ru-RU"/>
        </w:rPr>
        <w:t xml:space="preserve"> </w:t>
      </w:r>
      <w:r w:rsidRPr="00833D21">
        <w:rPr>
          <w:b/>
          <w:bCs/>
          <w:color w:val="000000" w:themeColor="text1"/>
          <w:kern w:val="32"/>
        </w:rPr>
        <w:t xml:space="preserve">Требования </w:t>
      </w:r>
      <w:r w:rsidRPr="00833D21">
        <w:rPr>
          <w:b/>
          <w:bCs/>
          <w:color w:val="000000" w:themeColor="text1"/>
          <w:kern w:val="32"/>
          <w:lang w:val="ru-RU"/>
        </w:rPr>
        <w:t xml:space="preserve">к </w:t>
      </w:r>
      <w:r w:rsidRPr="00833D21">
        <w:rPr>
          <w:b/>
          <w:bCs/>
          <w:color w:val="000000" w:themeColor="text1"/>
          <w:kern w:val="32"/>
        </w:rPr>
        <w:t>безопасности</w:t>
      </w:r>
    </w:p>
    <w:p w14:paraId="50736946" w14:textId="77777777" w:rsidR="001D48E6" w:rsidRPr="00833D21" w:rsidRDefault="001D48E6" w:rsidP="001D48E6">
      <w:pPr>
        <w:spacing w:before="120"/>
        <w:ind w:firstLine="567"/>
        <w:jc w:val="both"/>
        <w:rPr>
          <w:rFonts w:ascii="Times New Roman" w:hAnsi="Times New Roman"/>
        </w:rPr>
      </w:pPr>
      <w:r w:rsidRPr="00833D21">
        <w:rPr>
          <w:rFonts w:ascii="Times New Roman" w:hAnsi="Times New Roman"/>
        </w:rPr>
        <w:t>Требования к безопасности при установке, настройке, эксплуатации, обслуживании технических средств определяются существующими государственными стандартами и правилами технической эксплуатации, техники безопасности, строительными нормами и правилами, требованиями производителей аппаратного обеспечения, используемого для построения системы.</w:t>
      </w:r>
    </w:p>
    <w:p w14:paraId="769A7213" w14:textId="77777777" w:rsidR="001D48E6" w:rsidRPr="00833D21" w:rsidRDefault="001D48E6" w:rsidP="001D48E6">
      <w:pPr>
        <w:spacing w:before="120"/>
        <w:ind w:firstLine="567"/>
        <w:jc w:val="both"/>
        <w:rPr>
          <w:rFonts w:ascii="Times New Roman" w:hAnsi="Times New Roman"/>
        </w:rPr>
      </w:pPr>
      <w:r w:rsidRPr="00833D21">
        <w:rPr>
          <w:rFonts w:ascii="Times New Roman" w:hAnsi="Times New Roman"/>
        </w:rPr>
        <w:lastRenderedPageBreak/>
        <w:t>Уровни освещенности в местах размещения административного персонала системы должны соответствовать требован</w:t>
      </w:r>
      <w:r>
        <w:rPr>
          <w:rFonts w:ascii="Times New Roman" w:hAnsi="Times New Roman"/>
        </w:rPr>
        <w:t>иям СанПиН 2.2.1/2.1.1.1278-03 «</w:t>
      </w:r>
      <w:hyperlink r:id="rId8" w:history="1">
        <w:r w:rsidRPr="00833D21">
          <w:rPr>
            <w:rFonts w:ascii="Times New Roman" w:hAnsi="Times New Roman"/>
          </w:rPr>
          <w:t>Гигиенические требования к естественному, искусственному и совмещенному освеще</w:t>
        </w:r>
        <w:r>
          <w:rPr>
            <w:rFonts w:ascii="Times New Roman" w:hAnsi="Times New Roman"/>
          </w:rPr>
          <w:t>нию жилых и общественных зданий»</w:t>
        </w:r>
        <w:r w:rsidRPr="00833D21">
          <w:rPr>
            <w:rFonts w:ascii="Times New Roman" w:hAnsi="Times New Roman"/>
          </w:rPr>
          <w:t xml:space="preserve">. </w:t>
        </w:r>
      </w:hyperlink>
    </w:p>
    <w:p w14:paraId="1E174654" w14:textId="77777777" w:rsidR="001D48E6" w:rsidRPr="00833D21" w:rsidRDefault="001D48E6" w:rsidP="001D48E6">
      <w:pPr>
        <w:spacing w:before="120"/>
        <w:ind w:firstLine="567"/>
        <w:jc w:val="both"/>
        <w:rPr>
          <w:rFonts w:ascii="Times New Roman" w:hAnsi="Times New Roman"/>
        </w:rPr>
      </w:pPr>
      <w:r w:rsidRPr="00833D21">
        <w:rPr>
          <w:rFonts w:ascii="Times New Roman" w:hAnsi="Times New Roman"/>
        </w:rPr>
        <w:t xml:space="preserve">Защита персонала от воздействия импульсных электромагнитных полей должна соответствовать требованиям СанПиН 2.2.4.1329-03 </w:t>
      </w:r>
      <w:r>
        <w:rPr>
          <w:rFonts w:ascii="Times New Roman" w:hAnsi="Times New Roman"/>
        </w:rPr>
        <w:t>«</w:t>
      </w:r>
      <w:r w:rsidRPr="00833D21">
        <w:rPr>
          <w:rFonts w:ascii="Times New Roman" w:hAnsi="Times New Roman"/>
        </w:rPr>
        <w:t>Требования по защите персонала от воздействия им</w:t>
      </w:r>
      <w:r>
        <w:rPr>
          <w:rFonts w:ascii="Times New Roman" w:hAnsi="Times New Roman"/>
        </w:rPr>
        <w:t>пульсных электромагнитных полей»</w:t>
      </w:r>
      <w:r w:rsidRPr="00833D21">
        <w:rPr>
          <w:rFonts w:ascii="Times New Roman" w:hAnsi="Times New Roman"/>
        </w:rPr>
        <w:t>.</w:t>
      </w:r>
    </w:p>
    <w:p w14:paraId="7DF1CF11" w14:textId="77777777" w:rsidR="001D48E6" w:rsidRPr="00833D21" w:rsidRDefault="001D48E6" w:rsidP="001D48E6">
      <w:pPr>
        <w:spacing w:before="120"/>
        <w:ind w:firstLine="567"/>
        <w:jc w:val="both"/>
        <w:rPr>
          <w:rFonts w:ascii="Times New Roman" w:hAnsi="Times New Roman"/>
        </w:rPr>
      </w:pPr>
      <w:r w:rsidRPr="00833D21">
        <w:rPr>
          <w:rFonts w:ascii="Times New Roman" w:hAnsi="Times New Roman"/>
        </w:rPr>
        <w:t>Условия окружающей среды в местах размещения административного персонала системы должны соответствовать т</w:t>
      </w:r>
      <w:r>
        <w:rPr>
          <w:rFonts w:ascii="Times New Roman" w:hAnsi="Times New Roman"/>
        </w:rPr>
        <w:t>ребованиям СанПиН 2.2.4.548-96 «</w:t>
      </w:r>
      <w:hyperlink r:id="rId9" w:history="1">
        <w:r w:rsidRPr="00833D21">
          <w:rPr>
            <w:rFonts w:ascii="Times New Roman" w:hAnsi="Times New Roman"/>
          </w:rPr>
          <w:t>Гигиенические требования к микрокли</w:t>
        </w:r>
        <w:r>
          <w:rPr>
            <w:rFonts w:ascii="Times New Roman" w:hAnsi="Times New Roman"/>
          </w:rPr>
          <w:t>мату производственных помещений»</w:t>
        </w:r>
        <w:r w:rsidRPr="00833D21">
          <w:rPr>
            <w:rFonts w:ascii="Times New Roman" w:hAnsi="Times New Roman"/>
          </w:rPr>
          <w:t xml:space="preserve">. </w:t>
        </w:r>
      </w:hyperlink>
    </w:p>
    <w:p w14:paraId="40A1B51D" w14:textId="77777777" w:rsidR="001D48E6" w:rsidRDefault="001D48E6" w:rsidP="004A0034">
      <w:pPr>
        <w:spacing w:before="120"/>
        <w:ind w:firstLine="567"/>
        <w:jc w:val="both"/>
        <w:rPr>
          <w:rFonts w:ascii="Times New Roman" w:hAnsi="Times New Roman"/>
          <w:i/>
          <w:color w:val="000000" w:themeColor="text1"/>
        </w:rPr>
      </w:pPr>
      <w:r w:rsidRPr="00833D21">
        <w:rPr>
          <w:rFonts w:ascii="Times New Roman" w:hAnsi="Times New Roman"/>
        </w:rPr>
        <w:t>Условия эксплуатации технических средств должны обеспечивать соблюдение правил пожарной и электротехнической безопасности.</w:t>
      </w:r>
    </w:p>
    <w:p w14:paraId="16ADEFC8" w14:textId="77777777" w:rsidR="001D48E6" w:rsidRPr="00833D21" w:rsidRDefault="001D48E6" w:rsidP="001D48E6">
      <w:pPr>
        <w:pStyle w:val="3"/>
        <w:numPr>
          <w:ilvl w:val="3"/>
          <w:numId w:val="5"/>
        </w:numPr>
        <w:spacing w:before="120"/>
        <w:rPr>
          <w:b/>
          <w:i/>
          <w:color w:val="000000" w:themeColor="text1"/>
        </w:rPr>
      </w:pPr>
      <w:r w:rsidRPr="00833D21">
        <w:rPr>
          <w:color w:val="000000" w:themeColor="text1"/>
          <w:lang w:val="ru-RU"/>
        </w:rPr>
        <w:t xml:space="preserve"> </w:t>
      </w:r>
      <w:r w:rsidRPr="00833D21">
        <w:rPr>
          <w:b/>
          <w:color w:val="000000" w:themeColor="text1"/>
          <w:lang w:val="ru-RU"/>
        </w:rPr>
        <w:t>Требования к защите информации</w:t>
      </w:r>
    </w:p>
    <w:p w14:paraId="29D481C2" w14:textId="57F08587" w:rsidR="001D48E6" w:rsidRPr="00833D21" w:rsidRDefault="001D48E6" w:rsidP="001D48E6">
      <w:pPr>
        <w:spacing w:before="120"/>
        <w:ind w:firstLine="567"/>
        <w:jc w:val="both"/>
        <w:rPr>
          <w:rFonts w:ascii="Times New Roman" w:hAnsi="Times New Roman"/>
        </w:rPr>
      </w:pPr>
      <w:r w:rsidRPr="00833D21">
        <w:rPr>
          <w:rFonts w:ascii="Times New Roman" w:hAnsi="Times New Roman"/>
        </w:rPr>
        <w:t xml:space="preserve">При </w:t>
      </w:r>
      <w:r w:rsidR="007D2712">
        <w:rPr>
          <w:rFonts w:ascii="Times New Roman" w:hAnsi="Times New Roman"/>
        </w:rPr>
        <w:t>выполнении работ</w:t>
      </w:r>
      <w:r w:rsidRPr="00833D21">
        <w:rPr>
          <w:rFonts w:ascii="Times New Roman" w:hAnsi="Times New Roman"/>
        </w:rPr>
        <w:t xml:space="preserve"> Исполнитель должен руководствоваться рекомендациями Заказчика, которые основаны на положениях специальных требований и рекомендации по технической защите конфиденциальной информации.</w:t>
      </w:r>
    </w:p>
    <w:p w14:paraId="2786F2BF" w14:textId="2FE9B265" w:rsidR="001D48E6" w:rsidRPr="00833D21" w:rsidRDefault="001D48E6" w:rsidP="001D48E6">
      <w:pPr>
        <w:pStyle w:val="3"/>
        <w:numPr>
          <w:ilvl w:val="3"/>
          <w:numId w:val="5"/>
        </w:numPr>
        <w:spacing w:before="120"/>
        <w:rPr>
          <w:b/>
          <w:color w:val="000000" w:themeColor="text1"/>
        </w:rPr>
      </w:pPr>
      <w:r w:rsidRPr="00833D21">
        <w:rPr>
          <w:b/>
          <w:color w:val="000000" w:themeColor="text1"/>
        </w:rPr>
        <w:t>Требования к организации обеспечения услуг</w:t>
      </w:r>
    </w:p>
    <w:p w14:paraId="7F1B3E5C" w14:textId="3CBACCA8" w:rsidR="001D48E6" w:rsidRPr="00833D21" w:rsidRDefault="001D48E6" w:rsidP="001D48E6">
      <w:pPr>
        <w:spacing w:before="120"/>
        <w:ind w:firstLine="567"/>
        <w:jc w:val="both"/>
        <w:rPr>
          <w:rFonts w:ascii="Times New Roman" w:hAnsi="Times New Roman"/>
        </w:rPr>
      </w:pPr>
      <w:r w:rsidRPr="00833D21">
        <w:rPr>
          <w:rFonts w:ascii="Times New Roman" w:hAnsi="Times New Roman"/>
        </w:rPr>
        <w:t xml:space="preserve">Не менее чем за один рабочий день до фактического начала </w:t>
      </w:r>
      <w:r w:rsidR="007D2712">
        <w:rPr>
          <w:rFonts w:ascii="Times New Roman" w:hAnsi="Times New Roman"/>
        </w:rPr>
        <w:t>выполнения работ</w:t>
      </w:r>
      <w:r w:rsidRPr="00833D21">
        <w:rPr>
          <w:rFonts w:ascii="Times New Roman" w:hAnsi="Times New Roman"/>
        </w:rPr>
        <w:t xml:space="preserve"> на объекте, </w:t>
      </w:r>
      <w:r w:rsidR="008528BA">
        <w:rPr>
          <w:rFonts w:ascii="Times New Roman" w:hAnsi="Times New Roman"/>
        </w:rPr>
        <w:t>Исполнитель</w:t>
      </w:r>
      <w:r w:rsidRPr="00833D21">
        <w:rPr>
          <w:rFonts w:ascii="Times New Roman" w:hAnsi="Times New Roman"/>
        </w:rPr>
        <w:t xml:space="preserve"> обязан предоставить письмо с перечнем сотрудников, оказывающих услуги на объекте (указывается ФИО и паспортные данные) для обеспечения допуска на объект, а также ответственного исполнителя, с указанием контактного номера телефона. </w:t>
      </w:r>
    </w:p>
    <w:p w14:paraId="5334395F" w14:textId="3890E9DD" w:rsidR="001D48E6" w:rsidRPr="00833D21" w:rsidRDefault="008528BA" w:rsidP="001D48E6">
      <w:pPr>
        <w:spacing w:before="120"/>
        <w:ind w:firstLine="567"/>
        <w:jc w:val="both"/>
        <w:rPr>
          <w:rFonts w:ascii="Times New Roman" w:hAnsi="Times New Roman"/>
        </w:rPr>
      </w:pPr>
      <w:r>
        <w:rPr>
          <w:rFonts w:ascii="Times New Roman" w:hAnsi="Times New Roman"/>
        </w:rPr>
        <w:t>Исполнитель</w:t>
      </w:r>
      <w:r w:rsidR="001D48E6" w:rsidRPr="00833D21">
        <w:rPr>
          <w:rFonts w:ascii="Times New Roman" w:hAnsi="Times New Roman"/>
        </w:rPr>
        <w:t xml:space="preserve"> обязан обеспечить содержание и уборку помещений объекта, где оказываются услуги. Все отходы, образующиеся в процессе выполнения </w:t>
      </w:r>
      <w:r>
        <w:rPr>
          <w:rFonts w:ascii="Times New Roman" w:hAnsi="Times New Roman"/>
        </w:rPr>
        <w:t>Исполнителем</w:t>
      </w:r>
      <w:r w:rsidRPr="00833D21">
        <w:rPr>
          <w:rFonts w:ascii="Times New Roman" w:hAnsi="Times New Roman"/>
        </w:rPr>
        <w:t xml:space="preserve"> </w:t>
      </w:r>
      <w:r w:rsidR="001D48E6" w:rsidRPr="00833D21">
        <w:rPr>
          <w:rFonts w:ascii="Times New Roman" w:hAnsi="Times New Roman"/>
        </w:rPr>
        <w:t xml:space="preserve">установки и настройки Системы, в рамках Договора, являются собственностью </w:t>
      </w:r>
      <w:r>
        <w:rPr>
          <w:rFonts w:ascii="Times New Roman" w:hAnsi="Times New Roman"/>
        </w:rPr>
        <w:t>Исполнителя</w:t>
      </w:r>
      <w:r w:rsidRPr="00833D21">
        <w:rPr>
          <w:rFonts w:ascii="Times New Roman" w:hAnsi="Times New Roman"/>
        </w:rPr>
        <w:t xml:space="preserve"> </w:t>
      </w:r>
      <w:r w:rsidR="001D48E6" w:rsidRPr="00833D21">
        <w:rPr>
          <w:rFonts w:ascii="Times New Roman" w:hAnsi="Times New Roman"/>
        </w:rPr>
        <w:t>и подлежат обязательному сбору, транспортировке и утилизации.</w:t>
      </w:r>
    </w:p>
    <w:p w14:paraId="1589C55C" w14:textId="77777777" w:rsidR="001D48E6" w:rsidRPr="00CE14FE" w:rsidRDefault="001D48E6" w:rsidP="001D48E6">
      <w:pPr>
        <w:spacing w:before="120"/>
        <w:jc w:val="both"/>
        <w:rPr>
          <w:rFonts w:ascii="Times New Roman" w:hAnsi="Times New Roman"/>
          <w:color w:val="000000" w:themeColor="text1"/>
        </w:rPr>
      </w:pPr>
    </w:p>
    <w:p w14:paraId="616517B6" w14:textId="77777777" w:rsidR="001D48E6" w:rsidRPr="006006EF" w:rsidRDefault="001D48E6" w:rsidP="001D48E6">
      <w:pPr>
        <w:pStyle w:val="2"/>
        <w:spacing w:before="120"/>
        <w:ind w:left="0" w:firstLine="0"/>
        <w:rPr>
          <w:sz w:val="28"/>
          <w:szCs w:val="28"/>
        </w:rPr>
      </w:pPr>
      <w:bookmarkStart w:id="93" w:name="_Toc40964827"/>
      <w:r w:rsidRPr="006006EF">
        <w:rPr>
          <w:sz w:val="28"/>
          <w:szCs w:val="28"/>
        </w:rPr>
        <w:t>Функциональные требования</w:t>
      </w:r>
      <w:bookmarkEnd w:id="93"/>
    </w:p>
    <w:p w14:paraId="7E4B9148" w14:textId="77777777" w:rsidR="001D48E6" w:rsidRPr="006B303B" w:rsidRDefault="001D48E6" w:rsidP="001D48E6">
      <w:pPr>
        <w:pStyle w:val="3"/>
        <w:spacing w:before="120"/>
        <w:ind w:left="0" w:firstLine="0"/>
        <w:rPr>
          <w:b/>
        </w:rPr>
      </w:pPr>
      <w:r w:rsidRPr="006B303B">
        <w:rPr>
          <w:b/>
        </w:rPr>
        <w:t xml:space="preserve">Требования к </w:t>
      </w:r>
      <w:r>
        <w:rPr>
          <w:b/>
          <w:lang w:val="ru-RU"/>
        </w:rPr>
        <w:t>комплексу средств</w:t>
      </w:r>
      <w:r w:rsidRPr="006B303B">
        <w:rPr>
          <w:b/>
        </w:rPr>
        <w:t xml:space="preserve"> управления электронной очереди</w:t>
      </w:r>
    </w:p>
    <w:p w14:paraId="34117423" w14:textId="77777777" w:rsidR="001D48E6" w:rsidRPr="006B303B" w:rsidRDefault="001D48E6" w:rsidP="001D48E6">
      <w:pPr>
        <w:tabs>
          <w:tab w:val="left" w:pos="567"/>
          <w:tab w:val="left" w:pos="1276"/>
        </w:tabs>
        <w:ind w:firstLine="709"/>
        <w:contextualSpacing/>
        <w:jc w:val="both"/>
        <w:rPr>
          <w:rFonts w:ascii="Times New Roman" w:eastAsiaTheme="minorEastAsia" w:hAnsi="Times New Roman"/>
          <w:b/>
          <w:bCs/>
          <w:lang w:eastAsia="en-US"/>
        </w:rPr>
      </w:pPr>
      <w:r w:rsidRPr="006B303B">
        <w:rPr>
          <w:rFonts w:ascii="Times New Roman" w:eastAsiaTheme="minorEastAsia" w:hAnsi="Times New Roman"/>
          <w:lang w:eastAsia="en-US"/>
        </w:rPr>
        <w:t>В состав КСУЭО должны входить следующие подсистемы:</w:t>
      </w:r>
    </w:p>
    <w:p w14:paraId="1CA13BA8" w14:textId="77777777" w:rsidR="00644232" w:rsidRPr="00644232"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 xml:space="preserve">подсистема операционного управления </w:t>
      </w:r>
      <w:r w:rsidRPr="00391B4A">
        <w:rPr>
          <w:rFonts w:ascii="Times New Roman" w:hAnsi="Times New Roman"/>
          <w:bCs/>
          <w:iCs/>
        </w:rPr>
        <w:t>(сервер электронной очереди)</w:t>
      </w:r>
      <w:r w:rsidRPr="006B303B">
        <w:rPr>
          <w:rFonts w:ascii="Times New Roman" w:hAnsi="Times New Roman"/>
          <w:bCs/>
          <w:iCs/>
        </w:rPr>
        <w:t xml:space="preserve"> – предназначена для взаимодействия компонентов системы, отображения информации о вызовах клиентов на табло операторов, хранения оперативных данных системы, формирования отчетности, журналов событий системы;</w:t>
      </w:r>
    </w:p>
    <w:p w14:paraId="707A66CF"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подсистема управления настройками системы – предназначена для ведения справочников настроек, используемых для конфигурирования и совместимости системы;</w:t>
      </w:r>
    </w:p>
    <w:p w14:paraId="22C6F7AE" w14:textId="27898E8A"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подсистема регистрации в КСУЭО – предназначена для регистрации клиента в очереди печатью талона с кодом и номером очереди. Выводит список услуг в иерархическом виде с любым количеством уровней вложенности. Отображает и печатает талон с кодом и номером очереди.</w:t>
      </w:r>
    </w:p>
    <w:p w14:paraId="46189804"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подсистема оповещения состояния очереди – предназначена для вывода информации о вызываемом талоне на главные табло в визуальном и голосовом формате;</w:t>
      </w:r>
    </w:p>
    <w:p w14:paraId="388CA812" w14:textId="77777777" w:rsidR="001D48E6" w:rsidRPr="00042120"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 xml:space="preserve">подсистема формирования отчетности – предназначена для построения форм отчетности, настройки параметров и видов отчетов в различных форматах, вывод </w:t>
      </w:r>
      <w:r w:rsidRPr="00042120">
        <w:rPr>
          <w:rFonts w:ascii="Times New Roman" w:hAnsi="Times New Roman"/>
          <w:bCs/>
          <w:iCs/>
        </w:rPr>
        <w:t>подготовленных документов на печать;</w:t>
      </w:r>
    </w:p>
    <w:p w14:paraId="54DEA076" w14:textId="77777777" w:rsidR="00644232" w:rsidRPr="00042120" w:rsidRDefault="00946A67" w:rsidP="00D603D2">
      <w:pPr>
        <w:numPr>
          <w:ilvl w:val="0"/>
          <w:numId w:val="23"/>
        </w:numPr>
        <w:tabs>
          <w:tab w:val="left" w:pos="567"/>
        </w:tabs>
        <w:contextualSpacing/>
        <w:jc w:val="both"/>
        <w:rPr>
          <w:rFonts w:ascii="Times New Roman" w:hAnsi="Times New Roman"/>
          <w:bCs/>
          <w:iCs/>
        </w:rPr>
      </w:pPr>
      <w:r w:rsidRPr="00042120">
        <w:rPr>
          <w:rFonts w:ascii="Times New Roman" w:hAnsi="Times New Roman"/>
          <w:bCs/>
          <w:iCs/>
        </w:rPr>
        <w:t>подсистема оценки контроля качества – предназначена для оценки работы оператор</w:t>
      </w:r>
      <w:r w:rsidR="00B450AD" w:rsidRPr="00042120">
        <w:rPr>
          <w:rFonts w:ascii="Times New Roman" w:hAnsi="Times New Roman"/>
          <w:bCs/>
          <w:iCs/>
        </w:rPr>
        <w:t xml:space="preserve">а </w:t>
      </w:r>
      <w:r w:rsidRPr="00042120">
        <w:rPr>
          <w:rFonts w:ascii="Times New Roman" w:hAnsi="Times New Roman"/>
          <w:bCs/>
          <w:iCs/>
        </w:rPr>
        <w:t>клиент</w:t>
      </w:r>
      <w:r w:rsidR="00B450AD" w:rsidRPr="00042120">
        <w:rPr>
          <w:rFonts w:ascii="Times New Roman" w:hAnsi="Times New Roman"/>
          <w:bCs/>
          <w:iCs/>
        </w:rPr>
        <w:t>ом</w:t>
      </w:r>
      <w:r w:rsidRPr="00042120">
        <w:rPr>
          <w:rFonts w:ascii="Times New Roman" w:hAnsi="Times New Roman"/>
          <w:bCs/>
          <w:iCs/>
        </w:rPr>
        <w:t xml:space="preserve"> с целью улучшения </w:t>
      </w:r>
      <w:r w:rsidR="00550AE6" w:rsidRPr="00042120">
        <w:rPr>
          <w:rFonts w:ascii="Times New Roman" w:hAnsi="Times New Roman"/>
          <w:bCs/>
          <w:iCs/>
        </w:rPr>
        <w:t>качества</w:t>
      </w:r>
      <w:r w:rsidRPr="00042120">
        <w:rPr>
          <w:rFonts w:ascii="Times New Roman" w:hAnsi="Times New Roman"/>
          <w:bCs/>
          <w:iCs/>
        </w:rPr>
        <w:t xml:space="preserve"> работы центра обслуживания клиентов;</w:t>
      </w:r>
    </w:p>
    <w:p w14:paraId="7BBEB358" w14:textId="77777777" w:rsidR="001D48E6" w:rsidRPr="00042120" w:rsidRDefault="001D48E6" w:rsidP="00D603D2">
      <w:pPr>
        <w:numPr>
          <w:ilvl w:val="0"/>
          <w:numId w:val="23"/>
        </w:numPr>
        <w:tabs>
          <w:tab w:val="left" w:pos="567"/>
        </w:tabs>
        <w:contextualSpacing/>
        <w:jc w:val="both"/>
        <w:rPr>
          <w:rFonts w:ascii="Times New Roman" w:hAnsi="Times New Roman"/>
          <w:bCs/>
          <w:iCs/>
        </w:rPr>
      </w:pPr>
      <w:r w:rsidRPr="00042120">
        <w:rPr>
          <w:rFonts w:ascii="Times New Roman" w:hAnsi="Times New Roman"/>
          <w:bCs/>
          <w:iCs/>
        </w:rPr>
        <w:t>подсистема онлайн мониторинга – предназначена для оперативного контроля и мониторинга ситуации на местах обслуживания;</w:t>
      </w:r>
    </w:p>
    <w:p w14:paraId="12376BEE" w14:textId="77777777" w:rsidR="0039260B" w:rsidRPr="00042120" w:rsidRDefault="0039260B" w:rsidP="00D603D2">
      <w:pPr>
        <w:numPr>
          <w:ilvl w:val="0"/>
          <w:numId w:val="23"/>
        </w:numPr>
        <w:tabs>
          <w:tab w:val="left" w:pos="567"/>
        </w:tabs>
        <w:contextualSpacing/>
        <w:jc w:val="both"/>
        <w:rPr>
          <w:rFonts w:ascii="Times New Roman" w:hAnsi="Times New Roman"/>
          <w:bCs/>
          <w:iCs/>
        </w:rPr>
      </w:pPr>
      <w:r w:rsidRPr="00042120">
        <w:rPr>
          <w:rFonts w:ascii="Times New Roman" w:hAnsi="Times New Roman"/>
          <w:bCs/>
          <w:iCs/>
        </w:rPr>
        <w:t>подсистема информации – предназначена для отображения контента с новостями и с тарифами Заказчика, а также и другой справочной информации;</w:t>
      </w:r>
    </w:p>
    <w:p w14:paraId="733453DD" w14:textId="77777777" w:rsidR="00946A67" w:rsidRPr="00042120" w:rsidRDefault="00946A67" w:rsidP="00D603D2">
      <w:pPr>
        <w:numPr>
          <w:ilvl w:val="0"/>
          <w:numId w:val="23"/>
        </w:numPr>
        <w:tabs>
          <w:tab w:val="left" w:pos="567"/>
        </w:tabs>
        <w:contextualSpacing/>
        <w:jc w:val="both"/>
        <w:rPr>
          <w:rFonts w:ascii="Times New Roman" w:hAnsi="Times New Roman"/>
          <w:bCs/>
          <w:iCs/>
        </w:rPr>
      </w:pPr>
      <w:r w:rsidRPr="00042120">
        <w:rPr>
          <w:rFonts w:ascii="Times New Roman" w:hAnsi="Times New Roman"/>
          <w:bCs/>
          <w:iCs/>
        </w:rPr>
        <w:lastRenderedPageBreak/>
        <w:t>подсистема единого</w:t>
      </w:r>
      <w:r w:rsidR="003A41B3" w:rsidRPr="00042120">
        <w:rPr>
          <w:rFonts w:ascii="Times New Roman" w:hAnsi="Times New Roman"/>
          <w:bCs/>
          <w:iCs/>
        </w:rPr>
        <w:t xml:space="preserve"> сервера мониторинга – предназначена для </w:t>
      </w:r>
      <w:r w:rsidR="00A40678" w:rsidRPr="00042120">
        <w:rPr>
          <w:rFonts w:ascii="Times New Roman" w:hAnsi="Times New Roman"/>
          <w:bCs/>
          <w:iCs/>
        </w:rPr>
        <w:t xml:space="preserve">консолидации центров обслуживания клиентов с целью </w:t>
      </w:r>
      <w:r w:rsidR="003A41B3" w:rsidRPr="00042120">
        <w:rPr>
          <w:rFonts w:ascii="Times New Roman" w:hAnsi="Times New Roman"/>
          <w:bCs/>
          <w:iCs/>
        </w:rPr>
        <w:t xml:space="preserve">статистики и анализа </w:t>
      </w:r>
      <w:r w:rsidR="00A40678" w:rsidRPr="00042120">
        <w:rPr>
          <w:rFonts w:ascii="Times New Roman" w:hAnsi="Times New Roman"/>
          <w:bCs/>
          <w:iCs/>
        </w:rPr>
        <w:t>их деятельности, а также с целью дистанционного управления настройками системы</w:t>
      </w:r>
      <w:r w:rsidR="003A41B3" w:rsidRPr="00042120">
        <w:rPr>
          <w:rFonts w:ascii="Times New Roman" w:hAnsi="Times New Roman"/>
          <w:bCs/>
          <w:iCs/>
        </w:rPr>
        <w:t>;</w:t>
      </w:r>
    </w:p>
    <w:p w14:paraId="39822D49" w14:textId="77777777" w:rsidR="00E50367" w:rsidRPr="00042120" w:rsidRDefault="00E50367" w:rsidP="00D603D2">
      <w:pPr>
        <w:numPr>
          <w:ilvl w:val="0"/>
          <w:numId w:val="23"/>
        </w:numPr>
        <w:tabs>
          <w:tab w:val="left" w:pos="567"/>
        </w:tabs>
        <w:contextualSpacing/>
        <w:jc w:val="both"/>
        <w:rPr>
          <w:rFonts w:ascii="Times New Roman" w:hAnsi="Times New Roman"/>
          <w:bCs/>
          <w:iCs/>
        </w:rPr>
      </w:pPr>
      <w:r w:rsidRPr="00042120">
        <w:rPr>
          <w:rFonts w:ascii="Times New Roman" w:hAnsi="Times New Roman"/>
          <w:bCs/>
          <w:iCs/>
        </w:rPr>
        <w:t>подсистема предварительная запись – предназначена для</w:t>
      </w:r>
      <w:r w:rsidRPr="00042120">
        <w:rPr>
          <w:rFonts w:ascii="Times New Roman" w:eastAsia="Calibri" w:hAnsi="Times New Roman"/>
          <w:color w:val="000000"/>
          <w:lang w:eastAsia="en-US"/>
        </w:rPr>
        <w:t xml:space="preserve"> удаленной записи </w:t>
      </w:r>
      <w:r w:rsidR="00A40678" w:rsidRPr="00042120">
        <w:rPr>
          <w:rFonts w:ascii="Times New Roman" w:eastAsia="Calibri" w:hAnsi="Times New Roman"/>
          <w:color w:val="000000"/>
          <w:lang w:eastAsia="en-US"/>
        </w:rPr>
        <w:t>клиента</w:t>
      </w:r>
      <w:r w:rsidRPr="00042120">
        <w:rPr>
          <w:rFonts w:ascii="Times New Roman" w:eastAsia="Calibri" w:hAnsi="Times New Roman"/>
          <w:color w:val="000000"/>
          <w:lang w:eastAsia="en-US"/>
        </w:rPr>
        <w:t xml:space="preserve"> на прием через веб-сайт, интегрируемый с КСУЭО</w:t>
      </w:r>
      <w:r w:rsidRPr="00042120">
        <w:rPr>
          <w:rFonts w:ascii="Times New Roman" w:hAnsi="Times New Roman"/>
          <w:bCs/>
          <w:iCs/>
        </w:rPr>
        <w:t>;</w:t>
      </w:r>
    </w:p>
    <w:p w14:paraId="34C00D8D" w14:textId="77777777" w:rsidR="000C642A" w:rsidRPr="00042120" w:rsidRDefault="000C642A" w:rsidP="00D603D2">
      <w:pPr>
        <w:numPr>
          <w:ilvl w:val="0"/>
          <w:numId w:val="23"/>
        </w:numPr>
        <w:tabs>
          <w:tab w:val="left" w:pos="567"/>
        </w:tabs>
        <w:contextualSpacing/>
        <w:jc w:val="both"/>
        <w:rPr>
          <w:rFonts w:ascii="Times New Roman" w:hAnsi="Times New Roman"/>
          <w:bCs/>
          <w:iCs/>
        </w:rPr>
      </w:pPr>
      <w:r w:rsidRPr="00042120">
        <w:rPr>
          <w:rFonts w:ascii="Times New Roman" w:hAnsi="Times New Roman"/>
          <w:bCs/>
          <w:iCs/>
        </w:rPr>
        <w:t xml:space="preserve">рекламно-информационный модуль </w:t>
      </w:r>
      <w:r w:rsidR="00102C1F" w:rsidRPr="00042120">
        <w:rPr>
          <w:rFonts w:ascii="Times New Roman" w:hAnsi="Times New Roman"/>
          <w:bCs/>
          <w:iCs/>
        </w:rPr>
        <w:t>должен позволять предоставлять возможность демонстрации экрана оператора клиенту, а также воспроизведения рекламного контента;</w:t>
      </w:r>
    </w:p>
    <w:p w14:paraId="46D49890" w14:textId="77777777" w:rsidR="001D48E6" w:rsidRPr="00042120" w:rsidRDefault="001D48E6" w:rsidP="00D603D2">
      <w:pPr>
        <w:numPr>
          <w:ilvl w:val="0"/>
          <w:numId w:val="23"/>
        </w:numPr>
        <w:tabs>
          <w:tab w:val="left" w:pos="567"/>
        </w:tabs>
        <w:contextualSpacing/>
        <w:jc w:val="both"/>
        <w:rPr>
          <w:rFonts w:ascii="Times New Roman" w:hAnsi="Times New Roman"/>
          <w:bCs/>
          <w:iCs/>
        </w:rPr>
      </w:pPr>
      <w:r w:rsidRPr="00042120">
        <w:rPr>
          <w:rFonts w:ascii="Times New Roman" w:hAnsi="Times New Roman"/>
          <w:bCs/>
          <w:iCs/>
        </w:rPr>
        <w:t>подсистема АРМ Оператора – предназначена для предоставления функци</w:t>
      </w:r>
      <w:r w:rsidR="00D13C22" w:rsidRPr="00042120">
        <w:rPr>
          <w:rFonts w:ascii="Times New Roman" w:hAnsi="Times New Roman"/>
          <w:bCs/>
          <w:iCs/>
        </w:rPr>
        <w:t>онала оператору, позволяющего</w:t>
      </w:r>
      <w:r w:rsidRPr="00042120">
        <w:rPr>
          <w:rFonts w:ascii="Times New Roman" w:hAnsi="Times New Roman"/>
          <w:bCs/>
          <w:iCs/>
        </w:rPr>
        <w:t xml:space="preserve"> управлять состоянием очереди путем вызова и обслуживания клиентов;</w:t>
      </w:r>
    </w:p>
    <w:p w14:paraId="64EDAAF2" w14:textId="77777777" w:rsidR="001D48E6" w:rsidRPr="00042120" w:rsidRDefault="001D48E6" w:rsidP="00D603D2">
      <w:pPr>
        <w:numPr>
          <w:ilvl w:val="0"/>
          <w:numId w:val="23"/>
        </w:numPr>
        <w:tabs>
          <w:tab w:val="left" w:pos="567"/>
        </w:tabs>
        <w:contextualSpacing/>
        <w:jc w:val="both"/>
        <w:rPr>
          <w:rFonts w:ascii="Times New Roman" w:hAnsi="Times New Roman"/>
          <w:bCs/>
          <w:iCs/>
        </w:rPr>
      </w:pPr>
      <w:r w:rsidRPr="00042120">
        <w:rPr>
          <w:rFonts w:ascii="Times New Roman" w:hAnsi="Times New Roman"/>
          <w:bCs/>
          <w:iCs/>
        </w:rPr>
        <w:t xml:space="preserve">подсистема АРМ </w:t>
      </w:r>
      <w:r w:rsidR="00F07FA5" w:rsidRPr="00042120">
        <w:rPr>
          <w:rFonts w:ascii="Times New Roman" w:hAnsi="Times New Roman"/>
          <w:bCs/>
          <w:iCs/>
        </w:rPr>
        <w:t>Диспетчера</w:t>
      </w:r>
      <w:r w:rsidRPr="00042120">
        <w:rPr>
          <w:rFonts w:ascii="Times New Roman" w:hAnsi="Times New Roman"/>
          <w:bCs/>
          <w:iCs/>
        </w:rPr>
        <w:t xml:space="preserve"> – предназначена для </w:t>
      </w:r>
      <w:r w:rsidR="00F07FA5" w:rsidRPr="00042120">
        <w:rPr>
          <w:rFonts w:ascii="Times New Roman" w:hAnsi="Times New Roman"/>
          <w:bCs/>
          <w:iCs/>
        </w:rPr>
        <w:t xml:space="preserve">обеспечения управления </w:t>
      </w:r>
      <w:r w:rsidR="007356FB" w:rsidRPr="00042120">
        <w:rPr>
          <w:rFonts w:ascii="Times New Roman" w:hAnsi="Times New Roman"/>
          <w:bCs/>
          <w:iCs/>
        </w:rPr>
        <w:t xml:space="preserve">потоком очереди и оперативного мониторинга действия </w:t>
      </w:r>
      <w:r w:rsidR="00F07FA5" w:rsidRPr="00042120">
        <w:rPr>
          <w:rFonts w:ascii="Times New Roman" w:hAnsi="Times New Roman"/>
          <w:bCs/>
          <w:iCs/>
        </w:rPr>
        <w:t xml:space="preserve">работы </w:t>
      </w:r>
      <w:r w:rsidR="007356FB" w:rsidRPr="00042120">
        <w:rPr>
          <w:rFonts w:ascii="Times New Roman" w:hAnsi="Times New Roman"/>
          <w:bCs/>
          <w:iCs/>
        </w:rPr>
        <w:t>оператора</w:t>
      </w:r>
      <w:r w:rsidRPr="00042120">
        <w:rPr>
          <w:rFonts w:ascii="Times New Roman" w:hAnsi="Times New Roman"/>
          <w:bCs/>
          <w:iCs/>
        </w:rPr>
        <w:t>.</w:t>
      </w:r>
    </w:p>
    <w:p w14:paraId="0CC3EF91" w14:textId="77777777" w:rsidR="001D48E6" w:rsidRPr="006B303B" w:rsidRDefault="001D48E6" w:rsidP="001D48E6">
      <w:pPr>
        <w:tabs>
          <w:tab w:val="left" w:pos="567"/>
        </w:tabs>
        <w:ind w:left="709"/>
        <w:contextualSpacing/>
        <w:jc w:val="both"/>
        <w:rPr>
          <w:rFonts w:ascii="Times New Roman" w:hAnsi="Times New Roman"/>
          <w:bCs/>
          <w:iCs/>
        </w:rPr>
      </w:pPr>
    </w:p>
    <w:p w14:paraId="53CA457F" w14:textId="13F22791" w:rsidR="001D48E6" w:rsidRPr="006B303B" w:rsidRDefault="001D48E6" w:rsidP="001D48E6">
      <w:pPr>
        <w:tabs>
          <w:tab w:val="left" w:pos="567"/>
          <w:tab w:val="left" w:pos="1276"/>
        </w:tabs>
        <w:ind w:firstLine="709"/>
        <w:contextualSpacing/>
        <w:jc w:val="both"/>
        <w:rPr>
          <w:rFonts w:ascii="Times New Roman" w:hAnsi="Times New Roman"/>
          <w:bCs/>
          <w:iCs/>
        </w:rPr>
      </w:pPr>
      <w:r w:rsidRPr="006B303B">
        <w:rPr>
          <w:rFonts w:ascii="Times New Roman" w:hAnsi="Times New Roman"/>
          <w:bCs/>
          <w:iCs/>
        </w:rPr>
        <w:t>Функционал подсистем должен быть реализован при помощи лицензионного ПО, состав которого указан в</w:t>
      </w:r>
      <w:r w:rsidR="00BB2FFA">
        <w:rPr>
          <w:rFonts w:ascii="Times New Roman" w:hAnsi="Times New Roman"/>
          <w:bCs/>
          <w:iCs/>
        </w:rPr>
        <w:t xml:space="preserve"> п</w:t>
      </w:r>
      <w:r w:rsidR="002C7951">
        <w:rPr>
          <w:rFonts w:ascii="Times New Roman" w:hAnsi="Times New Roman"/>
          <w:bCs/>
          <w:iCs/>
        </w:rPr>
        <w:t xml:space="preserve"> 4.4.3</w:t>
      </w:r>
      <w:r w:rsidRPr="006B303B">
        <w:rPr>
          <w:rFonts w:ascii="Times New Roman" w:hAnsi="Times New Roman"/>
          <w:bCs/>
          <w:iCs/>
        </w:rPr>
        <w:t>.</w:t>
      </w:r>
    </w:p>
    <w:p w14:paraId="11D8FF58" w14:textId="77777777" w:rsidR="001D48E6" w:rsidRPr="006B303B" w:rsidRDefault="001D48E6" w:rsidP="001D48E6">
      <w:pPr>
        <w:tabs>
          <w:tab w:val="left" w:pos="567"/>
          <w:tab w:val="left" w:pos="1276"/>
        </w:tabs>
        <w:ind w:firstLine="709"/>
        <w:contextualSpacing/>
        <w:jc w:val="both"/>
        <w:rPr>
          <w:rFonts w:ascii="Times New Roman" w:eastAsiaTheme="minorEastAsia" w:hAnsi="Times New Roman"/>
          <w:lang w:eastAsia="en-US"/>
        </w:rPr>
      </w:pPr>
      <w:r w:rsidRPr="006B303B">
        <w:rPr>
          <w:rFonts w:ascii="Times New Roman" w:hAnsi="Times New Roman"/>
          <w:bCs/>
          <w:iCs/>
        </w:rPr>
        <w:t xml:space="preserve">КСУЭО должна </w:t>
      </w:r>
      <w:r w:rsidRPr="006B303B">
        <w:rPr>
          <w:rFonts w:ascii="Times New Roman" w:eastAsiaTheme="minorEastAsia" w:hAnsi="Times New Roman"/>
          <w:lang w:eastAsia="en-US"/>
        </w:rPr>
        <w:t xml:space="preserve">осуществлять взаимодействие и совместную работу с другими компонентами </w:t>
      </w:r>
      <w:r>
        <w:rPr>
          <w:rFonts w:ascii="Times New Roman" w:eastAsiaTheme="minorEastAsia" w:hAnsi="Times New Roman"/>
          <w:lang w:eastAsia="en-US"/>
        </w:rPr>
        <w:t>Системы</w:t>
      </w:r>
      <w:r w:rsidRPr="006B303B">
        <w:rPr>
          <w:rFonts w:ascii="Times New Roman" w:eastAsiaTheme="minorEastAsia" w:hAnsi="Times New Roman"/>
          <w:lang w:eastAsia="en-US"/>
        </w:rPr>
        <w:t>.</w:t>
      </w:r>
    </w:p>
    <w:p w14:paraId="4CC87D27" w14:textId="77777777" w:rsidR="001D48E6" w:rsidRPr="006B303B" w:rsidRDefault="001D48E6" w:rsidP="001D48E6">
      <w:pPr>
        <w:ind w:firstLine="708"/>
        <w:rPr>
          <w:rFonts w:ascii="Times New Roman" w:hAnsi="Times New Roman"/>
        </w:rPr>
      </w:pPr>
      <w:r w:rsidRPr="006B303B">
        <w:rPr>
          <w:rFonts w:ascii="Times New Roman" w:hAnsi="Times New Roman"/>
        </w:rPr>
        <w:t>КСУЭО должна иметь следующие роли, обеспечивающие доступ к набору функций системы:</w:t>
      </w:r>
    </w:p>
    <w:p w14:paraId="4276251F" w14:textId="77777777" w:rsidR="001D48E6" w:rsidRPr="006B303B" w:rsidRDefault="001D48E6" w:rsidP="001D48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right"/>
        <w:rPr>
          <w:rFonts w:ascii="Times New Roman" w:hAnsi="Times New Roman"/>
        </w:rPr>
      </w:pPr>
      <w:r w:rsidRPr="006B303B">
        <w:rPr>
          <w:rFonts w:ascii="Times New Roman" w:hAnsi="Times New Roman"/>
        </w:rPr>
        <w:t>Табл.1</w:t>
      </w:r>
    </w:p>
    <w:tbl>
      <w:tblPr>
        <w:tblW w:w="985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3" w:type="dxa"/>
          <w:right w:w="56" w:type="dxa"/>
        </w:tblCellMar>
        <w:tblLook w:val="0000" w:firstRow="0" w:lastRow="0" w:firstColumn="0" w:lastColumn="0" w:noHBand="0" w:noVBand="0"/>
      </w:tblPr>
      <w:tblGrid>
        <w:gridCol w:w="2484"/>
        <w:gridCol w:w="7371"/>
      </w:tblGrid>
      <w:tr w:rsidR="001D48E6" w:rsidRPr="006B303B" w14:paraId="7F799E02" w14:textId="77777777" w:rsidTr="001F0646">
        <w:tc>
          <w:tcPr>
            <w:tcW w:w="2484" w:type="dxa"/>
            <w:vAlign w:val="center"/>
          </w:tcPr>
          <w:p w14:paraId="497AFBF0" w14:textId="77777777" w:rsidR="001D48E6" w:rsidRPr="006B303B" w:rsidRDefault="001D48E6" w:rsidP="001F0646">
            <w:pPr>
              <w:widowControl w:val="0"/>
              <w:autoSpaceDE w:val="0"/>
              <w:autoSpaceDN w:val="0"/>
              <w:adjustRightInd w:val="0"/>
              <w:spacing w:before="60" w:after="60"/>
              <w:ind w:left="60" w:right="60"/>
              <w:jc w:val="both"/>
              <w:rPr>
                <w:rFonts w:ascii="Times New Roman" w:hAnsi="Times New Roman"/>
                <w:b/>
                <w:bCs/>
              </w:rPr>
            </w:pPr>
            <w:r w:rsidRPr="006B303B">
              <w:rPr>
                <w:rFonts w:ascii="Times New Roman" w:hAnsi="Times New Roman"/>
                <w:b/>
                <w:bCs/>
              </w:rPr>
              <w:t>Наименование роли</w:t>
            </w:r>
          </w:p>
        </w:tc>
        <w:tc>
          <w:tcPr>
            <w:tcW w:w="7371" w:type="dxa"/>
            <w:tcMar>
              <w:left w:w="36" w:type="dxa"/>
            </w:tcMar>
            <w:vAlign w:val="center"/>
          </w:tcPr>
          <w:p w14:paraId="0E2012B0" w14:textId="77777777" w:rsidR="001D48E6" w:rsidRPr="006B303B" w:rsidRDefault="001D48E6" w:rsidP="001F0646">
            <w:pPr>
              <w:widowControl w:val="0"/>
              <w:autoSpaceDE w:val="0"/>
              <w:autoSpaceDN w:val="0"/>
              <w:adjustRightInd w:val="0"/>
              <w:spacing w:before="60" w:after="60"/>
              <w:ind w:left="60" w:right="60"/>
              <w:jc w:val="both"/>
              <w:rPr>
                <w:rFonts w:ascii="Times New Roman" w:hAnsi="Times New Roman"/>
                <w:b/>
                <w:bCs/>
              </w:rPr>
            </w:pPr>
            <w:r w:rsidRPr="006B303B">
              <w:rPr>
                <w:rFonts w:ascii="Times New Roman" w:hAnsi="Times New Roman"/>
                <w:b/>
                <w:bCs/>
              </w:rPr>
              <w:t>Доступный функционал</w:t>
            </w:r>
          </w:p>
        </w:tc>
      </w:tr>
      <w:tr w:rsidR="001D48E6" w:rsidRPr="006B303B" w14:paraId="04C9E6D8" w14:textId="77777777" w:rsidTr="001F0646">
        <w:tc>
          <w:tcPr>
            <w:tcW w:w="2484" w:type="dxa"/>
            <w:vAlign w:val="center"/>
          </w:tcPr>
          <w:p w14:paraId="77AFBC24" w14:textId="77777777" w:rsidR="001D48E6" w:rsidRPr="006B303B" w:rsidRDefault="005A1725" w:rsidP="001F0646">
            <w:pPr>
              <w:widowControl w:val="0"/>
              <w:autoSpaceDE w:val="0"/>
              <w:autoSpaceDN w:val="0"/>
              <w:adjustRightInd w:val="0"/>
              <w:spacing w:before="60" w:after="60"/>
              <w:ind w:left="60" w:right="60"/>
              <w:jc w:val="both"/>
              <w:rPr>
                <w:rFonts w:ascii="Times New Roman" w:hAnsi="Times New Roman"/>
              </w:rPr>
            </w:pPr>
            <w:hyperlink w:anchor="6A9F74FB-8918-4D4F-BDAB-A456313125CB" w:history="1">
              <w:r w:rsidR="001D48E6" w:rsidRPr="006B303B">
                <w:rPr>
                  <w:rFonts w:ascii="Times New Roman" w:hAnsi="Times New Roman"/>
                </w:rPr>
                <w:t>Администратор</w:t>
              </w:r>
            </w:hyperlink>
          </w:p>
        </w:tc>
        <w:tc>
          <w:tcPr>
            <w:tcW w:w="7371" w:type="dxa"/>
            <w:tcMar>
              <w:left w:w="56" w:type="dxa"/>
            </w:tcMar>
            <w:vAlign w:val="center"/>
          </w:tcPr>
          <w:p w14:paraId="2BD1B661" w14:textId="77777777" w:rsidR="001D48E6" w:rsidRPr="006B303B"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6B303B">
              <w:rPr>
                <w:rFonts w:ascii="Times New Roman" w:hAnsi="Times New Roman"/>
              </w:rPr>
              <w:t>Доступ к изменениям.</w:t>
            </w:r>
          </w:p>
          <w:p w14:paraId="274E601C" w14:textId="77777777" w:rsidR="001D48E6" w:rsidRPr="006B303B"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6B303B">
              <w:rPr>
                <w:rFonts w:ascii="Times New Roman" w:hAnsi="Times New Roman"/>
              </w:rPr>
              <w:t>Формирование отчетов</w:t>
            </w:r>
          </w:p>
        </w:tc>
      </w:tr>
      <w:tr w:rsidR="001D48E6" w:rsidRPr="006B303B" w14:paraId="47A925B0" w14:textId="77777777" w:rsidTr="001F0646">
        <w:tc>
          <w:tcPr>
            <w:tcW w:w="2484" w:type="dxa"/>
            <w:vAlign w:val="center"/>
          </w:tcPr>
          <w:p w14:paraId="50A9A9AF" w14:textId="77777777" w:rsidR="001D48E6" w:rsidRPr="00AB70C4" w:rsidRDefault="005A1725" w:rsidP="001F0646">
            <w:pPr>
              <w:widowControl w:val="0"/>
              <w:autoSpaceDE w:val="0"/>
              <w:autoSpaceDN w:val="0"/>
              <w:adjustRightInd w:val="0"/>
              <w:spacing w:before="60" w:after="60"/>
              <w:ind w:left="60" w:right="60"/>
              <w:jc w:val="both"/>
              <w:rPr>
                <w:rFonts w:ascii="Times New Roman" w:hAnsi="Times New Roman"/>
              </w:rPr>
            </w:pPr>
            <w:hyperlink w:anchor="4EE787DB-E92F-4DB2-B2B2-1730E0E19EA9" w:history="1">
              <w:r w:rsidR="001D48E6" w:rsidRPr="00AB70C4">
                <w:rPr>
                  <w:rFonts w:ascii="Times New Roman" w:hAnsi="Times New Roman"/>
                </w:rPr>
                <w:t>Суперчитатель</w:t>
              </w:r>
            </w:hyperlink>
          </w:p>
        </w:tc>
        <w:tc>
          <w:tcPr>
            <w:tcW w:w="7371" w:type="dxa"/>
            <w:tcMar>
              <w:left w:w="56" w:type="dxa"/>
            </w:tcMar>
            <w:vAlign w:val="center"/>
          </w:tcPr>
          <w:p w14:paraId="17DF87C7" w14:textId="77777777" w:rsidR="001D48E6" w:rsidRPr="00AB70C4"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AB70C4">
              <w:rPr>
                <w:rFonts w:ascii="Times New Roman" w:hAnsi="Times New Roman"/>
              </w:rPr>
              <w:t>Доступ к настройкам ИС с правом чтени</w:t>
            </w:r>
            <w:r w:rsidR="007F6E82">
              <w:rPr>
                <w:rFonts w:ascii="Times New Roman" w:hAnsi="Times New Roman"/>
              </w:rPr>
              <w:t>я</w:t>
            </w:r>
            <w:r w:rsidRPr="00AB70C4">
              <w:rPr>
                <w:rFonts w:ascii="Times New Roman" w:hAnsi="Times New Roman"/>
              </w:rPr>
              <w:t xml:space="preserve"> (без права изменения). </w:t>
            </w:r>
          </w:p>
          <w:p w14:paraId="756891AA" w14:textId="77777777" w:rsidR="001D48E6" w:rsidRPr="00AB70C4"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AB70C4">
              <w:rPr>
                <w:rFonts w:ascii="Times New Roman" w:hAnsi="Times New Roman"/>
              </w:rPr>
              <w:t>Формирование отчетов</w:t>
            </w:r>
          </w:p>
        </w:tc>
      </w:tr>
      <w:tr w:rsidR="001D48E6" w:rsidRPr="006B303B" w14:paraId="2FC46AAB" w14:textId="77777777" w:rsidTr="001F0646">
        <w:tc>
          <w:tcPr>
            <w:tcW w:w="2484" w:type="dxa"/>
            <w:vAlign w:val="center"/>
          </w:tcPr>
          <w:p w14:paraId="3F179F63" w14:textId="77777777" w:rsidR="001D48E6" w:rsidRPr="006B303B" w:rsidRDefault="005A1725" w:rsidP="00A61876">
            <w:pPr>
              <w:widowControl w:val="0"/>
              <w:autoSpaceDE w:val="0"/>
              <w:autoSpaceDN w:val="0"/>
              <w:adjustRightInd w:val="0"/>
              <w:spacing w:before="60" w:after="60"/>
              <w:ind w:left="60" w:right="60"/>
              <w:jc w:val="both"/>
              <w:rPr>
                <w:rFonts w:ascii="Times New Roman" w:hAnsi="Times New Roman"/>
              </w:rPr>
            </w:pPr>
            <w:hyperlink w:anchor="CCD857DF-360C-4950-ACD6-5CDE2DDD0612" w:history="1">
              <w:r w:rsidR="00A61876">
                <w:rPr>
                  <w:rFonts w:ascii="Times New Roman" w:hAnsi="Times New Roman"/>
                </w:rPr>
                <w:t>Диспетчер</w:t>
              </w:r>
            </w:hyperlink>
          </w:p>
        </w:tc>
        <w:tc>
          <w:tcPr>
            <w:tcW w:w="7371" w:type="dxa"/>
            <w:tcMar>
              <w:left w:w="56" w:type="dxa"/>
            </w:tcMar>
            <w:vAlign w:val="center"/>
          </w:tcPr>
          <w:p w14:paraId="084A79A0" w14:textId="77777777" w:rsidR="001D48E6" w:rsidRPr="006B303B"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85"/>
              <w:jc w:val="both"/>
              <w:rPr>
                <w:rFonts w:ascii="Times New Roman" w:hAnsi="Times New Roman"/>
              </w:rPr>
            </w:pPr>
            <w:r w:rsidRPr="006B303B">
              <w:rPr>
                <w:rFonts w:ascii="Times New Roman" w:hAnsi="Times New Roman"/>
              </w:rPr>
              <w:t>Доступ на чтение и редактирование зарегистрированных талонов на обслуживание.</w:t>
            </w:r>
          </w:p>
          <w:p w14:paraId="2C28AEBE" w14:textId="77777777" w:rsidR="001D48E6" w:rsidRPr="006B303B"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6B303B">
              <w:rPr>
                <w:rFonts w:ascii="Times New Roman" w:hAnsi="Times New Roman"/>
              </w:rPr>
              <w:t>Доступ на чтение данных online статистики и изменение приоритетности очереди</w:t>
            </w:r>
          </w:p>
        </w:tc>
      </w:tr>
      <w:tr w:rsidR="001D48E6" w:rsidRPr="006B303B" w14:paraId="48F54E34" w14:textId="77777777" w:rsidTr="001F0646">
        <w:tc>
          <w:tcPr>
            <w:tcW w:w="2484" w:type="dxa"/>
            <w:vAlign w:val="center"/>
          </w:tcPr>
          <w:p w14:paraId="1D3CEC14" w14:textId="77777777" w:rsidR="001D48E6" w:rsidRPr="006B303B" w:rsidRDefault="005A1725" w:rsidP="001F0646">
            <w:pPr>
              <w:widowControl w:val="0"/>
              <w:autoSpaceDE w:val="0"/>
              <w:autoSpaceDN w:val="0"/>
              <w:adjustRightInd w:val="0"/>
              <w:spacing w:before="60" w:after="60"/>
              <w:ind w:left="60" w:right="60"/>
              <w:jc w:val="both"/>
              <w:rPr>
                <w:rFonts w:ascii="Times New Roman" w:hAnsi="Times New Roman"/>
              </w:rPr>
            </w:pPr>
            <w:hyperlink w:anchor="69E5D7CA-ED96-489E-B028-4969F88CEE89" w:history="1">
              <w:r w:rsidR="001D48E6" w:rsidRPr="006B303B">
                <w:rPr>
                  <w:rFonts w:ascii="Times New Roman" w:hAnsi="Times New Roman"/>
                </w:rPr>
                <w:t>Оператор</w:t>
              </w:r>
            </w:hyperlink>
          </w:p>
        </w:tc>
        <w:tc>
          <w:tcPr>
            <w:tcW w:w="7371" w:type="dxa"/>
            <w:tcMar>
              <w:left w:w="56" w:type="dxa"/>
            </w:tcMar>
            <w:vAlign w:val="center"/>
          </w:tcPr>
          <w:p w14:paraId="45397975" w14:textId="77777777" w:rsidR="001D48E6" w:rsidRPr="006B303B"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6B303B">
              <w:rPr>
                <w:rFonts w:ascii="Times New Roman" w:hAnsi="Times New Roman"/>
              </w:rPr>
              <w:t>Доступ на чтение и редактирование зарегистрированных талонов на обслуживание</w:t>
            </w:r>
          </w:p>
        </w:tc>
      </w:tr>
      <w:tr w:rsidR="001D48E6" w:rsidRPr="006B303B" w14:paraId="7A5E7794" w14:textId="77777777" w:rsidTr="001F0646">
        <w:tc>
          <w:tcPr>
            <w:tcW w:w="2484" w:type="dxa"/>
            <w:vAlign w:val="center"/>
          </w:tcPr>
          <w:p w14:paraId="05C5EC6C" w14:textId="77777777" w:rsidR="001D48E6" w:rsidRPr="006B303B" w:rsidRDefault="001D48E6" w:rsidP="001F0646">
            <w:pPr>
              <w:widowControl w:val="0"/>
              <w:autoSpaceDE w:val="0"/>
              <w:autoSpaceDN w:val="0"/>
              <w:adjustRightInd w:val="0"/>
              <w:spacing w:before="60" w:after="60"/>
              <w:ind w:left="60" w:right="60"/>
              <w:jc w:val="both"/>
              <w:rPr>
                <w:rFonts w:ascii="Times New Roman" w:hAnsi="Times New Roman"/>
              </w:rPr>
            </w:pPr>
            <w:r w:rsidRPr="006B303B">
              <w:rPr>
                <w:rFonts w:ascii="Times New Roman" w:hAnsi="Times New Roman"/>
              </w:rPr>
              <w:t>Клиент</w:t>
            </w:r>
          </w:p>
        </w:tc>
        <w:tc>
          <w:tcPr>
            <w:tcW w:w="7371" w:type="dxa"/>
            <w:tcMar>
              <w:left w:w="56" w:type="dxa"/>
            </w:tcMar>
            <w:vAlign w:val="center"/>
          </w:tcPr>
          <w:p w14:paraId="150BA24F" w14:textId="77777777" w:rsidR="001D48E6" w:rsidRPr="006B303B" w:rsidRDefault="001D48E6" w:rsidP="001F0646">
            <w:pPr>
              <w:widowControl w:val="0"/>
              <w:autoSpaceDE w:val="0"/>
              <w:autoSpaceDN w:val="0"/>
              <w:adjustRightInd w:val="0"/>
              <w:spacing w:before="60" w:after="60"/>
              <w:ind w:right="60"/>
              <w:jc w:val="both"/>
              <w:rPr>
                <w:rFonts w:ascii="Times New Roman" w:hAnsi="Times New Roman"/>
              </w:rPr>
            </w:pPr>
            <w:r w:rsidRPr="006B303B">
              <w:rPr>
                <w:rFonts w:ascii="Times New Roman" w:hAnsi="Times New Roman"/>
              </w:rPr>
              <w:t>Доступ к функциям терминала самостоятельной регистрации</w:t>
            </w:r>
          </w:p>
        </w:tc>
      </w:tr>
    </w:tbl>
    <w:p w14:paraId="151E6287" w14:textId="77777777" w:rsidR="001D48E6" w:rsidRPr="006B303B" w:rsidRDefault="001D48E6" w:rsidP="001D48E6">
      <w:pPr>
        <w:rPr>
          <w:rFonts w:ascii="Times New Roman" w:hAnsi="Times New Roman"/>
        </w:rPr>
      </w:pPr>
    </w:p>
    <w:p w14:paraId="49B68EF6" w14:textId="77777777" w:rsidR="001D48E6" w:rsidRPr="006B303B" w:rsidRDefault="001D48E6" w:rsidP="001D48E6">
      <w:pPr>
        <w:tabs>
          <w:tab w:val="left" w:pos="567"/>
        </w:tabs>
        <w:spacing w:after="240"/>
        <w:ind w:firstLine="567"/>
        <w:contextualSpacing/>
        <w:jc w:val="both"/>
        <w:rPr>
          <w:rFonts w:ascii="Times New Roman" w:eastAsiaTheme="minorEastAsia" w:hAnsi="Times New Roman"/>
          <w:lang w:eastAsia="en-US"/>
        </w:rPr>
      </w:pPr>
      <w:r w:rsidRPr="006B303B">
        <w:rPr>
          <w:rFonts w:ascii="Times New Roman" w:eastAsiaTheme="minorEastAsia" w:hAnsi="Times New Roman"/>
          <w:lang w:eastAsia="en-US"/>
        </w:rPr>
        <w:t xml:space="preserve">При использовании подключении КСУЭО к </w:t>
      </w:r>
      <w:r w:rsidRPr="006B303B">
        <w:rPr>
          <w:rFonts w:ascii="Times New Roman" w:eastAsiaTheme="minorEastAsia" w:hAnsi="Times New Roman"/>
          <w:lang w:val="en-US" w:eastAsia="en-US"/>
        </w:rPr>
        <w:t>Active</w:t>
      </w:r>
      <w:r w:rsidRPr="006B303B">
        <w:rPr>
          <w:rFonts w:ascii="Times New Roman" w:eastAsiaTheme="minorEastAsia" w:hAnsi="Times New Roman"/>
          <w:lang w:eastAsia="en-US"/>
        </w:rPr>
        <w:t xml:space="preserve"> </w:t>
      </w:r>
      <w:r w:rsidRPr="006B303B">
        <w:rPr>
          <w:rFonts w:ascii="Times New Roman" w:eastAsiaTheme="minorEastAsia" w:hAnsi="Times New Roman"/>
          <w:lang w:val="en-US" w:eastAsia="en-US"/>
        </w:rPr>
        <w:t>Directory </w:t>
      </w:r>
      <w:r w:rsidRPr="006B303B">
        <w:rPr>
          <w:rFonts w:ascii="Times New Roman" w:eastAsiaTheme="minorEastAsia" w:hAnsi="Times New Roman"/>
          <w:lang w:eastAsia="en-US"/>
        </w:rPr>
        <w:t>(</w:t>
      </w:r>
      <w:r w:rsidRPr="006B303B">
        <w:rPr>
          <w:rFonts w:ascii="Times New Roman" w:eastAsiaTheme="minorEastAsia" w:hAnsi="Times New Roman"/>
          <w:lang w:val="en-US" w:eastAsia="en-US"/>
        </w:rPr>
        <w:t>AD</w:t>
      </w:r>
      <w:r w:rsidRPr="006B303B">
        <w:rPr>
          <w:rFonts w:ascii="Times New Roman" w:eastAsiaTheme="minorEastAsia" w:hAnsi="Times New Roman"/>
          <w:lang w:eastAsia="en-US"/>
        </w:rPr>
        <w:t xml:space="preserve">) аутентификация должна производиться средствами </w:t>
      </w:r>
      <w:r w:rsidRPr="006B303B">
        <w:rPr>
          <w:rFonts w:ascii="Times New Roman" w:eastAsiaTheme="minorEastAsia" w:hAnsi="Times New Roman"/>
          <w:lang w:val="en-US" w:eastAsia="en-US"/>
        </w:rPr>
        <w:t>AD</w:t>
      </w:r>
      <w:r w:rsidRPr="006B303B">
        <w:rPr>
          <w:rFonts w:ascii="Times New Roman" w:eastAsiaTheme="minorEastAsia" w:hAnsi="Times New Roman"/>
          <w:lang w:eastAsia="en-US"/>
        </w:rPr>
        <w:t>.</w:t>
      </w:r>
    </w:p>
    <w:p w14:paraId="7B975CDD" w14:textId="77777777" w:rsidR="001D48E6" w:rsidRDefault="001D48E6" w:rsidP="001D48E6">
      <w:pPr>
        <w:tabs>
          <w:tab w:val="left" w:pos="567"/>
        </w:tabs>
        <w:ind w:firstLine="567"/>
        <w:jc w:val="both"/>
        <w:rPr>
          <w:rFonts w:ascii="Times New Roman" w:hAnsi="Times New Roman"/>
        </w:rPr>
      </w:pPr>
      <w:r>
        <w:rPr>
          <w:rFonts w:ascii="Times New Roman" w:hAnsi="Times New Roman"/>
        </w:rPr>
        <w:t xml:space="preserve">Количество рабочих мест пользователей системы должно </w:t>
      </w:r>
      <w:r w:rsidRPr="006B303B">
        <w:rPr>
          <w:rFonts w:ascii="Times New Roman" w:hAnsi="Times New Roman"/>
        </w:rPr>
        <w:t>определяться лицензионными ограничениям</w:t>
      </w:r>
      <w:r>
        <w:rPr>
          <w:rFonts w:ascii="Times New Roman" w:hAnsi="Times New Roman"/>
        </w:rPr>
        <w:t>и.</w:t>
      </w:r>
    </w:p>
    <w:p w14:paraId="78D280E5" w14:textId="77777777" w:rsidR="001D48E6" w:rsidRPr="006B303B" w:rsidRDefault="001D48E6" w:rsidP="001D48E6">
      <w:pPr>
        <w:tabs>
          <w:tab w:val="left" w:pos="567"/>
        </w:tabs>
        <w:ind w:left="284"/>
        <w:jc w:val="both"/>
        <w:rPr>
          <w:rFonts w:ascii="Times New Roman" w:hAnsi="Times New Roman"/>
          <w:bCs/>
          <w:iCs/>
        </w:rPr>
      </w:pPr>
    </w:p>
    <w:p w14:paraId="3EA7BFB6" w14:textId="77777777" w:rsidR="001D48E6" w:rsidRPr="006B303B" w:rsidRDefault="001D48E6" w:rsidP="001D48E6">
      <w:pPr>
        <w:pStyle w:val="3"/>
        <w:numPr>
          <w:ilvl w:val="3"/>
          <w:numId w:val="5"/>
        </w:numPr>
        <w:spacing w:before="120"/>
        <w:rPr>
          <w:rFonts w:eastAsiaTheme="minorEastAsia"/>
          <w:b/>
          <w:bCs/>
          <w:lang w:eastAsia="en-US"/>
        </w:rPr>
      </w:pPr>
      <w:r>
        <w:rPr>
          <w:rFonts w:eastAsiaTheme="minorEastAsia"/>
          <w:b/>
          <w:bCs/>
          <w:lang w:val="ru-RU" w:eastAsia="en-US"/>
        </w:rPr>
        <w:t xml:space="preserve"> </w:t>
      </w:r>
      <w:r w:rsidRPr="006B303B">
        <w:rPr>
          <w:rFonts w:eastAsiaTheme="minorEastAsia"/>
          <w:b/>
          <w:bCs/>
          <w:lang w:eastAsia="en-US"/>
        </w:rPr>
        <w:t>Требования к функционалу подсистемы операционного управления</w:t>
      </w:r>
      <w:r>
        <w:rPr>
          <w:rFonts w:eastAsiaTheme="minorEastAsia"/>
          <w:b/>
          <w:bCs/>
          <w:lang w:val="ru-RU" w:eastAsia="en-US"/>
        </w:rPr>
        <w:t xml:space="preserve"> КСУЭО</w:t>
      </w:r>
    </w:p>
    <w:p w14:paraId="44727FF6" w14:textId="77777777" w:rsidR="001D48E6" w:rsidRPr="006B303B" w:rsidRDefault="001D48E6" w:rsidP="001D48E6">
      <w:pPr>
        <w:tabs>
          <w:tab w:val="left" w:pos="567"/>
        </w:tabs>
        <w:ind w:left="284"/>
        <w:jc w:val="both"/>
        <w:rPr>
          <w:rFonts w:ascii="Times New Roman" w:hAnsi="Times New Roman"/>
          <w:bCs/>
          <w:iCs/>
        </w:rPr>
      </w:pPr>
      <w:r w:rsidRPr="006B303B">
        <w:rPr>
          <w:rFonts w:ascii="Times New Roman" w:hAnsi="Times New Roman"/>
          <w:bCs/>
          <w:iCs/>
        </w:rPr>
        <w:t>Функционал подсистемы операционного управления должен осуществлять:</w:t>
      </w:r>
    </w:p>
    <w:p w14:paraId="77A3C7D9" w14:textId="42B00AC0"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авторизация пользователей КСУЭО и внешних устройств</w:t>
      </w:r>
      <w:r w:rsidR="003329B3">
        <w:rPr>
          <w:rFonts w:ascii="Times New Roman" w:hAnsi="Times New Roman"/>
          <w:bCs/>
          <w:iCs/>
        </w:rPr>
        <w:t>(пультов оценки качества, светодиодных табличек оператора)</w:t>
      </w:r>
      <w:r w:rsidRPr="006B303B">
        <w:rPr>
          <w:rFonts w:ascii="Times New Roman" w:hAnsi="Times New Roman"/>
          <w:bCs/>
          <w:iCs/>
        </w:rPr>
        <w:t>;</w:t>
      </w:r>
    </w:p>
    <w:p w14:paraId="6136B49C"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управлять всеми подсистемами</w:t>
      </w:r>
      <w:r>
        <w:rPr>
          <w:rFonts w:ascii="Times New Roman" w:hAnsi="Times New Roman"/>
          <w:bCs/>
          <w:iCs/>
        </w:rPr>
        <w:t>:</w:t>
      </w:r>
    </w:p>
    <w:p w14:paraId="0ABBAA5A" w14:textId="77777777" w:rsidR="001D48E6" w:rsidRPr="003D5CF8" w:rsidRDefault="001D48E6" w:rsidP="00D603D2">
      <w:pPr>
        <w:numPr>
          <w:ilvl w:val="0"/>
          <w:numId w:val="24"/>
        </w:numPr>
        <w:tabs>
          <w:tab w:val="left" w:pos="567"/>
        </w:tabs>
        <w:ind w:left="1701" w:hanging="283"/>
        <w:contextualSpacing/>
        <w:jc w:val="both"/>
        <w:rPr>
          <w:rFonts w:ascii="Times New Roman" w:hAnsi="Times New Roman"/>
        </w:rPr>
      </w:pPr>
      <w:r w:rsidRPr="003D5CF8">
        <w:rPr>
          <w:rFonts w:ascii="Times New Roman" w:hAnsi="Times New Roman"/>
        </w:rPr>
        <w:t>прием запроса на регистрацию клиента и выдача подсистеме регистрации номера талона (включая цифры, буквы) и других данных для отображения и печати талона регистрации или информации о том, почему регистрация не возможна (например, после окончания времени предоставления данной услуги в данный день недели).</w:t>
      </w:r>
    </w:p>
    <w:p w14:paraId="5C8304D4" w14:textId="77777777" w:rsidR="001D48E6" w:rsidRPr="003D5CF8" w:rsidRDefault="001D48E6" w:rsidP="00D603D2">
      <w:pPr>
        <w:numPr>
          <w:ilvl w:val="0"/>
          <w:numId w:val="24"/>
        </w:numPr>
        <w:tabs>
          <w:tab w:val="left" w:pos="567"/>
        </w:tabs>
        <w:ind w:left="1701" w:hanging="283"/>
        <w:contextualSpacing/>
        <w:jc w:val="both"/>
        <w:rPr>
          <w:rFonts w:ascii="Times New Roman" w:hAnsi="Times New Roman"/>
        </w:rPr>
      </w:pPr>
      <w:r w:rsidRPr="003D5CF8">
        <w:rPr>
          <w:rFonts w:ascii="Times New Roman" w:hAnsi="Times New Roman"/>
        </w:rPr>
        <w:t xml:space="preserve">управлять подсистемой оповещения состояния очереди для обеспечения вызова клиентов, формирования аудио оповещения, отображения информации о последних вызванных клиентах, статического, динамического текстового </w:t>
      </w:r>
      <w:r w:rsidRPr="003D5CF8">
        <w:rPr>
          <w:rFonts w:ascii="Times New Roman" w:hAnsi="Times New Roman"/>
        </w:rPr>
        <w:lastRenderedPageBreak/>
        <w:t>контента, аудио и видео контента; управление табло на рабочих местах операторов;</w:t>
      </w:r>
    </w:p>
    <w:p w14:paraId="295D1375" w14:textId="77777777" w:rsidR="001D48E6" w:rsidRPr="003D5CF8" w:rsidRDefault="001D48E6" w:rsidP="00D603D2">
      <w:pPr>
        <w:numPr>
          <w:ilvl w:val="0"/>
          <w:numId w:val="24"/>
        </w:numPr>
        <w:tabs>
          <w:tab w:val="left" w:pos="567"/>
        </w:tabs>
        <w:ind w:left="1701" w:hanging="283"/>
        <w:contextualSpacing/>
        <w:jc w:val="both"/>
        <w:rPr>
          <w:rFonts w:ascii="Times New Roman" w:hAnsi="Times New Roman"/>
        </w:rPr>
      </w:pPr>
      <w:r w:rsidRPr="003D5CF8">
        <w:rPr>
          <w:rFonts w:ascii="Times New Roman" w:hAnsi="Times New Roman"/>
        </w:rPr>
        <w:t>управлять подсистемой операционного управления – управление порядком вызова клиентов, в зависимости от квалификации освободившегося оператора, оснащенности рабочего места для оказания услуги, времени дня и дня недели;</w:t>
      </w:r>
    </w:p>
    <w:p w14:paraId="72C02C31" w14:textId="77777777" w:rsidR="001D48E6" w:rsidRPr="003D5CF8" w:rsidRDefault="001D48E6" w:rsidP="00D603D2">
      <w:pPr>
        <w:numPr>
          <w:ilvl w:val="0"/>
          <w:numId w:val="24"/>
        </w:numPr>
        <w:tabs>
          <w:tab w:val="left" w:pos="567"/>
        </w:tabs>
        <w:ind w:left="1701" w:hanging="283"/>
        <w:contextualSpacing/>
        <w:jc w:val="both"/>
        <w:rPr>
          <w:rFonts w:ascii="Times New Roman" w:hAnsi="Times New Roman"/>
        </w:rPr>
      </w:pPr>
      <w:r w:rsidRPr="003D5CF8">
        <w:rPr>
          <w:rFonts w:ascii="Times New Roman" w:hAnsi="Times New Roman"/>
        </w:rPr>
        <w:t>предоставлять данные подсистеме формирования отчетности;</w:t>
      </w:r>
    </w:p>
    <w:p w14:paraId="516C58F3"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3D5CF8">
        <w:rPr>
          <w:rFonts w:ascii="Times New Roman" w:hAnsi="Times New Roman"/>
        </w:rPr>
        <w:t>о</w:t>
      </w:r>
      <w:r w:rsidRPr="006B303B">
        <w:rPr>
          <w:rFonts w:ascii="Times New Roman" w:hAnsi="Times New Roman"/>
          <w:bCs/>
          <w:iCs/>
        </w:rPr>
        <w:t>перативно предоставлять данные подсистеме онлайн мониторинга.</w:t>
      </w:r>
    </w:p>
    <w:p w14:paraId="449D3393"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хранить следующую информацию (доступность данных обеспечивает подсистема управления настройками):</w:t>
      </w:r>
    </w:p>
    <w:p w14:paraId="5DD06B50" w14:textId="77777777" w:rsidR="001D48E6" w:rsidRPr="003D5CF8" w:rsidRDefault="001D48E6" w:rsidP="00D603D2">
      <w:pPr>
        <w:numPr>
          <w:ilvl w:val="0"/>
          <w:numId w:val="24"/>
        </w:numPr>
        <w:tabs>
          <w:tab w:val="left" w:pos="567"/>
        </w:tabs>
        <w:ind w:left="1701" w:hanging="283"/>
        <w:contextualSpacing/>
        <w:jc w:val="both"/>
        <w:rPr>
          <w:rFonts w:ascii="Times New Roman" w:hAnsi="Times New Roman"/>
        </w:rPr>
      </w:pPr>
      <w:r w:rsidRPr="003D5CF8">
        <w:rPr>
          <w:rFonts w:ascii="Times New Roman" w:hAnsi="Times New Roman"/>
        </w:rPr>
        <w:t>базовые настройки КСУЭО;</w:t>
      </w:r>
    </w:p>
    <w:p w14:paraId="1FB1BEE5" w14:textId="77777777" w:rsidR="001D48E6" w:rsidRPr="003D5CF8" w:rsidRDefault="001D48E6" w:rsidP="00D603D2">
      <w:pPr>
        <w:numPr>
          <w:ilvl w:val="0"/>
          <w:numId w:val="24"/>
        </w:numPr>
        <w:tabs>
          <w:tab w:val="left" w:pos="567"/>
        </w:tabs>
        <w:ind w:left="1701" w:hanging="283"/>
        <w:contextualSpacing/>
        <w:jc w:val="both"/>
        <w:rPr>
          <w:rFonts w:ascii="Times New Roman" w:hAnsi="Times New Roman"/>
        </w:rPr>
      </w:pPr>
      <w:r w:rsidRPr="003D5CF8">
        <w:rPr>
          <w:rFonts w:ascii="Times New Roman" w:hAnsi="Times New Roman"/>
        </w:rPr>
        <w:t>список и параметры зарегистрированного оборудования, наборы услуг, рабочие места, пользователей, роли пользователей в КСУЭО и других элементов КСУЭО;</w:t>
      </w:r>
    </w:p>
    <w:p w14:paraId="00F52113" w14:textId="77777777" w:rsidR="001D48E6" w:rsidRPr="003D5CF8" w:rsidRDefault="001D48E6" w:rsidP="00D603D2">
      <w:pPr>
        <w:numPr>
          <w:ilvl w:val="0"/>
          <w:numId w:val="24"/>
        </w:numPr>
        <w:tabs>
          <w:tab w:val="left" w:pos="567"/>
        </w:tabs>
        <w:ind w:left="1701" w:hanging="283"/>
        <w:contextualSpacing/>
        <w:jc w:val="both"/>
        <w:rPr>
          <w:rFonts w:ascii="Times New Roman" w:hAnsi="Times New Roman"/>
        </w:rPr>
      </w:pPr>
      <w:r w:rsidRPr="003D5CF8">
        <w:rPr>
          <w:rFonts w:ascii="Times New Roman" w:hAnsi="Times New Roman"/>
        </w:rPr>
        <w:t>связи между элементами справочников, установленных при настройке Системы (например, рабочее место – зона обслуживания – набор услуг, и т.п.);</w:t>
      </w:r>
    </w:p>
    <w:p w14:paraId="57028D20" w14:textId="77777777" w:rsidR="001D48E6" w:rsidRPr="003D5CF8" w:rsidRDefault="001D48E6" w:rsidP="00D603D2">
      <w:pPr>
        <w:numPr>
          <w:ilvl w:val="0"/>
          <w:numId w:val="24"/>
        </w:numPr>
        <w:tabs>
          <w:tab w:val="left" w:pos="567"/>
        </w:tabs>
        <w:ind w:left="1701" w:hanging="283"/>
        <w:contextualSpacing/>
        <w:jc w:val="both"/>
        <w:rPr>
          <w:rFonts w:ascii="Times New Roman" w:hAnsi="Times New Roman"/>
        </w:rPr>
      </w:pPr>
      <w:r w:rsidRPr="003D5CF8">
        <w:rPr>
          <w:rFonts w:ascii="Times New Roman" w:hAnsi="Times New Roman"/>
        </w:rPr>
        <w:t>данные, формирующие дизайн информационного табло, экранных форм Регистратора в КСУЭО, дизайна талона;</w:t>
      </w:r>
    </w:p>
    <w:p w14:paraId="17ECD973"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шаблоны голосового оповещения</w:t>
      </w:r>
      <w:r>
        <w:rPr>
          <w:rFonts w:ascii="Times New Roman" w:hAnsi="Times New Roman"/>
          <w:bCs/>
          <w:iCs/>
        </w:rPr>
        <w:t xml:space="preserve"> (структура построения голосового оповещения)</w:t>
      </w:r>
      <w:r w:rsidRPr="006B303B">
        <w:rPr>
          <w:rFonts w:ascii="Times New Roman" w:hAnsi="Times New Roman"/>
          <w:bCs/>
          <w:iCs/>
        </w:rPr>
        <w:t>;</w:t>
      </w:r>
    </w:p>
    <w:p w14:paraId="745EC107"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хранить оперативные данны</w:t>
      </w:r>
      <w:r>
        <w:rPr>
          <w:rFonts w:ascii="Times New Roman" w:hAnsi="Times New Roman"/>
          <w:bCs/>
          <w:iCs/>
        </w:rPr>
        <w:t>е</w:t>
      </w:r>
      <w:r w:rsidRPr="006B303B">
        <w:rPr>
          <w:rFonts w:ascii="Times New Roman" w:hAnsi="Times New Roman"/>
          <w:bCs/>
          <w:iCs/>
        </w:rPr>
        <w:t xml:space="preserve"> состояния очереди КСУЭО (доступность данных обеспечивает подсистема онлайн мониторинга):</w:t>
      </w:r>
    </w:p>
    <w:p w14:paraId="722028D8"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Pr>
          <w:rFonts w:ascii="Times New Roman" w:hAnsi="Times New Roman"/>
          <w:bCs/>
          <w:iCs/>
        </w:rPr>
        <w:t>зарегистрированные талоны;</w:t>
      </w:r>
    </w:p>
    <w:p w14:paraId="56CBD7AF"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состояни</w:t>
      </w:r>
      <w:r>
        <w:rPr>
          <w:rFonts w:ascii="Times New Roman" w:hAnsi="Times New Roman"/>
          <w:bCs/>
          <w:iCs/>
        </w:rPr>
        <w:t>е</w:t>
      </w:r>
      <w:r w:rsidRPr="006B303B">
        <w:rPr>
          <w:rFonts w:ascii="Times New Roman" w:hAnsi="Times New Roman"/>
          <w:bCs/>
          <w:iCs/>
        </w:rPr>
        <w:t xml:space="preserve"> очереди</w:t>
      </w:r>
      <w:r>
        <w:rPr>
          <w:rFonts w:ascii="Times New Roman" w:hAnsi="Times New Roman"/>
          <w:bCs/>
          <w:iCs/>
        </w:rPr>
        <w:t>;</w:t>
      </w:r>
    </w:p>
    <w:p w14:paraId="651E4018" w14:textId="4BE49DF2"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Pr>
          <w:rFonts w:ascii="Times New Roman" w:hAnsi="Times New Roman"/>
          <w:bCs/>
          <w:iCs/>
        </w:rPr>
        <w:t xml:space="preserve">занятость </w:t>
      </w:r>
      <w:r w:rsidR="00812AD5">
        <w:rPr>
          <w:rFonts w:ascii="Times New Roman" w:hAnsi="Times New Roman"/>
          <w:bCs/>
          <w:iCs/>
        </w:rPr>
        <w:t>операторов</w:t>
      </w:r>
      <w:r>
        <w:rPr>
          <w:rFonts w:ascii="Times New Roman" w:hAnsi="Times New Roman"/>
          <w:bCs/>
          <w:iCs/>
        </w:rPr>
        <w:t>;</w:t>
      </w:r>
    </w:p>
    <w:p w14:paraId="548DCBA8"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статус рабочих мест</w:t>
      </w:r>
      <w:r>
        <w:rPr>
          <w:rFonts w:ascii="Times New Roman" w:hAnsi="Times New Roman"/>
          <w:bCs/>
          <w:iCs/>
        </w:rPr>
        <w:t>.</w:t>
      </w:r>
    </w:p>
    <w:p w14:paraId="5ECADE4C"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хранить архивные данные для построения статистических отчетов (доступность данных обеспечивает подсистема формирования отчетности):</w:t>
      </w:r>
    </w:p>
    <w:p w14:paraId="27BEE386"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хранение всей инфор</w:t>
      </w:r>
      <w:r>
        <w:rPr>
          <w:rFonts w:ascii="Times New Roman" w:hAnsi="Times New Roman"/>
          <w:bCs/>
          <w:iCs/>
        </w:rPr>
        <w:t>мации о</w:t>
      </w:r>
      <w:r w:rsidRPr="006B303B">
        <w:rPr>
          <w:rFonts w:ascii="Times New Roman" w:hAnsi="Times New Roman"/>
          <w:bCs/>
          <w:iCs/>
        </w:rPr>
        <w:t xml:space="preserve"> талонах </w:t>
      </w:r>
      <w:r>
        <w:rPr>
          <w:rFonts w:ascii="Times New Roman" w:hAnsi="Times New Roman"/>
          <w:bCs/>
          <w:iCs/>
        </w:rPr>
        <w:t>клиентов</w:t>
      </w:r>
      <w:r w:rsidRPr="006B303B">
        <w:rPr>
          <w:rFonts w:ascii="Times New Roman" w:hAnsi="Times New Roman"/>
          <w:bCs/>
          <w:iCs/>
        </w:rPr>
        <w:t>,</w:t>
      </w:r>
      <w:r>
        <w:rPr>
          <w:rFonts w:ascii="Times New Roman" w:hAnsi="Times New Roman"/>
          <w:bCs/>
          <w:iCs/>
        </w:rPr>
        <w:t xml:space="preserve"> обслуживание которых завершено;</w:t>
      </w:r>
    </w:p>
    <w:p w14:paraId="612B6451"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хранить данные о событиях, связанных с обслуживанием клиентов:</w:t>
      </w:r>
    </w:p>
    <w:p w14:paraId="58B4730E"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получение талона;</w:t>
      </w:r>
    </w:p>
    <w:p w14:paraId="1DAED50D"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вызов клиента;</w:t>
      </w:r>
    </w:p>
    <w:p w14:paraId="57301BF4"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перевод в другое окно;</w:t>
      </w:r>
    </w:p>
    <w:p w14:paraId="6BAD3D60"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удаление (деактивация) талона из очереди;</w:t>
      </w:r>
    </w:p>
    <w:p w14:paraId="70186EA1"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откладывание талона;</w:t>
      </w:r>
    </w:p>
    <w:p w14:paraId="7458FFE9"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 xml:space="preserve">регистрация </w:t>
      </w:r>
      <w:r>
        <w:rPr>
          <w:rFonts w:ascii="Times New Roman" w:hAnsi="Times New Roman"/>
          <w:bCs/>
          <w:iCs/>
        </w:rPr>
        <w:t>оператора в Системе</w:t>
      </w:r>
      <w:r w:rsidRPr="006B303B">
        <w:rPr>
          <w:rFonts w:ascii="Times New Roman" w:hAnsi="Times New Roman"/>
          <w:bCs/>
          <w:iCs/>
        </w:rPr>
        <w:t>;</w:t>
      </w:r>
    </w:p>
    <w:p w14:paraId="155E7D5E"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начало и окончание перерыва оператора;</w:t>
      </w:r>
    </w:p>
    <w:p w14:paraId="64FC2C07"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смена состояния рабочей станции;</w:t>
      </w:r>
    </w:p>
    <w:p w14:paraId="3932012E" w14:textId="77777777" w:rsidR="001D48E6"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изменение настроек системы.</w:t>
      </w:r>
    </w:p>
    <w:p w14:paraId="4E64061F" w14:textId="77777777" w:rsidR="001D48E6" w:rsidRPr="006B303B" w:rsidRDefault="001D48E6" w:rsidP="001D48E6">
      <w:pPr>
        <w:tabs>
          <w:tab w:val="left" w:pos="567"/>
        </w:tabs>
        <w:contextualSpacing/>
        <w:jc w:val="both"/>
        <w:rPr>
          <w:rFonts w:ascii="Times New Roman" w:hAnsi="Times New Roman"/>
          <w:bCs/>
          <w:iCs/>
        </w:rPr>
      </w:pPr>
    </w:p>
    <w:p w14:paraId="6E4BA6E1" w14:textId="0DADFA1A" w:rsidR="001D48E6" w:rsidRPr="006B303B" w:rsidRDefault="001D48E6" w:rsidP="001D48E6">
      <w:pPr>
        <w:ind w:firstLine="567"/>
        <w:jc w:val="both"/>
        <w:rPr>
          <w:rFonts w:ascii="Times New Roman" w:eastAsiaTheme="minorEastAsia" w:hAnsi="Times New Roman"/>
          <w:lang w:eastAsia="en-US"/>
        </w:rPr>
      </w:pPr>
      <w:r w:rsidRPr="006B303B">
        <w:rPr>
          <w:rFonts w:ascii="Times New Roman" w:eastAsiaTheme="minorEastAsia" w:hAnsi="Times New Roman"/>
          <w:lang w:eastAsia="en-US"/>
        </w:rPr>
        <w:t>Исполнителем должно</w:t>
      </w:r>
      <w:r w:rsidR="00AD26BD">
        <w:rPr>
          <w:rFonts w:ascii="Times New Roman" w:eastAsiaTheme="minorEastAsia" w:hAnsi="Times New Roman"/>
          <w:lang w:eastAsia="en-US"/>
        </w:rPr>
        <w:t xml:space="preserve"> быть использовано бесплатное </w:t>
      </w:r>
      <w:r w:rsidRPr="006B303B">
        <w:rPr>
          <w:rFonts w:ascii="Times New Roman" w:eastAsiaTheme="minorEastAsia" w:hAnsi="Times New Roman"/>
          <w:lang w:eastAsia="en-US"/>
        </w:rPr>
        <w:t xml:space="preserve">решение для хранения данных на основе СУБД </w:t>
      </w:r>
      <w:r w:rsidRPr="006B303B">
        <w:rPr>
          <w:rFonts w:ascii="Times New Roman" w:eastAsiaTheme="majorEastAsia" w:hAnsi="Times New Roman"/>
          <w:bCs/>
        </w:rPr>
        <w:t>PostgreSQL</w:t>
      </w:r>
      <w:r w:rsidRPr="006B303B">
        <w:rPr>
          <w:rFonts w:ascii="Times New Roman" w:eastAsiaTheme="minorEastAsia" w:hAnsi="Times New Roman"/>
          <w:lang w:eastAsia="en-US"/>
        </w:rPr>
        <w:t xml:space="preserve"> и специализированное программное обеспечение, обеспечивающее согласование работы всех систем и модулей КСУЭО.</w:t>
      </w:r>
    </w:p>
    <w:p w14:paraId="674DFAD9" w14:textId="77777777" w:rsidR="001D48E6" w:rsidRPr="006B303B" w:rsidRDefault="001D48E6" w:rsidP="001D48E6">
      <w:pPr>
        <w:tabs>
          <w:tab w:val="left" w:pos="567"/>
        </w:tabs>
        <w:ind w:left="284" w:firstLine="425"/>
        <w:jc w:val="both"/>
        <w:rPr>
          <w:rFonts w:ascii="Times New Roman" w:hAnsi="Times New Roman"/>
          <w:bCs/>
          <w:iCs/>
        </w:rPr>
      </w:pPr>
    </w:p>
    <w:p w14:paraId="359D5370" w14:textId="77777777" w:rsidR="001D48E6" w:rsidRPr="006B303B" w:rsidRDefault="001D48E6" w:rsidP="001D48E6">
      <w:pPr>
        <w:pStyle w:val="3"/>
        <w:numPr>
          <w:ilvl w:val="3"/>
          <w:numId w:val="5"/>
        </w:numPr>
        <w:spacing w:before="120"/>
        <w:rPr>
          <w:b/>
          <w:color w:val="000000" w:themeColor="text1"/>
        </w:rPr>
      </w:pPr>
      <w:r>
        <w:rPr>
          <w:b/>
          <w:color w:val="000000" w:themeColor="text1"/>
          <w:lang w:val="ru-RU"/>
        </w:rPr>
        <w:t xml:space="preserve"> </w:t>
      </w:r>
      <w:r w:rsidRPr="006B303B">
        <w:rPr>
          <w:b/>
          <w:color w:val="000000" w:themeColor="text1"/>
        </w:rPr>
        <w:t xml:space="preserve">Требования к подсистеме управления настройками </w:t>
      </w:r>
      <w:r>
        <w:rPr>
          <w:rFonts w:eastAsiaTheme="minorEastAsia"/>
          <w:b/>
          <w:bCs/>
          <w:lang w:val="ru-RU" w:eastAsia="en-US"/>
        </w:rPr>
        <w:t>КСУЭО</w:t>
      </w:r>
    </w:p>
    <w:p w14:paraId="6F96CC25" w14:textId="77777777" w:rsidR="001D48E6" w:rsidRPr="006B303B" w:rsidRDefault="001D48E6" w:rsidP="001D48E6">
      <w:pPr>
        <w:ind w:firstLine="567"/>
        <w:jc w:val="both"/>
        <w:rPr>
          <w:rFonts w:ascii="Times New Roman" w:hAnsi="Times New Roman"/>
          <w:color w:val="000000" w:themeColor="text1"/>
        </w:rPr>
      </w:pPr>
      <w:r w:rsidRPr="006B303B">
        <w:rPr>
          <w:rFonts w:ascii="Times New Roman" w:hAnsi="Times New Roman"/>
          <w:lang w:val="x-none"/>
        </w:rPr>
        <w:t>Подсистема</w:t>
      </w:r>
      <w:r w:rsidRPr="006B303B">
        <w:rPr>
          <w:rFonts w:ascii="Times New Roman" w:hAnsi="Times New Roman"/>
          <w:bCs/>
          <w:iCs/>
        </w:rPr>
        <w:t xml:space="preserve"> управления настройками системы </w:t>
      </w:r>
      <w:r w:rsidRPr="006B303B">
        <w:rPr>
          <w:rFonts w:ascii="Times New Roman" w:hAnsi="Times New Roman"/>
          <w:color w:val="000000" w:themeColor="text1"/>
        </w:rPr>
        <w:t>должна предоставлять доступ и/или управления настройками КСУЭО в соответствии с ролью авторизированного пользователя, включая:</w:t>
      </w:r>
    </w:p>
    <w:p w14:paraId="0722AD31" w14:textId="77777777" w:rsidR="001D48E6" w:rsidRPr="006B303B" w:rsidRDefault="001D48E6" w:rsidP="00D603D2">
      <w:pPr>
        <w:numPr>
          <w:ilvl w:val="0"/>
          <w:numId w:val="25"/>
        </w:numPr>
        <w:ind w:left="709" w:hanging="425"/>
        <w:contextualSpacing/>
        <w:jc w:val="both"/>
        <w:rPr>
          <w:rFonts w:ascii="Times New Roman" w:hAnsi="Times New Roman"/>
          <w:color w:val="000000" w:themeColor="text1"/>
        </w:rPr>
      </w:pPr>
      <w:r w:rsidRPr="006B303B">
        <w:rPr>
          <w:rFonts w:ascii="Times New Roman" w:hAnsi="Times New Roman"/>
          <w:color w:val="000000" w:themeColor="text1"/>
        </w:rPr>
        <w:t>просмотр и редактирование справочников и связи между элементами справочников, а также создание новых справочников;</w:t>
      </w:r>
    </w:p>
    <w:p w14:paraId="585AED1E" w14:textId="77777777" w:rsidR="001D48E6" w:rsidRPr="006B303B" w:rsidRDefault="001D48E6" w:rsidP="00D603D2">
      <w:pPr>
        <w:numPr>
          <w:ilvl w:val="0"/>
          <w:numId w:val="25"/>
        </w:numPr>
        <w:ind w:left="709" w:hanging="425"/>
        <w:contextualSpacing/>
        <w:jc w:val="both"/>
        <w:rPr>
          <w:rFonts w:ascii="Times New Roman" w:hAnsi="Times New Roman"/>
          <w:color w:val="000000" w:themeColor="text1"/>
        </w:rPr>
      </w:pPr>
      <w:r w:rsidRPr="006B303B">
        <w:rPr>
          <w:rFonts w:ascii="Times New Roman" w:hAnsi="Times New Roman"/>
          <w:color w:val="000000" w:themeColor="text1"/>
        </w:rPr>
        <w:t>предоставление информации о системе: о компонентах КСУЭО, лицензии и журнале действий пользовател</w:t>
      </w:r>
      <w:r>
        <w:rPr>
          <w:rFonts w:ascii="Times New Roman" w:hAnsi="Times New Roman"/>
          <w:color w:val="000000" w:themeColor="text1"/>
        </w:rPr>
        <w:t>ей;</w:t>
      </w:r>
    </w:p>
    <w:p w14:paraId="33477A35" w14:textId="1C8C3691" w:rsidR="001D48E6" w:rsidRPr="006B303B" w:rsidRDefault="001D48E6" w:rsidP="00D603D2">
      <w:pPr>
        <w:numPr>
          <w:ilvl w:val="0"/>
          <w:numId w:val="25"/>
        </w:numPr>
        <w:ind w:left="709" w:hanging="425"/>
        <w:contextualSpacing/>
        <w:jc w:val="both"/>
        <w:rPr>
          <w:rFonts w:ascii="Times New Roman" w:hAnsi="Times New Roman"/>
          <w:color w:val="000000" w:themeColor="text1"/>
        </w:rPr>
      </w:pPr>
      <w:r w:rsidRPr="006B303B">
        <w:rPr>
          <w:rFonts w:ascii="Times New Roman" w:hAnsi="Times New Roman"/>
          <w:color w:val="000000" w:themeColor="text1"/>
        </w:rPr>
        <w:lastRenderedPageBreak/>
        <w:t xml:space="preserve">создание дизайна: формирование дизайна информационного табло, экранных форм и талона (поля, загрузка логотипов, фоновых изображений, текстового и аудио- </w:t>
      </w:r>
      <w:r>
        <w:rPr>
          <w:rFonts w:ascii="Times New Roman" w:hAnsi="Times New Roman"/>
          <w:color w:val="000000" w:themeColor="text1"/>
        </w:rPr>
        <w:t xml:space="preserve">, </w:t>
      </w:r>
      <w:r w:rsidRPr="006B303B">
        <w:rPr>
          <w:rFonts w:ascii="Times New Roman" w:hAnsi="Times New Roman"/>
          <w:color w:val="000000" w:themeColor="text1"/>
        </w:rPr>
        <w:t>вид</w:t>
      </w:r>
      <w:r w:rsidR="00FF3D6C">
        <w:rPr>
          <w:rFonts w:ascii="Times New Roman" w:hAnsi="Times New Roman"/>
          <w:color w:val="000000" w:themeColor="text1"/>
        </w:rPr>
        <w:t>е</w:t>
      </w:r>
      <w:r w:rsidRPr="006B303B">
        <w:rPr>
          <w:rFonts w:ascii="Times New Roman" w:hAnsi="Times New Roman"/>
          <w:color w:val="000000" w:themeColor="text1"/>
        </w:rPr>
        <w:t>о- контента);</w:t>
      </w:r>
    </w:p>
    <w:p w14:paraId="582802B8" w14:textId="77777777" w:rsidR="001D48E6" w:rsidRPr="006B303B" w:rsidRDefault="001D48E6" w:rsidP="00D603D2">
      <w:pPr>
        <w:numPr>
          <w:ilvl w:val="0"/>
          <w:numId w:val="25"/>
        </w:numPr>
        <w:ind w:left="709" w:hanging="425"/>
        <w:contextualSpacing/>
        <w:jc w:val="both"/>
        <w:rPr>
          <w:rFonts w:ascii="Times New Roman" w:hAnsi="Times New Roman"/>
          <w:color w:val="000000" w:themeColor="text1"/>
        </w:rPr>
      </w:pPr>
      <w:r w:rsidRPr="006B303B">
        <w:rPr>
          <w:rFonts w:ascii="Times New Roman" w:hAnsi="Times New Roman"/>
          <w:color w:val="000000" w:themeColor="text1"/>
        </w:rPr>
        <w:t>удаленное управление существующими или виртуальными устройствами.</w:t>
      </w:r>
    </w:p>
    <w:p w14:paraId="11FD20EB" w14:textId="77777777" w:rsidR="001D48E6" w:rsidRPr="006B303B" w:rsidRDefault="001D48E6" w:rsidP="001D48E6">
      <w:pPr>
        <w:ind w:firstLine="284"/>
        <w:jc w:val="both"/>
        <w:rPr>
          <w:rFonts w:ascii="Times New Roman" w:hAnsi="Times New Roman"/>
          <w:color w:val="000000" w:themeColor="text1"/>
        </w:rPr>
      </w:pPr>
    </w:p>
    <w:p w14:paraId="36E48334" w14:textId="77777777" w:rsidR="001D48E6" w:rsidRPr="006B303B" w:rsidRDefault="001D48E6" w:rsidP="001D48E6">
      <w:pPr>
        <w:ind w:firstLine="567"/>
        <w:jc w:val="both"/>
        <w:rPr>
          <w:rFonts w:ascii="Times New Roman" w:hAnsi="Times New Roman"/>
          <w:color w:val="000000" w:themeColor="text1"/>
        </w:rPr>
      </w:pPr>
      <w:r w:rsidRPr="006B303B">
        <w:rPr>
          <w:rFonts w:ascii="Times New Roman" w:hAnsi="Times New Roman"/>
          <w:lang w:val="x-none"/>
        </w:rPr>
        <w:t>КСУЭО должна иметь структуру справочников, которые могут редактироваться посредством</w:t>
      </w:r>
      <w:r w:rsidRPr="006B303B">
        <w:rPr>
          <w:rFonts w:ascii="Times New Roman" w:hAnsi="Times New Roman"/>
          <w:color w:val="000000" w:themeColor="text1"/>
        </w:rPr>
        <w:t xml:space="preserve"> подсистемы управления настройками КСУЭО:</w:t>
      </w:r>
    </w:p>
    <w:p w14:paraId="778A45B1" w14:textId="77777777" w:rsidR="001D48E6" w:rsidRPr="006B303B" w:rsidRDefault="001D48E6" w:rsidP="00D603D2">
      <w:pPr>
        <w:numPr>
          <w:ilvl w:val="0"/>
          <w:numId w:val="21"/>
        </w:numPr>
        <w:contextualSpacing/>
        <w:jc w:val="both"/>
        <w:rPr>
          <w:rFonts w:ascii="Times New Roman" w:hAnsi="Times New Roman"/>
          <w:bCs/>
          <w:iCs/>
        </w:rPr>
      </w:pPr>
      <w:r>
        <w:rPr>
          <w:rFonts w:ascii="Times New Roman" w:hAnsi="Times New Roman"/>
          <w:bCs/>
          <w:iCs/>
        </w:rPr>
        <w:t>р</w:t>
      </w:r>
      <w:r w:rsidRPr="006B303B">
        <w:rPr>
          <w:rFonts w:ascii="Times New Roman" w:hAnsi="Times New Roman"/>
          <w:bCs/>
          <w:iCs/>
        </w:rPr>
        <w:t>оли пользователей в КСУЭО</w:t>
      </w:r>
      <w:r>
        <w:rPr>
          <w:rFonts w:ascii="Times New Roman" w:hAnsi="Times New Roman"/>
          <w:bCs/>
          <w:iCs/>
        </w:rPr>
        <w:t>;</w:t>
      </w:r>
    </w:p>
    <w:p w14:paraId="0EA09569" w14:textId="77777777" w:rsidR="001D48E6" w:rsidRPr="006B303B" w:rsidRDefault="001D48E6" w:rsidP="00D603D2">
      <w:pPr>
        <w:numPr>
          <w:ilvl w:val="0"/>
          <w:numId w:val="21"/>
        </w:numPr>
        <w:contextualSpacing/>
        <w:jc w:val="both"/>
        <w:rPr>
          <w:rFonts w:ascii="Times New Roman" w:hAnsi="Times New Roman"/>
          <w:bCs/>
          <w:iCs/>
        </w:rPr>
      </w:pPr>
      <w:r>
        <w:rPr>
          <w:rFonts w:ascii="Times New Roman" w:hAnsi="Times New Roman"/>
          <w:bCs/>
          <w:iCs/>
        </w:rPr>
        <w:t>с</w:t>
      </w:r>
      <w:r w:rsidRPr="006B303B">
        <w:rPr>
          <w:rFonts w:ascii="Times New Roman" w:hAnsi="Times New Roman"/>
          <w:bCs/>
          <w:iCs/>
        </w:rPr>
        <w:t>труктура услуг</w:t>
      </w:r>
      <w:r>
        <w:rPr>
          <w:rFonts w:ascii="Times New Roman" w:hAnsi="Times New Roman"/>
          <w:bCs/>
          <w:iCs/>
        </w:rPr>
        <w:t>;</w:t>
      </w:r>
    </w:p>
    <w:p w14:paraId="4190853B" w14:textId="77777777" w:rsidR="001D48E6" w:rsidRPr="00812AD5" w:rsidRDefault="001D48E6" w:rsidP="00D603D2">
      <w:pPr>
        <w:numPr>
          <w:ilvl w:val="0"/>
          <w:numId w:val="21"/>
        </w:numPr>
        <w:contextualSpacing/>
        <w:jc w:val="both"/>
        <w:rPr>
          <w:rFonts w:ascii="Times New Roman" w:hAnsi="Times New Roman"/>
          <w:bCs/>
          <w:iCs/>
        </w:rPr>
      </w:pPr>
      <w:r w:rsidRPr="00812AD5">
        <w:rPr>
          <w:rFonts w:ascii="Times New Roman" w:hAnsi="Times New Roman"/>
          <w:bCs/>
          <w:iCs/>
        </w:rPr>
        <w:t>вопросы – распространенные вопросы, решенные оператором при обслуживании клиента (необходимо для статистических отчетов);</w:t>
      </w:r>
    </w:p>
    <w:p w14:paraId="60540917" w14:textId="77777777" w:rsidR="001D48E6" w:rsidRPr="006B303B" w:rsidRDefault="001D48E6" w:rsidP="00D603D2">
      <w:pPr>
        <w:numPr>
          <w:ilvl w:val="0"/>
          <w:numId w:val="21"/>
        </w:numPr>
        <w:contextualSpacing/>
        <w:jc w:val="both"/>
        <w:rPr>
          <w:rFonts w:ascii="Times New Roman" w:hAnsi="Times New Roman"/>
          <w:bCs/>
          <w:iCs/>
        </w:rPr>
      </w:pPr>
      <w:r>
        <w:rPr>
          <w:rFonts w:ascii="Times New Roman" w:hAnsi="Times New Roman"/>
          <w:bCs/>
          <w:iCs/>
        </w:rPr>
        <w:t>к</w:t>
      </w:r>
      <w:r w:rsidRPr="006B303B">
        <w:rPr>
          <w:rFonts w:ascii="Times New Roman" w:hAnsi="Times New Roman"/>
          <w:bCs/>
          <w:iCs/>
        </w:rPr>
        <w:t xml:space="preserve">алендарь </w:t>
      </w:r>
      <w:r>
        <w:rPr>
          <w:rFonts w:ascii="Times New Roman" w:hAnsi="Times New Roman"/>
          <w:bCs/>
          <w:iCs/>
        </w:rPr>
        <w:t>р</w:t>
      </w:r>
      <w:r w:rsidRPr="006B303B">
        <w:rPr>
          <w:rFonts w:ascii="Times New Roman" w:hAnsi="Times New Roman"/>
          <w:bCs/>
          <w:iCs/>
        </w:rPr>
        <w:t>асписание предоставления услуг – позволяющий учитывать изменение графика рабо</w:t>
      </w:r>
      <w:r>
        <w:rPr>
          <w:rFonts w:ascii="Times New Roman" w:hAnsi="Times New Roman"/>
          <w:bCs/>
          <w:iCs/>
        </w:rPr>
        <w:t>ты в выходные и праздничные дни;</w:t>
      </w:r>
    </w:p>
    <w:p w14:paraId="12ED9D56" w14:textId="77777777" w:rsidR="001D48E6" w:rsidRPr="006B303B" w:rsidRDefault="001D48E6" w:rsidP="00D603D2">
      <w:pPr>
        <w:numPr>
          <w:ilvl w:val="0"/>
          <w:numId w:val="21"/>
        </w:numPr>
        <w:contextualSpacing/>
        <w:jc w:val="both"/>
        <w:rPr>
          <w:rFonts w:ascii="Times New Roman" w:hAnsi="Times New Roman"/>
          <w:bCs/>
          <w:iCs/>
        </w:rPr>
      </w:pPr>
      <w:r>
        <w:rPr>
          <w:rFonts w:ascii="Times New Roman" w:hAnsi="Times New Roman"/>
          <w:bCs/>
          <w:iCs/>
        </w:rPr>
        <w:t>с</w:t>
      </w:r>
      <w:r w:rsidRPr="006B303B">
        <w:rPr>
          <w:rFonts w:ascii="Times New Roman" w:hAnsi="Times New Roman"/>
          <w:bCs/>
          <w:iCs/>
        </w:rPr>
        <w:t>правочники пользователей – одномерные массивы данных для расширения функционала зон обслуживания, автоматического формирования и оперативного изменения экранных форм и использования в других стандартных справочниках КСУЭО;</w:t>
      </w:r>
    </w:p>
    <w:p w14:paraId="40B9A7E3" w14:textId="77777777" w:rsidR="001D48E6" w:rsidRPr="006B303B" w:rsidRDefault="001D48E6" w:rsidP="00D603D2">
      <w:pPr>
        <w:numPr>
          <w:ilvl w:val="0"/>
          <w:numId w:val="21"/>
        </w:numPr>
        <w:contextualSpacing/>
        <w:jc w:val="both"/>
        <w:rPr>
          <w:rFonts w:ascii="Times New Roman" w:hAnsi="Times New Roman"/>
          <w:bCs/>
          <w:iCs/>
        </w:rPr>
      </w:pPr>
      <w:r>
        <w:rPr>
          <w:rFonts w:ascii="Times New Roman" w:hAnsi="Times New Roman"/>
          <w:bCs/>
          <w:iCs/>
        </w:rPr>
        <w:t>з</w:t>
      </w:r>
      <w:r w:rsidRPr="006B303B">
        <w:rPr>
          <w:rFonts w:ascii="Times New Roman" w:hAnsi="Times New Roman"/>
          <w:bCs/>
          <w:iCs/>
        </w:rPr>
        <w:t>оны обслуживания – возможность группировки регистраторов, информационных табло, рабочих мест</w:t>
      </w:r>
      <w:r>
        <w:rPr>
          <w:rFonts w:ascii="Times New Roman" w:hAnsi="Times New Roman"/>
          <w:bCs/>
          <w:iCs/>
        </w:rPr>
        <w:t>;</w:t>
      </w:r>
    </w:p>
    <w:p w14:paraId="2D6A796C" w14:textId="77777777" w:rsidR="001D48E6" w:rsidRPr="006B303B" w:rsidRDefault="001D48E6" w:rsidP="00D603D2">
      <w:pPr>
        <w:numPr>
          <w:ilvl w:val="0"/>
          <w:numId w:val="21"/>
        </w:numPr>
        <w:contextualSpacing/>
        <w:jc w:val="both"/>
        <w:rPr>
          <w:rFonts w:ascii="Times New Roman" w:hAnsi="Times New Roman"/>
          <w:bCs/>
          <w:iCs/>
        </w:rPr>
      </w:pPr>
      <w:r>
        <w:rPr>
          <w:rFonts w:ascii="Times New Roman" w:hAnsi="Times New Roman"/>
          <w:bCs/>
          <w:iCs/>
        </w:rPr>
        <w:t>с</w:t>
      </w:r>
      <w:r w:rsidRPr="006B303B">
        <w:rPr>
          <w:rFonts w:ascii="Times New Roman" w:hAnsi="Times New Roman"/>
          <w:bCs/>
          <w:iCs/>
        </w:rPr>
        <w:t>писок рабочих мест</w:t>
      </w:r>
      <w:r>
        <w:rPr>
          <w:rFonts w:ascii="Times New Roman" w:hAnsi="Times New Roman"/>
          <w:bCs/>
          <w:iCs/>
        </w:rPr>
        <w:t>;</w:t>
      </w:r>
    </w:p>
    <w:p w14:paraId="68C0E26C" w14:textId="77777777" w:rsidR="001D48E6" w:rsidRPr="006B303B" w:rsidRDefault="001D48E6" w:rsidP="00D603D2">
      <w:pPr>
        <w:numPr>
          <w:ilvl w:val="0"/>
          <w:numId w:val="21"/>
        </w:numPr>
        <w:contextualSpacing/>
        <w:jc w:val="both"/>
        <w:rPr>
          <w:rFonts w:ascii="Times New Roman" w:hAnsi="Times New Roman"/>
          <w:bCs/>
          <w:iCs/>
        </w:rPr>
      </w:pPr>
      <w:r>
        <w:rPr>
          <w:rFonts w:ascii="Times New Roman" w:hAnsi="Times New Roman"/>
          <w:bCs/>
          <w:iCs/>
        </w:rPr>
        <w:t>в</w:t>
      </w:r>
      <w:r w:rsidRPr="006B303B">
        <w:rPr>
          <w:rFonts w:ascii="Times New Roman" w:hAnsi="Times New Roman"/>
          <w:bCs/>
          <w:iCs/>
        </w:rPr>
        <w:t>нешние устройства – список параметров автоматизированных устройств, непосредственно управляемых подсистемой операционного управления (регистраторы, информационные табло, табло операторов)</w:t>
      </w:r>
      <w:r>
        <w:rPr>
          <w:rFonts w:ascii="Times New Roman" w:hAnsi="Times New Roman"/>
          <w:bCs/>
          <w:iCs/>
        </w:rPr>
        <w:t>;</w:t>
      </w:r>
    </w:p>
    <w:p w14:paraId="4ABB404C" w14:textId="77777777" w:rsidR="001D48E6" w:rsidRPr="006B303B" w:rsidRDefault="001D48E6" w:rsidP="00D603D2">
      <w:pPr>
        <w:numPr>
          <w:ilvl w:val="0"/>
          <w:numId w:val="21"/>
        </w:numPr>
        <w:contextualSpacing/>
        <w:jc w:val="both"/>
        <w:rPr>
          <w:rFonts w:ascii="Times New Roman" w:hAnsi="Times New Roman"/>
          <w:bCs/>
          <w:iCs/>
        </w:rPr>
      </w:pPr>
      <w:r>
        <w:rPr>
          <w:rFonts w:ascii="Times New Roman" w:hAnsi="Times New Roman"/>
          <w:bCs/>
          <w:iCs/>
        </w:rPr>
        <w:t>п</w:t>
      </w:r>
      <w:r w:rsidRPr="006B303B">
        <w:rPr>
          <w:rFonts w:ascii="Times New Roman" w:hAnsi="Times New Roman"/>
          <w:bCs/>
          <w:iCs/>
        </w:rPr>
        <w:t>ользователи КСУЭО – список и роли сотрудников, работающих с КСУЭО (кроме клиентов)</w:t>
      </w:r>
      <w:r>
        <w:rPr>
          <w:rFonts w:ascii="Times New Roman" w:hAnsi="Times New Roman"/>
          <w:bCs/>
          <w:iCs/>
        </w:rPr>
        <w:t>;</w:t>
      </w:r>
    </w:p>
    <w:p w14:paraId="0C9E6F24" w14:textId="77777777" w:rsidR="001D48E6" w:rsidRDefault="001D48E6" w:rsidP="00D603D2">
      <w:pPr>
        <w:numPr>
          <w:ilvl w:val="0"/>
          <w:numId w:val="21"/>
        </w:numPr>
        <w:contextualSpacing/>
        <w:jc w:val="both"/>
        <w:rPr>
          <w:rFonts w:ascii="Times New Roman" w:hAnsi="Times New Roman"/>
          <w:bCs/>
          <w:iCs/>
        </w:rPr>
      </w:pPr>
      <w:r>
        <w:rPr>
          <w:rFonts w:ascii="Times New Roman" w:hAnsi="Times New Roman"/>
          <w:bCs/>
          <w:iCs/>
        </w:rPr>
        <w:t>к</w:t>
      </w:r>
      <w:r w:rsidRPr="006B303B">
        <w:rPr>
          <w:rFonts w:ascii="Times New Roman" w:hAnsi="Times New Roman"/>
          <w:bCs/>
          <w:iCs/>
        </w:rPr>
        <w:t>онтент – текстовый (статическая и динамическая) и аудио-видео контент, отображаемый на внешних устройствах.</w:t>
      </w:r>
    </w:p>
    <w:p w14:paraId="351A6F27" w14:textId="77777777" w:rsidR="001D48E6" w:rsidRPr="006B303B" w:rsidRDefault="001D48E6" w:rsidP="001D48E6">
      <w:pPr>
        <w:ind w:left="720"/>
        <w:contextualSpacing/>
        <w:jc w:val="both"/>
        <w:rPr>
          <w:rFonts w:ascii="Times New Roman" w:hAnsi="Times New Roman"/>
          <w:bCs/>
          <w:iCs/>
        </w:rPr>
      </w:pPr>
    </w:p>
    <w:p w14:paraId="5226F20D" w14:textId="77777777" w:rsidR="001D48E6" w:rsidRPr="006B303B" w:rsidRDefault="001D48E6" w:rsidP="001D48E6">
      <w:pPr>
        <w:ind w:firstLine="567"/>
        <w:jc w:val="both"/>
        <w:rPr>
          <w:rFonts w:ascii="Times New Roman" w:hAnsi="Times New Roman"/>
          <w:color w:val="000000" w:themeColor="text1"/>
        </w:rPr>
      </w:pPr>
      <w:r w:rsidRPr="006B303B">
        <w:rPr>
          <w:rFonts w:ascii="Times New Roman" w:hAnsi="Times New Roman"/>
          <w:color w:val="000000" w:themeColor="text1"/>
        </w:rPr>
        <w:t>КСУЭО должна иметь возможность настройки:</w:t>
      </w:r>
    </w:p>
    <w:p w14:paraId="3B20B01E"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 xml:space="preserve">Active Directory – параметры подключения, аутентификации и получения списка пользователей и рабочих мест в соответствии с их ролями в КСУЭО. </w:t>
      </w:r>
    </w:p>
    <w:p w14:paraId="70114F1B" w14:textId="77777777" w:rsidR="001D48E6"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Параметры сервера – параметры по умолчанию для сервера и внешних устройств, параметры необходимые для работы с другими системами организации (настройки e-mail сервера, почтовых аккаунтов, доступа к SMS-шлюзу, протоколы соединений и формат сообщений).</w:t>
      </w:r>
    </w:p>
    <w:p w14:paraId="6314A156" w14:textId="77777777" w:rsidR="001D48E6" w:rsidRPr="006B303B" w:rsidRDefault="001D48E6" w:rsidP="001D48E6">
      <w:pPr>
        <w:ind w:left="720"/>
        <w:contextualSpacing/>
        <w:jc w:val="both"/>
        <w:rPr>
          <w:rFonts w:ascii="Times New Roman" w:hAnsi="Times New Roman"/>
          <w:bCs/>
          <w:iCs/>
        </w:rPr>
      </w:pPr>
    </w:p>
    <w:p w14:paraId="297E5B0D" w14:textId="4A16107F" w:rsidR="001D48E6" w:rsidRPr="006B303B" w:rsidRDefault="00812AD5" w:rsidP="001D48E6">
      <w:pPr>
        <w:ind w:firstLine="567"/>
        <w:jc w:val="both"/>
        <w:rPr>
          <w:rFonts w:ascii="Times New Roman" w:hAnsi="Times New Roman"/>
          <w:color w:val="000000" w:themeColor="text1"/>
        </w:rPr>
      </w:pPr>
      <w:r w:rsidRPr="006B303B">
        <w:rPr>
          <w:rFonts w:ascii="Times New Roman" w:hAnsi="Times New Roman"/>
          <w:color w:val="000000" w:themeColor="text1"/>
        </w:rPr>
        <w:t>КСУЭО должна иметь</w:t>
      </w:r>
      <w:r>
        <w:rPr>
          <w:rFonts w:ascii="Times New Roman" w:hAnsi="Times New Roman"/>
          <w:color w:val="000000" w:themeColor="text1"/>
        </w:rPr>
        <w:t xml:space="preserve"> следующий функционал</w:t>
      </w:r>
      <w:r w:rsidR="001D48E6" w:rsidRPr="006B303B">
        <w:rPr>
          <w:rFonts w:ascii="Times New Roman" w:hAnsi="Times New Roman"/>
          <w:color w:val="000000" w:themeColor="text1"/>
        </w:rPr>
        <w:t>:</w:t>
      </w:r>
    </w:p>
    <w:p w14:paraId="6282A841"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Возможность просмотра лицензионных ограничений и, при необходимости, обновления лицензии.</w:t>
      </w:r>
    </w:p>
    <w:p w14:paraId="497D9F4D" w14:textId="77777777" w:rsidR="001D48E6"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Возможность обновления компонентов через Интернет.</w:t>
      </w:r>
    </w:p>
    <w:p w14:paraId="73553711" w14:textId="77777777" w:rsidR="001D48E6" w:rsidRPr="006B303B" w:rsidRDefault="001D48E6" w:rsidP="001D48E6">
      <w:pPr>
        <w:ind w:left="720"/>
        <w:contextualSpacing/>
        <w:jc w:val="both"/>
        <w:rPr>
          <w:rFonts w:ascii="Times New Roman" w:hAnsi="Times New Roman"/>
          <w:bCs/>
          <w:iCs/>
        </w:rPr>
      </w:pPr>
    </w:p>
    <w:p w14:paraId="272E8F2C" w14:textId="77777777" w:rsidR="001D48E6" w:rsidRPr="006B303B" w:rsidRDefault="001D48E6" w:rsidP="001D48E6">
      <w:pPr>
        <w:ind w:firstLine="567"/>
        <w:jc w:val="both"/>
        <w:rPr>
          <w:rFonts w:ascii="Times New Roman" w:hAnsi="Times New Roman"/>
          <w:color w:val="000000" w:themeColor="text1"/>
        </w:rPr>
      </w:pPr>
      <w:r w:rsidRPr="006B303B">
        <w:rPr>
          <w:rFonts w:ascii="Times New Roman" w:hAnsi="Times New Roman"/>
          <w:color w:val="000000" w:themeColor="text1"/>
        </w:rPr>
        <w:t>КСУЭО должна быть реализована со следующими требованиями к дизайну:</w:t>
      </w:r>
    </w:p>
    <w:p w14:paraId="40375889" w14:textId="1829E028" w:rsidR="001D48E6" w:rsidRPr="006B303B" w:rsidRDefault="001D48E6" w:rsidP="00D603D2">
      <w:pPr>
        <w:numPr>
          <w:ilvl w:val="0"/>
          <w:numId w:val="21"/>
        </w:numPr>
        <w:contextualSpacing/>
        <w:jc w:val="both"/>
        <w:rPr>
          <w:rFonts w:ascii="Times New Roman" w:hAnsi="Times New Roman"/>
          <w:bCs/>
          <w:iCs/>
        </w:rPr>
      </w:pPr>
      <w:r>
        <w:rPr>
          <w:rFonts w:ascii="Times New Roman" w:hAnsi="Times New Roman"/>
          <w:bCs/>
          <w:iCs/>
        </w:rPr>
        <w:t>Дизайн информационного табло</w:t>
      </w:r>
      <w:r w:rsidRPr="006B303B">
        <w:rPr>
          <w:rFonts w:ascii="Times New Roman" w:hAnsi="Times New Roman"/>
          <w:bCs/>
          <w:iCs/>
        </w:rPr>
        <w:t xml:space="preserve"> включает в себя возможность расположения обязательного и необязательного контента; выбора (при необходимости – загрузки) шрифта, указания размеров, цвета отображения контента, его содержания, логотипа, в соответствии с брендбук</w:t>
      </w:r>
      <w:r w:rsidR="00615AB3">
        <w:rPr>
          <w:rFonts w:ascii="Times New Roman" w:hAnsi="Times New Roman"/>
          <w:bCs/>
          <w:iCs/>
        </w:rPr>
        <w:t>ом</w:t>
      </w:r>
      <w:r w:rsidRPr="006B303B">
        <w:rPr>
          <w:rFonts w:ascii="Times New Roman" w:hAnsi="Times New Roman"/>
          <w:bCs/>
          <w:iCs/>
        </w:rPr>
        <w:t xml:space="preserve"> организации.</w:t>
      </w:r>
    </w:p>
    <w:p w14:paraId="264C5989" w14:textId="77777777" w:rsidR="001D48E6" w:rsidRPr="006B303B" w:rsidRDefault="001D48E6" w:rsidP="001D48E6">
      <w:pPr>
        <w:ind w:left="1560"/>
        <w:contextualSpacing/>
        <w:jc w:val="both"/>
        <w:rPr>
          <w:rFonts w:ascii="Times New Roman" w:hAnsi="Times New Roman"/>
          <w:color w:val="000000" w:themeColor="text1"/>
        </w:rPr>
      </w:pPr>
      <w:r w:rsidRPr="006B303B">
        <w:rPr>
          <w:rFonts w:ascii="Times New Roman" w:hAnsi="Times New Roman"/>
          <w:color w:val="000000" w:themeColor="text1"/>
        </w:rPr>
        <w:t>Обязательный контент:</w:t>
      </w:r>
    </w:p>
    <w:p w14:paraId="5A13A779"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Номер талона вызываемого клиента и место обслуживания;</w:t>
      </w:r>
    </w:p>
    <w:p w14:paraId="3F0CAA78"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Список последних вызываемых клиентов и места обслуживания;</w:t>
      </w:r>
    </w:p>
    <w:p w14:paraId="63F48B71"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Текущее время и дата;</w:t>
      </w:r>
    </w:p>
    <w:p w14:paraId="379663B0" w14:textId="77777777" w:rsidR="001D48E6" w:rsidRPr="006B303B" w:rsidRDefault="001D48E6" w:rsidP="001D48E6">
      <w:pPr>
        <w:ind w:left="1560"/>
        <w:contextualSpacing/>
        <w:jc w:val="both"/>
        <w:rPr>
          <w:rFonts w:ascii="Times New Roman" w:hAnsi="Times New Roman"/>
          <w:color w:val="000000" w:themeColor="text1"/>
        </w:rPr>
      </w:pPr>
      <w:r w:rsidRPr="006B303B">
        <w:rPr>
          <w:rFonts w:ascii="Times New Roman" w:hAnsi="Times New Roman"/>
          <w:color w:val="000000" w:themeColor="text1"/>
        </w:rPr>
        <w:t>Необязательный контент:</w:t>
      </w:r>
    </w:p>
    <w:p w14:paraId="1F7B3786"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Статичная текстовая информация;</w:t>
      </w:r>
    </w:p>
    <w:p w14:paraId="550DC853"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Текстовая информация, сменяющая друг друга («Список новостей»);</w:t>
      </w:r>
    </w:p>
    <w:p w14:paraId="0CCAFE48"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 xml:space="preserve">Бегущая строка; </w:t>
      </w:r>
    </w:p>
    <w:p w14:paraId="6289D9BC"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lastRenderedPageBreak/>
        <w:t>Проигрывание аудио-видео роликов, последовательно сменяющих друг друга. Должна быть предусмотрена загрузка аудио-видео роликов в формате mpeg-4 (.mp4).</w:t>
      </w:r>
    </w:p>
    <w:p w14:paraId="5D72E95F"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Создание (редактирование) дизайн</w:t>
      </w:r>
      <w:r>
        <w:rPr>
          <w:rFonts w:ascii="Times New Roman" w:hAnsi="Times New Roman"/>
          <w:bCs/>
          <w:iCs/>
        </w:rPr>
        <w:t>а</w:t>
      </w:r>
      <w:r w:rsidRPr="006B303B">
        <w:rPr>
          <w:rFonts w:ascii="Times New Roman" w:hAnsi="Times New Roman"/>
          <w:bCs/>
          <w:iCs/>
        </w:rPr>
        <w:t xml:space="preserve"> экрана терминала-регистратора КСУЭО позволяет формировать шаблона для экрана и элементов управления (экранных кнопок). Он включает в себя отображение логотипов, названия организации, текущую время и дату и при необходимости другую информацию. шрифт, его размеры, цвет шрифта и фона должен соответствовать стандартам организации. Должна быть предусмотрена загрузка шрифтов и изображений.</w:t>
      </w:r>
    </w:p>
    <w:p w14:paraId="1C6FC6D1"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Соз</w:t>
      </w:r>
      <w:r>
        <w:rPr>
          <w:rFonts w:ascii="Times New Roman" w:hAnsi="Times New Roman"/>
          <w:bCs/>
          <w:iCs/>
        </w:rPr>
        <w:t xml:space="preserve">дание экранных форм </w:t>
      </w:r>
      <w:r w:rsidRPr="006B303B">
        <w:rPr>
          <w:rFonts w:ascii="Times New Roman" w:hAnsi="Times New Roman"/>
          <w:bCs/>
          <w:iCs/>
        </w:rPr>
        <w:t>включает в себя построение иерархической структуры элементов управления (кнопок) на экране терминала-регистратора КСУЭО. Необходимо предусмотреть</w:t>
      </w:r>
      <w:r>
        <w:rPr>
          <w:rFonts w:ascii="Times New Roman" w:hAnsi="Times New Roman"/>
          <w:bCs/>
          <w:iCs/>
        </w:rPr>
        <w:t xml:space="preserve"> расположение,</w:t>
      </w:r>
      <w:r w:rsidRPr="006B303B">
        <w:rPr>
          <w:rFonts w:ascii="Times New Roman" w:hAnsi="Times New Roman"/>
          <w:bCs/>
          <w:iCs/>
        </w:rPr>
        <w:t xml:space="preserve"> как минимум трех видов кнопок (одна, две и три в одном ряду)</w:t>
      </w:r>
      <w:r>
        <w:rPr>
          <w:rFonts w:ascii="Times New Roman" w:hAnsi="Times New Roman"/>
          <w:bCs/>
          <w:iCs/>
        </w:rPr>
        <w:t>,</w:t>
      </w:r>
      <w:r w:rsidRPr="006B303B">
        <w:rPr>
          <w:rFonts w:ascii="Times New Roman" w:hAnsi="Times New Roman"/>
          <w:bCs/>
          <w:iCs/>
        </w:rPr>
        <w:t xml:space="preserve"> и возможность использования всех видов кнопок на одной экранной форме. Процесс регистрации должен заканчиваться или отображением и печатью талона</w:t>
      </w:r>
      <w:r>
        <w:rPr>
          <w:rFonts w:ascii="Times New Roman" w:hAnsi="Times New Roman"/>
          <w:bCs/>
          <w:iCs/>
        </w:rPr>
        <w:t>,</w:t>
      </w:r>
      <w:r w:rsidRPr="006B303B">
        <w:rPr>
          <w:rFonts w:ascii="Times New Roman" w:hAnsi="Times New Roman"/>
          <w:bCs/>
          <w:iCs/>
        </w:rPr>
        <w:t xml:space="preserve"> или сообщением для пользователя.</w:t>
      </w:r>
    </w:p>
    <w:p w14:paraId="072B0996"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Создание (р</w:t>
      </w:r>
      <w:r>
        <w:rPr>
          <w:rFonts w:ascii="Times New Roman" w:hAnsi="Times New Roman"/>
          <w:bCs/>
          <w:iCs/>
        </w:rPr>
        <w:t>едактирование) дизайна талонов - расположение</w:t>
      </w:r>
      <w:r w:rsidRPr="006B303B">
        <w:rPr>
          <w:rFonts w:ascii="Times New Roman" w:hAnsi="Times New Roman"/>
          <w:bCs/>
          <w:iCs/>
        </w:rPr>
        <w:t xml:space="preserve"> элементов текстовой и графической информации. </w:t>
      </w:r>
    </w:p>
    <w:p w14:paraId="191B61D0"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 xml:space="preserve">Графическая информация должна включать в себя загрузку логотипа (или другого изображения) и отображение штрих-кода, содержащего уникальный идентификатор талона. </w:t>
      </w:r>
    </w:p>
    <w:p w14:paraId="4A842362"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Текстовая информация должна содержать номер талона в очереди (буквенные и цифровые символы), дату и время выдачи талона, номера рабочих мест операторов и значения из справочников (например, название услуги)</w:t>
      </w:r>
      <w:r>
        <w:rPr>
          <w:rFonts w:ascii="Times New Roman" w:hAnsi="Times New Roman"/>
          <w:bCs/>
          <w:iCs/>
        </w:rPr>
        <w:t>, а также информацию о количестве ожидающих клиентов по данному виду услуги</w:t>
      </w:r>
      <w:r w:rsidRPr="006B303B">
        <w:rPr>
          <w:rFonts w:ascii="Times New Roman" w:hAnsi="Times New Roman"/>
          <w:bCs/>
          <w:iCs/>
        </w:rPr>
        <w:t xml:space="preserve">. </w:t>
      </w:r>
    </w:p>
    <w:p w14:paraId="4A4E30A1" w14:textId="6176C3FC"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Для каждого элемента долж</w:t>
      </w:r>
      <w:r w:rsidR="00615AB3">
        <w:rPr>
          <w:rFonts w:ascii="Times New Roman" w:hAnsi="Times New Roman"/>
          <w:bCs/>
          <w:iCs/>
        </w:rPr>
        <w:t>е</w:t>
      </w:r>
      <w:r w:rsidRPr="006B303B">
        <w:rPr>
          <w:rFonts w:ascii="Times New Roman" w:hAnsi="Times New Roman"/>
          <w:bCs/>
          <w:iCs/>
        </w:rPr>
        <w:t>н быть предусмотрен</w:t>
      </w:r>
      <w:r w:rsidR="002E594F">
        <w:rPr>
          <w:rFonts w:ascii="Times New Roman" w:hAnsi="Times New Roman"/>
          <w:bCs/>
          <w:iCs/>
        </w:rPr>
        <w:t xml:space="preserve"> выбор шрифта, его размер</w:t>
      </w:r>
      <w:r w:rsidRPr="006B303B">
        <w:rPr>
          <w:rFonts w:ascii="Times New Roman" w:hAnsi="Times New Roman"/>
          <w:bCs/>
          <w:iCs/>
        </w:rPr>
        <w:t>, выравнивание (по центру или по краю). Должна быть предусмотрена загрузка шрифтов и изображений.</w:t>
      </w:r>
    </w:p>
    <w:p w14:paraId="34AC7C03" w14:textId="77777777" w:rsidR="001D48E6"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Должен быть предусмотрен экспорт и импорт дизайна информационного табло, терминала-регистратора и талона. Экспорт (импорт) должен производиться в (из) файла.</w:t>
      </w:r>
    </w:p>
    <w:p w14:paraId="581E4BAA" w14:textId="77777777" w:rsidR="001D48E6" w:rsidRPr="006B303B" w:rsidRDefault="001D48E6" w:rsidP="001D48E6">
      <w:pPr>
        <w:ind w:left="720"/>
        <w:contextualSpacing/>
        <w:jc w:val="both"/>
        <w:rPr>
          <w:rFonts w:ascii="Times New Roman" w:hAnsi="Times New Roman"/>
          <w:bCs/>
          <w:iCs/>
        </w:rPr>
      </w:pPr>
    </w:p>
    <w:p w14:paraId="1D49AB07" w14:textId="77777777" w:rsidR="001D48E6" w:rsidRPr="006B303B" w:rsidRDefault="001D48E6" w:rsidP="001D48E6">
      <w:pPr>
        <w:ind w:firstLine="567"/>
        <w:jc w:val="both"/>
        <w:rPr>
          <w:rFonts w:ascii="Times New Roman" w:hAnsi="Times New Roman"/>
          <w:color w:val="000000" w:themeColor="text1"/>
        </w:rPr>
      </w:pPr>
      <w:r w:rsidRPr="006B303B">
        <w:rPr>
          <w:rFonts w:ascii="Times New Roman" w:hAnsi="Times New Roman"/>
          <w:color w:val="000000" w:themeColor="text1"/>
        </w:rPr>
        <w:t>В КСУЭО требуется реализация удаленного управления:</w:t>
      </w:r>
    </w:p>
    <w:p w14:paraId="2E32DF18"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 xml:space="preserve">существующими устройствами (терминалом регистрации, АРМ оператора, отображение информации на главном табло), вплоть до печати талона на терминале-регистраторе; </w:t>
      </w:r>
    </w:p>
    <w:p w14:paraId="70A5745B" w14:textId="77777777" w:rsidR="001D48E6"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с возможностью создания и управления виртуальными устройствами, для регистрации клиентов в очереди, просмотра очереди на виртуальном главном табло.</w:t>
      </w:r>
    </w:p>
    <w:p w14:paraId="166DC2B1" w14:textId="77777777" w:rsidR="001D48E6" w:rsidRPr="006B303B" w:rsidRDefault="001D48E6" w:rsidP="001D48E6">
      <w:pPr>
        <w:ind w:left="720"/>
        <w:contextualSpacing/>
        <w:jc w:val="both"/>
        <w:rPr>
          <w:rFonts w:ascii="Times New Roman" w:hAnsi="Times New Roman"/>
          <w:bCs/>
          <w:iCs/>
        </w:rPr>
      </w:pPr>
    </w:p>
    <w:p w14:paraId="315DFBE4" w14:textId="09A8B720" w:rsidR="00900214" w:rsidRDefault="001D48E6" w:rsidP="00EF3B60">
      <w:pPr>
        <w:ind w:firstLine="567"/>
        <w:jc w:val="both"/>
        <w:rPr>
          <w:rFonts w:ascii="Times New Roman" w:hAnsi="Times New Roman"/>
          <w:color w:val="000000" w:themeColor="text1"/>
        </w:rPr>
      </w:pPr>
      <w:r w:rsidRPr="006B303B">
        <w:rPr>
          <w:rFonts w:ascii="Times New Roman" w:hAnsi="Times New Roman"/>
          <w:color w:val="000000" w:themeColor="text1"/>
        </w:rPr>
        <w:t>В КСУЭО должна быть реализована настраиваемая возможность задания рабочего времени (режим «Окончание рабочего дня») для каждого дня недели, при этом должны учитываться выходные и праздничные дни, в т.</w:t>
      </w:r>
      <w:r w:rsidR="003F7265">
        <w:rPr>
          <w:rFonts w:ascii="Times New Roman" w:hAnsi="Times New Roman"/>
          <w:color w:val="000000" w:themeColor="text1"/>
        </w:rPr>
        <w:t xml:space="preserve"> </w:t>
      </w:r>
      <w:r w:rsidRPr="006B303B">
        <w:rPr>
          <w:rFonts w:ascii="Times New Roman" w:hAnsi="Times New Roman"/>
          <w:color w:val="000000" w:themeColor="text1"/>
        </w:rPr>
        <w:t>ч. предпраздничные и укороченные рабочие дни, а также сокращенный рабочий день.</w:t>
      </w:r>
    </w:p>
    <w:p w14:paraId="2885F289" w14:textId="77777777" w:rsidR="00EF3B60" w:rsidRDefault="00EF3B60" w:rsidP="00EF3B60">
      <w:pPr>
        <w:ind w:firstLine="567"/>
        <w:jc w:val="both"/>
        <w:rPr>
          <w:rFonts w:ascii="Times New Roman" w:hAnsi="Times New Roman"/>
          <w:color w:val="000000" w:themeColor="text1"/>
        </w:rPr>
      </w:pPr>
    </w:p>
    <w:p w14:paraId="7D952F51" w14:textId="77777777" w:rsidR="001D48E6" w:rsidRPr="001F0646" w:rsidRDefault="001D48E6" w:rsidP="001D48E6">
      <w:pPr>
        <w:pStyle w:val="3"/>
        <w:numPr>
          <w:ilvl w:val="3"/>
          <w:numId w:val="5"/>
        </w:numPr>
        <w:spacing w:before="120"/>
        <w:rPr>
          <w:b/>
          <w:color w:val="000000" w:themeColor="text1"/>
        </w:rPr>
      </w:pPr>
      <w:r>
        <w:rPr>
          <w:b/>
          <w:color w:val="000000" w:themeColor="text1"/>
          <w:lang w:val="ru-RU"/>
        </w:rPr>
        <w:t xml:space="preserve"> </w:t>
      </w:r>
      <w:r w:rsidRPr="001F0646">
        <w:rPr>
          <w:b/>
          <w:color w:val="000000" w:themeColor="text1"/>
        </w:rPr>
        <w:t xml:space="preserve">Требования к подсистеме </w:t>
      </w:r>
      <w:r w:rsidRPr="001F0646">
        <w:rPr>
          <w:b/>
          <w:bCs/>
          <w:iCs/>
        </w:rPr>
        <w:t>формирования отчетности</w:t>
      </w:r>
      <w:r w:rsidRPr="001F0646">
        <w:rPr>
          <w:b/>
          <w:bCs/>
          <w:iCs/>
          <w:lang w:val="ru-RU"/>
        </w:rPr>
        <w:t xml:space="preserve"> </w:t>
      </w:r>
      <w:r w:rsidRPr="001F0646">
        <w:rPr>
          <w:rFonts w:eastAsiaTheme="minorEastAsia"/>
          <w:b/>
          <w:bCs/>
          <w:lang w:val="ru-RU" w:eastAsia="en-US"/>
        </w:rPr>
        <w:t>КСУЭО</w:t>
      </w:r>
    </w:p>
    <w:p w14:paraId="5F45404B" w14:textId="77777777" w:rsidR="001D48E6" w:rsidRPr="006B303B" w:rsidRDefault="001D48E6" w:rsidP="001D48E6">
      <w:pPr>
        <w:ind w:firstLine="567"/>
        <w:jc w:val="both"/>
        <w:rPr>
          <w:rFonts w:ascii="Times New Roman" w:hAnsi="Times New Roman"/>
          <w:color w:val="000000" w:themeColor="text1"/>
        </w:rPr>
      </w:pPr>
      <w:r w:rsidRPr="006B303B">
        <w:rPr>
          <w:rFonts w:ascii="Times New Roman" w:hAnsi="Times New Roman"/>
          <w:bCs/>
          <w:iCs/>
        </w:rPr>
        <w:t xml:space="preserve">Подсистема формирования отчетности системы </w:t>
      </w:r>
      <w:r w:rsidRPr="006B303B">
        <w:rPr>
          <w:rFonts w:ascii="Times New Roman" w:hAnsi="Times New Roman"/>
          <w:color w:val="000000" w:themeColor="text1"/>
        </w:rPr>
        <w:t>должна обеспечивать построение, как минимум пяти видов отчетов:</w:t>
      </w:r>
    </w:p>
    <w:p w14:paraId="7EC05F79"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сводный;</w:t>
      </w:r>
    </w:p>
    <w:p w14:paraId="351BAA2E"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по талонам;</w:t>
      </w:r>
    </w:p>
    <w:p w14:paraId="015C7F0E"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по операторам;</w:t>
      </w:r>
    </w:p>
    <w:p w14:paraId="5482F57B"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по очередям;</w:t>
      </w:r>
    </w:p>
    <w:p w14:paraId="3F104EC5"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по рабочим местам.</w:t>
      </w:r>
    </w:p>
    <w:p w14:paraId="6FAAADC3" w14:textId="77777777" w:rsidR="001D48E6" w:rsidRPr="006B303B" w:rsidRDefault="001D48E6" w:rsidP="001D48E6">
      <w:pPr>
        <w:ind w:firstLine="567"/>
        <w:jc w:val="both"/>
        <w:rPr>
          <w:rFonts w:ascii="Times New Roman" w:hAnsi="Times New Roman"/>
          <w:lang w:val="x-none"/>
        </w:rPr>
      </w:pPr>
      <w:r w:rsidRPr="006B303B">
        <w:rPr>
          <w:rFonts w:ascii="Times New Roman" w:hAnsi="Times New Roman"/>
          <w:lang w:val="x-none"/>
        </w:rPr>
        <w:t>В отчетах должна быть предусмотрена возможность указания периода отчета (дата/время начала и дата/время окончания). Причем этот период не должен изменяться при переходе от одного вида отчета к другому.</w:t>
      </w:r>
    </w:p>
    <w:p w14:paraId="01D8F5A6" w14:textId="55A1B919" w:rsidR="001D48E6" w:rsidRPr="001F0646" w:rsidRDefault="001D48E6" w:rsidP="001D48E6">
      <w:pPr>
        <w:ind w:firstLine="567"/>
        <w:jc w:val="both"/>
        <w:rPr>
          <w:rFonts w:ascii="Times New Roman" w:hAnsi="Times New Roman"/>
        </w:rPr>
      </w:pPr>
      <w:r w:rsidRPr="006B303B">
        <w:rPr>
          <w:rFonts w:ascii="Times New Roman" w:hAnsi="Times New Roman"/>
          <w:lang w:val="x-none"/>
        </w:rPr>
        <w:lastRenderedPageBreak/>
        <w:t>В отчетах, кроме «Сводного отчета», должна быть предусмотрена группировка по ключевым полям и итоговые значения. Отчеты должны иметь возможность вывода в формат Microsof</w:t>
      </w:r>
      <w:r w:rsidR="007043EA">
        <w:rPr>
          <w:rFonts w:ascii="Times New Roman" w:hAnsi="Times New Roman"/>
          <w:lang w:val="x-none"/>
        </w:rPr>
        <w:t>t Excel версии 2003</w:t>
      </w:r>
      <w:r w:rsidR="007043EA">
        <w:rPr>
          <w:rFonts w:ascii="Times New Roman" w:hAnsi="Times New Roman"/>
        </w:rPr>
        <w:t xml:space="preserve"> и выше</w:t>
      </w:r>
      <w:r w:rsidRPr="006B303B">
        <w:rPr>
          <w:rFonts w:ascii="Times New Roman" w:hAnsi="Times New Roman"/>
          <w:lang w:val="x-none"/>
        </w:rPr>
        <w:t>.</w:t>
      </w:r>
    </w:p>
    <w:p w14:paraId="7B5492AE" w14:textId="747E6C56" w:rsidR="001D48E6" w:rsidRDefault="00A04AF3" w:rsidP="001D48E6">
      <w:pPr>
        <w:ind w:firstLine="284"/>
        <w:jc w:val="both"/>
        <w:rPr>
          <w:rFonts w:ascii="Times New Roman" w:hAnsi="Times New Roman"/>
          <w:color w:val="000000" w:themeColor="text1"/>
        </w:rPr>
      </w:pPr>
      <w:r>
        <w:rPr>
          <w:rFonts w:ascii="Times New Roman" w:hAnsi="Times New Roman"/>
          <w:color w:val="000000" w:themeColor="text1"/>
        </w:rPr>
        <w:t>Формы отчетов в приложении 3</w:t>
      </w:r>
      <w:r w:rsidR="00843CA8">
        <w:rPr>
          <w:rFonts w:ascii="Times New Roman" w:hAnsi="Times New Roman"/>
          <w:color w:val="000000" w:themeColor="text1"/>
        </w:rPr>
        <w:t xml:space="preserve">. </w:t>
      </w:r>
    </w:p>
    <w:p w14:paraId="3BAEED7F" w14:textId="76B72F7C" w:rsidR="00BA7B07" w:rsidRPr="006B303B" w:rsidRDefault="00BA7B07" w:rsidP="001D48E6">
      <w:pPr>
        <w:ind w:firstLine="284"/>
        <w:jc w:val="both"/>
        <w:rPr>
          <w:rFonts w:ascii="Times New Roman" w:hAnsi="Times New Roman"/>
          <w:color w:val="000000" w:themeColor="text1"/>
        </w:rPr>
      </w:pPr>
      <w:r>
        <w:rPr>
          <w:rFonts w:ascii="Times New Roman" w:hAnsi="Times New Roman"/>
          <w:color w:val="000000" w:themeColor="text1"/>
        </w:rPr>
        <w:t>Подсистема формирования отчетов должна позволять автоматическое формирование отчетных форм, согласно приложению 3, по расписанию, согласно списку рассылки на электронную почту.</w:t>
      </w:r>
    </w:p>
    <w:p w14:paraId="768C11F3" w14:textId="77777777" w:rsidR="001D48E6" w:rsidRPr="006B303B" w:rsidRDefault="001D48E6" w:rsidP="001D48E6">
      <w:pPr>
        <w:pStyle w:val="3"/>
        <w:numPr>
          <w:ilvl w:val="3"/>
          <w:numId w:val="5"/>
        </w:numPr>
        <w:spacing w:before="120"/>
        <w:rPr>
          <w:b/>
        </w:rPr>
      </w:pPr>
      <w:r>
        <w:rPr>
          <w:b/>
          <w:lang w:val="ru-RU"/>
        </w:rPr>
        <w:t xml:space="preserve"> </w:t>
      </w:r>
      <w:r w:rsidRPr="006B303B">
        <w:rPr>
          <w:b/>
        </w:rPr>
        <w:t xml:space="preserve">Требования к подсистеме регистрации </w:t>
      </w:r>
      <w:r>
        <w:rPr>
          <w:rFonts w:eastAsiaTheme="minorEastAsia"/>
          <w:b/>
          <w:bCs/>
          <w:lang w:val="ru-RU" w:eastAsia="en-US"/>
        </w:rPr>
        <w:t>КСУЭО</w:t>
      </w:r>
    </w:p>
    <w:p w14:paraId="7699880B" w14:textId="77777777" w:rsidR="001D48E6" w:rsidRPr="006B303B" w:rsidRDefault="001D48E6" w:rsidP="001D48E6">
      <w:pPr>
        <w:ind w:firstLine="567"/>
        <w:jc w:val="both"/>
        <w:rPr>
          <w:rFonts w:ascii="Times New Roman" w:hAnsi="Times New Roman"/>
          <w:color w:val="000000" w:themeColor="text1"/>
        </w:rPr>
      </w:pPr>
      <w:r w:rsidRPr="006B303B">
        <w:rPr>
          <w:rFonts w:ascii="Times New Roman" w:hAnsi="Times New Roman"/>
          <w:lang w:val="x-none"/>
        </w:rPr>
        <w:t xml:space="preserve">Подсистема регистрации должна иметь </w:t>
      </w:r>
      <w:r w:rsidR="00451532" w:rsidRPr="006B303B">
        <w:rPr>
          <w:rFonts w:ascii="Times New Roman" w:hAnsi="Times New Roman"/>
          <w:lang w:val="x-none"/>
        </w:rPr>
        <w:t>од</w:t>
      </w:r>
      <w:r w:rsidR="00451532">
        <w:rPr>
          <w:rFonts w:ascii="Times New Roman" w:hAnsi="Times New Roman"/>
        </w:rPr>
        <w:t>ин</w:t>
      </w:r>
      <w:r w:rsidRPr="006B303B">
        <w:rPr>
          <w:rFonts w:ascii="Times New Roman" w:hAnsi="Times New Roman"/>
          <w:lang w:val="x-none"/>
        </w:rPr>
        <w:t xml:space="preserve"> или нес</w:t>
      </w:r>
      <w:r w:rsidR="008562F1">
        <w:rPr>
          <w:rFonts w:ascii="Times New Roman" w:hAnsi="Times New Roman"/>
          <w:lang w:val="x-none"/>
        </w:rPr>
        <w:t xml:space="preserve">колько терминалов-регистраторов и должна соответствовать </w:t>
      </w:r>
      <w:r w:rsidRPr="006B303B">
        <w:rPr>
          <w:rFonts w:ascii="Times New Roman" w:hAnsi="Times New Roman"/>
          <w:color w:val="000000" w:themeColor="text1"/>
        </w:rPr>
        <w:t>следующим требованиям:</w:t>
      </w:r>
    </w:p>
    <w:p w14:paraId="7B04F611"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 xml:space="preserve">дизайн экрана и экранных форм должен </w:t>
      </w:r>
      <w:bookmarkStart w:id="94" w:name="_Hlk23329125"/>
      <w:r w:rsidRPr="006B303B">
        <w:rPr>
          <w:rFonts w:ascii="Times New Roman" w:hAnsi="Times New Roman"/>
          <w:bCs/>
          <w:iCs/>
        </w:rPr>
        <w:t xml:space="preserve">соответствовать дизайну, установленному при настройке системы. Дизайн </w:t>
      </w:r>
      <w:r w:rsidR="008562F1">
        <w:rPr>
          <w:rFonts w:ascii="Times New Roman" w:hAnsi="Times New Roman"/>
          <w:bCs/>
          <w:iCs/>
        </w:rPr>
        <w:t xml:space="preserve">меню </w:t>
      </w:r>
      <w:r w:rsidRPr="006B303B">
        <w:rPr>
          <w:rFonts w:ascii="Times New Roman" w:hAnsi="Times New Roman"/>
          <w:bCs/>
          <w:iCs/>
        </w:rPr>
        <w:t>каждого терминала может быть индивидуальным</w:t>
      </w:r>
      <w:r w:rsidR="008562F1">
        <w:rPr>
          <w:rFonts w:ascii="Times New Roman" w:hAnsi="Times New Roman"/>
          <w:bCs/>
          <w:iCs/>
        </w:rPr>
        <w:t xml:space="preserve"> для конкретной зоны обслуживания</w:t>
      </w:r>
      <w:r w:rsidRPr="006B303B">
        <w:rPr>
          <w:rFonts w:ascii="Times New Roman" w:hAnsi="Times New Roman"/>
          <w:bCs/>
          <w:iCs/>
        </w:rPr>
        <w:t>;</w:t>
      </w:r>
      <w:bookmarkEnd w:id="94"/>
    </w:p>
    <w:p w14:paraId="0860F5EC"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на экранных формах (кроме первой) должны быть кнопки с функциями «Переход на предыдущую экранную форму», «Переход на п</w:t>
      </w:r>
      <w:r w:rsidR="008562F1">
        <w:rPr>
          <w:rFonts w:ascii="Times New Roman" w:hAnsi="Times New Roman"/>
          <w:bCs/>
          <w:iCs/>
        </w:rPr>
        <w:t>ервую экранную форму»</w:t>
      </w:r>
      <w:r w:rsidR="003300E1">
        <w:rPr>
          <w:rFonts w:ascii="Times New Roman" w:hAnsi="Times New Roman"/>
          <w:bCs/>
          <w:iCs/>
        </w:rPr>
        <w:t>;</w:t>
      </w:r>
      <w:r w:rsidRPr="006B303B">
        <w:rPr>
          <w:rFonts w:ascii="Times New Roman" w:hAnsi="Times New Roman"/>
          <w:bCs/>
          <w:iCs/>
        </w:rPr>
        <w:t xml:space="preserve"> </w:t>
      </w:r>
    </w:p>
    <w:p w14:paraId="0AC70913" w14:textId="77777777" w:rsidR="003300E1" w:rsidRDefault="003300E1" w:rsidP="00D603D2">
      <w:pPr>
        <w:numPr>
          <w:ilvl w:val="0"/>
          <w:numId w:val="23"/>
        </w:numPr>
        <w:tabs>
          <w:tab w:val="left" w:pos="567"/>
        </w:tabs>
        <w:contextualSpacing/>
        <w:jc w:val="both"/>
        <w:rPr>
          <w:rFonts w:ascii="Times New Roman" w:hAnsi="Times New Roman"/>
          <w:bCs/>
          <w:iCs/>
        </w:rPr>
      </w:pPr>
      <w:r>
        <w:rPr>
          <w:rFonts w:ascii="Times New Roman" w:hAnsi="Times New Roman"/>
          <w:bCs/>
          <w:iCs/>
        </w:rPr>
        <w:t>для регистрации в очереди клиент выбирает необходимую услугу и в случае необходимости вводит дополнительные текстовые данные;</w:t>
      </w:r>
    </w:p>
    <w:p w14:paraId="10B3C312"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 xml:space="preserve">по окончании регистрации на экране должен быть показан эскиз талона с четко выделенным номером и распечатан талон на обслуживание. Номер талона должен включать в себя префикс из </w:t>
      </w:r>
      <w:r w:rsidR="003300E1">
        <w:rPr>
          <w:rFonts w:ascii="Times New Roman" w:hAnsi="Times New Roman"/>
          <w:bCs/>
          <w:iCs/>
        </w:rPr>
        <w:t>символов</w:t>
      </w:r>
      <w:r w:rsidR="001F0646">
        <w:rPr>
          <w:rFonts w:ascii="Times New Roman" w:hAnsi="Times New Roman"/>
          <w:bCs/>
          <w:iCs/>
        </w:rPr>
        <w:t>,</w:t>
      </w:r>
      <w:r w:rsidR="003300E1">
        <w:rPr>
          <w:rFonts w:ascii="Times New Roman" w:hAnsi="Times New Roman"/>
          <w:bCs/>
          <w:iCs/>
        </w:rPr>
        <w:t xml:space="preserve"> в количестве </w:t>
      </w:r>
      <w:r w:rsidRPr="006B303B">
        <w:rPr>
          <w:rFonts w:ascii="Times New Roman" w:hAnsi="Times New Roman"/>
          <w:bCs/>
          <w:iCs/>
        </w:rPr>
        <w:t>от одного до четырех</w:t>
      </w:r>
      <w:r w:rsidR="001F0646">
        <w:rPr>
          <w:rFonts w:ascii="Times New Roman" w:hAnsi="Times New Roman"/>
          <w:bCs/>
          <w:iCs/>
        </w:rPr>
        <w:t>,</w:t>
      </w:r>
      <w:r w:rsidRPr="006B303B">
        <w:rPr>
          <w:rFonts w:ascii="Times New Roman" w:hAnsi="Times New Roman"/>
          <w:bCs/>
          <w:iCs/>
        </w:rPr>
        <w:t xml:space="preserve"> в зависимости от количества использованных списков (справочников) и цифрового</w:t>
      </w:r>
      <w:r w:rsidR="003300E1">
        <w:rPr>
          <w:rFonts w:ascii="Times New Roman" w:hAnsi="Times New Roman"/>
          <w:bCs/>
          <w:iCs/>
        </w:rPr>
        <w:t xml:space="preserve"> номера (не более четырех цифр);</w:t>
      </w:r>
    </w:p>
    <w:p w14:paraId="5B4F409C"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 xml:space="preserve">на талоне печатается информация в соответствии с дизайном талона. </w:t>
      </w:r>
    </w:p>
    <w:p w14:paraId="0A6E8DEC" w14:textId="77777777" w:rsidR="001D48E6" w:rsidRPr="006B303B" w:rsidRDefault="001D48E6" w:rsidP="001D48E6">
      <w:pPr>
        <w:tabs>
          <w:tab w:val="left" w:pos="567"/>
        </w:tabs>
        <w:ind w:left="1004"/>
        <w:contextualSpacing/>
        <w:jc w:val="both"/>
        <w:rPr>
          <w:rFonts w:ascii="Times New Roman" w:hAnsi="Times New Roman"/>
          <w:bCs/>
          <w:iCs/>
        </w:rPr>
      </w:pPr>
      <w:r w:rsidRPr="006B303B">
        <w:rPr>
          <w:rFonts w:ascii="Times New Roman" w:hAnsi="Times New Roman"/>
          <w:bCs/>
          <w:iCs/>
        </w:rPr>
        <w:tab/>
        <w:t>Обязательные поля следующие:</w:t>
      </w:r>
    </w:p>
    <w:p w14:paraId="4E4743C4"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номер талона (цифровые и буквенные символы);</w:t>
      </w:r>
    </w:p>
    <w:p w14:paraId="1EFF966A"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дата и время оформления талона;</w:t>
      </w:r>
    </w:p>
    <w:p w14:paraId="4E3A1CAD" w14:textId="77777777" w:rsidR="001D48E6" w:rsidRPr="006B303B" w:rsidRDefault="001D48E6" w:rsidP="001D48E6">
      <w:pPr>
        <w:tabs>
          <w:tab w:val="left" w:pos="567"/>
        </w:tabs>
        <w:ind w:left="1004"/>
        <w:contextualSpacing/>
        <w:jc w:val="both"/>
        <w:rPr>
          <w:rFonts w:ascii="Times New Roman" w:hAnsi="Times New Roman"/>
          <w:bCs/>
          <w:iCs/>
        </w:rPr>
      </w:pPr>
      <w:r w:rsidRPr="006B303B">
        <w:rPr>
          <w:rFonts w:ascii="Times New Roman" w:hAnsi="Times New Roman"/>
          <w:bCs/>
          <w:iCs/>
        </w:rPr>
        <w:tab/>
        <w:t>Дополнительно могут быть отображены:</w:t>
      </w:r>
    </w:p>
    <w:p w14:paraId="266AED38" w14:textId="77777777" w:rsidR="001D48E6" w:rsidRPr="006B303B" w:rsidRDefault="003300E1" w:rsidP="00D603D2">
      <w:pPr>
        <w:numPr>
          <w:ilvl w:val="0"/>
          <w:numId w:val="24"/>
        </w:numPr>
        <w:tabs>
          <w:tab w:val="left" w:pos="567"/>
        </w:tabs>
        <w:ind w:left="1701" w:hanging="283"/>
        <w:contextualSpacing/>
        <w:jc w:val="both"/>
        <w:rPr>
          <w:rFonts w:ascii="Times New Roman" w:hAnsi="Times New Roman"/>
          <w:bCs/>
          <w:iCs/>
        </w:rPr>
      </w:pPr>
      <w:r>
        <w:rPr>
          <w:rFonts w:ascii="Times New Roman" w:hAnsi="Times New Roman"/>
          <w:bCs/>
          <w:iCs/>
        </w:rPr>
        <w:t>логотип Заказчика</w:t>
      </w:r>
      <w:r w:rsidR="001D48E6" w:rsidRPr="006B303B">
        <w:rPr>
          <w:rFonts w:ascii="Times New Roman" w:hAnsi="Times New Roman"/>
          <w:bCs/>
          <w:iCs/>
        </w:rPr>
        <w:t xml:space="preserve"> или другое изображение;</w:t>
      </w:r>
    </w:p>
    <w:p w14:paraId="6F1B450C"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штрих код уникального идентификатора талона;</w:t>
      </w:r>
    </w:p>
    <w:p w14:paraId="0434D70C"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номера окон, к которым может быть вызван клиент;</w:t>
      </w:r>
    </w:p>
    <w:p w14:paraId="7A2A9A3C"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зона обслуживания;</w:t>
      </w:r>
    </w:p>
    <w:p w14:paraId="4F6BD673" w14:textId="77777777" w:rsidR="001D48E6" w:rsidRPr="006B303B" w:rsidRDefault="001D48E6" w:rsidP="00D603D2">
      <w:pPr>
        <w:numPr>
          <w:ilvl w:val="0"/>
          <w:numId w:val="24"/>
        </w:numPr>
        <w:tabs>
          <w:tab w:val="left" w:pos="567"/>
        </w:tabs>
        <w:ind w:left="1701" w:hanging="283"/>
        <w:contextualSpacing/>
        <w:jc w:val="both"/>
        <w:rPr>
          <w:rFonts w:ascii="Times New Roman" w:hAnsi="Times New Roman"/>
          <w:bCs/>
          <w:iCs/>
        </w:rPr>
      </w:pPr>
      <w:r w:rsidRPr="006B303B">
        <w:rPr>
          <w:rFonts w:ascii="Times New Roman" w:hAnsi="Times New Roman"/>
          <w:bCs/>
          <w:iCs/>
        </w:rPr>
        <w:t xml:space="preserve">другие данные по желанию заказчика (в соответствии с дизайном). </w:t>
      </w:r>
    </w:p>
    <w:p w14:paraId="770ECDEB" w14:textId="77777777" w:rsidR="001D48E6" w:rsidRPr="006B303B" w:rsidRDefault="003300E1" w:rsidP="00D603D2">
      <w:pPr>
        <w:numPr>
          <w:ilvl w:val="0"/>
          <w:numId w:val="23"/>
        </w:numPr>
        <w:tabs>
          <w:tab w:val="left" w:pos="567"/>
        </w:tabs>
        <w:contextualSpacing/>
        <w:jc w:val="both"/>
        <w:rPr>
          <w:rFonts w:ascii="Times New Roman" w:hAnsi="Times New Roman"/>
          <w:bCs/>
          <w:iCs/>
        </w:rPr>
      </w:pPr>
      <w:r>
        <w:rPr>
          <w:rFonts w:ascii="Times New Roman" w:hAnsi="Times New Roman"/>
          <w:bCs/>
          <w:iCs/>
        </w:rPr>
        <w:t>регистрация к</w:t>
      </w:r>
      <w:r w:rsidR="001D48E6" w:rsidRPr="006B303B">
        <w:rPr>
          <w:rFonts w:ascii="Times New Roman" w:hAnsi="Times New Roman"/>
          <w:bCs/>
          <w:iCs/>
        </w:rPr>
        <w:t xml:space="preserve">лиента в очередь на обслуживание должна осуществляться на текущий день. </w:t>
      </w:r>
    </w:p>
    <w:p w14:paraId="7EAEEA62" w14:textId="77777777" w:rsidR="001D48E6" w:rsidRPr="006B303B" w:rsidRDefault="001D48E6" w:rsidP="001D48E6">
      <w:pPr>
        <w:ind w:firstLine="284"/>
        <w:jc w:val="both"/>
        <w:rPr>
          <w:rFonts w:ascii="Times New Roman" w:hAnsi="Times New Roman"/>
          <w:color w:val="000000" w:themeColor="text1"/>
        </w:rPr>
      </w:pPr>
    </w:p>
    <w:p w14:paraId="1762BE05" w14:textId="77777777" w:rsidR="001D48E6" w:rsidRPr="006B303B" w:rsidRDefault="001D48E6" w:rsidP="001D48E6">
      <w:pPr>
        <w:pStyle w:val="3"/>
        <w:numPr>
          <w:ilvl w:val="3"/>
          <w:numId w:val="5"/>
        </w:numPr>
        <w:spacing w:before="120"/>
        <w:rPr>
          <w:b/>
        </w:rPr>
      </w:pPr>
      <w:r w:rsidRPr="006B303B">
        <w:rPr>
          <w:b/>
        </w:rPr>
        <w:t xml:space="preserve"> Требования к подсистеме оповещения</w:t>
      </w:r>
      <w:r>
        <w:rPr>
          <w:b/>
          <w:lang w:val="ru-RU"/>
        </w:rPr>
        <w:t xml:space="preserve"> </w:t>
      </w:r>
      <w:r>
        <w:rPr>
          <w:rFonts w:eastAsiaTheme="minorEastAsia"/>
          <w:b/>
          <w:bCs/>
          <w:lang w:val="ru-RU" w:eastAsia="en-US"/>
        </w:rPr>
        <w:t>КСУЭО</w:t>
      </w:r>
    </w:p>
    <w:p w14:paraId="42208894" w14:textId="77777777" w:rsidR="001D48E6" w:rsidRPr="006B303B" w:rsidRDefault="001D48E6" w:rsidP="001D48E6">
      <w:pPr>
        <w:ind w:firstLine="567"/>
        <w:jc w:val="both"/>
        <w:rPr>
          <w:rFonts w:ascii="Times New Roman" w:hAnsi="Times New Roman"/>
          <w:lang w:val="x-none"/>
        </w:rPr>
      </w:pPr>
      <w:r w:rsidRPr="006B303B">
        <w:rPr>
          <w:rFonts w:ascii="Times New Roman" w:hAnsi="Times New Roman"/>
          <w:lang w:val="x-none"/>
        </w:rPr>
        <w:t xml:space="preserve">Подсистема оповещения должна </w:t>
      </w:r>
      <w:r w:rsidR="00F253FB">
        <w:rPr>
          <w:rFonts w:ascii="Times New Roman" w:hAnsi="Times New Roman"/>
        </w:rPr>
        <w:t xml:space="preserve">информировать </w:t>
      </w:r>
      <w:r w:rsidRPr="006B303B">
        <w:rPr>
          <w:rFonts w:ascii="Times New Roman" w:hAnsi="Times New Roman"/>
          <w:lang w:val="x-none"/>
        </w:rPr>
        <w:t xml:space="preserve">Клиента о приглашении его на обслуживание. </w:t>
      </w:r>
      <w:r w:rsidR="00F253FB">
        <w:rPr>
          <w:rFonts w:ascii="Times New Roman" w:hAnsi="Times New Roman"/>
        </w:rPr>
        <w:t xml:space="preserve">Информирование </w:t>
      </w:r>
      <w:r w:rsidRPr="006B303B">
        <w:rPr>
          <w:rFonts w:ascii="Times New Roman" w:hAnsi="Times New Roman"/>
          <w:lang w:val="x-none"/>
        </w:rPr>
        <w:t xml:space="preserve">должно </w:t>
      </w:r>
      <w:r w:rsidR="00F253FB">
        <w:rPr>
          <w:rFonts w:ascii="Times New Roman" w:hAnsi="Times New Roman"/>
        </w:rPr>
        <w:t>производиться</w:t>
      </w:r>
      <w:r w:rsidRPr="006B303B">
        <w:rPr>
          <w:rFonts w:ascii="Times New Roman" w:hAnsi="Times New Roman"/>
          <w:lang w:val="x-none"/>
        </w:rPr>
        <w:t xml:space="preserve"> следующими способами:</w:t>
      </w:r>
    </w:p>
    <w:p w14:paraId="75246988"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на информационных табло;</w:t>
      </w:r>
    </w:p>
    <w:p w14:paraId="10F18976"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аудио сообщением;</w:t>
      </w:r>
    </w:p>
    <w:p w14:paraId="1D331B82"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на табло оператора, расположенном у рабочего места оператора;</w:t>
      </w:r>
    </w:p>
    <w:p w14:paraId="4CB30113" w14:textId="77777777" w:rsidR="001D48E6" w:rsidRPr="006B303B" w:rsidRDefault="001D48E6" w:rsidP="001D48E6">
      <w:pPr>
        <w:ind w:firstLine="567"/>
        <w:jc w:val="both"/>
        <w:rPr>
          <w:rFonts w:ascii="Times New Roman" w:hAnsi="Times New Roman"/>
          <w:lang w:val="x-none"/>
        </w:rPr>
      </w:pPr>
      <w:r w:rsidRPr="006B303B">
        <w:rPr>
          <w:rFonts w:ascii="Times New Roman" w:hAnsi="Times New Roman"/>
          <w:lang w:val="x-none"/>
        </w:rPr>
        <w:t xml:space="preserve">Главное табло должно соответствовать дизайну, установленному при настройке системы. Дизайн каждого </w:t>
      </w:r>
      <w:r w:rsidR="00AA1005">
        <w:rPr>
          <w:rFonts w:ascii="Times New Roman" w:hAnsi="Times New Roman"/>
        </w:rPr>
        <w:t>табло</w:t>
      </w:r>
      <w:r w:rsidRPr="006B303B">
        <w:rPr>
          <w:rFonts w:ascii="Times New Roman" w:hAnsi="Times New Roman"/>
          <w:lang w:val="x-none"/>
        </w:rPr>
        <w:t xml:space="preserve"> может быть индивидуальным</w:t>
      </w:r>
      <w:r w:rsidR="00AA1005">
        <w:rPr>
          <w:rFonts w:ascii="Times New Roman" w:hAnsi="Times New Roman"/>
        </w:rPr>
        <w:t xml:space="preserve"> и зависеть от зоны обслуживания</w:t>
      </w:r>
      <w:r w:rsidRPr="006B303B">
        <w:rPr>
          <w:rFonts w:ascii="Times New Roman" w:hAnsi="Times New Roman"/>
          <w:lang w:val="x-none"/>
        </w:rPr>
        <w:t xml:space="preserve">. </w:t>
      </w:r>
      <w:r w:rsidR="00AA1005">
        <w:rPr>
          <w:rFonts w:ascii="Times New Roman" w:hAnsi="Times New Roman"/>
        </w:rPr>
        <w:t>Н</w:t>
      </w:r>
      <w:r w:rsidRPr="006B303B">
        <w:rPr>
          <w:rFonts w:ascii="Times New Roman" w:hAnsi="Times New Roman"/>
          <w:lang w:val="x-none"/>
        </w:rPr>
        <w:t>а главном табло</w:t>
      </w:r>
      <w:r w:rsidR="00AA1005">
        <w:rPr>
          <w:rFonts w:ascii="Times New Roman" w:hAnsi="Times New Roman"/>
        </w:rPr>
        <w:t xml:space="preserve"> должна</w:t>
      </w:r>
      <w:r w:rsidRPr="006B303B">
        <w:rPr>
          <w:rFonts w:ascii="Times New Roman" w:hAnsi="Times New Roman"/>
          <w:lang w:val="x-none"/>
        </w:rPr>
        <w:t xml:space="preserve"> отображается следующая информация:</w:t>
      </w:r>
    </w:p>
    <w:p w14:paraId="0A3D0E3F" w14:textId="77777777" w:rsidR="00AA1005" w:rsidRDefault="00AA1005" w:rsidP="00D603D2">
      <w:pPr>
        <w:numPr>
          <w:ilvl w:val="0"/>
          <w:numId w:val="23"/>
        </w:numPr>
        <w:tabs>
          <w:tab w:val="left" w:pos="567"/>
        </w:tabs>
        <w:contextualSpacing/>
        <w:jc w:val="both"/>
        <w:rPr>
          <w:rFonts w:ascii="Times New Roman" w:hAnsi="Times New Roman"/>
          <w:bCs/>
          <w:iCs/>
        </w:rPr>
      </w:pPr>
      <w:r>
        <w:rPr>
          <w:rFonts w:ascii="Times New Roman" w:hAnsi="Times New Roman"/>
          <w:bCs/>
          <w:iCs/>
        </w:rPr>
        <w:t>логотип заказчика;</w:t>
      </w:r>
    </w:p>
    <w:p w14:paraId="63584048"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номер талона вызываемого клиента и номер рабочего места оператора;</w:t>
      </w:r>
    </w:p>
    <w:p w14:paraId="4BA6E93D" w14:textId="77777777" w:rsidR="001D48E6"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список талонов вызванных клиентов и номер рабочих мест оператора;</w:t>
      </w:r>
    </w:p>
    <w:p w14:paraId="5D4EB641" w14:textId="77777777" w:rsidR="00AA1005" w:rsidRDefault="00AA1005" w:rsidP="00D603D2">
      <w:pPr>
        <w:numPr>
          <w:ilvl w:val="0"/>
          <w:numId w:val="23"/>
        </w:numPr>
        <w:tabs>
          <w:tab w:val="left" w:pos="567"/>
        </w:tabs>
        <w:contextualSpacing/>
        <w:jc w:val="both"/>
        <w:rPr>
          <w:rFonts w:ascii="Times New Roman" w:hAnsi="Times New Roman"/>
          <w:bCs/>
          <w:iCs/>
        </w:rPr>
      </w:pPr>
      <w:r>
        <w:rPr>
          <w:rFonts w:ascii="Times New Roman" w:hAnsi="Times New Roman"/>
          <w:bCs/>
          <w:iCs/>
        </w:rPr>
        <w:t>текущая дата/время;</w:t>
      </w:r>
    </w:p>
    <w:p w14:paraId="2FB2C770" w14:textId="77777777" w:rsidR="00AA1005" w:rsidRPr="006B303B" w:rsidRDefault="00AA1005" w:rsidP="00D603D2">
      <w:pPr>
        <w:numPr>
          <w:ilvl w:val="0"/>
          <w:numId w:val="23"/>
        </w:numPr>
        <w:tabs>
          <w:tab w:val="left" w:pos="567"/>
        </w:tabs>
        <w:contextualSpacing/>
        <w:jc w:val="both"/>
        <w:rPr>
          <w:rFonts w:ascii="Times New Roman" w:hAnsi="Times New Roman"/>
          <w:bCs/>
          <w:iCs/>
        </w:rPr>
      </w:pPr>
      <w:r>
        <w:rPr>
          <w:rFonts w:ascii="Times New Roman" w:hAnsi="Times New Roman"/>
          <w:bCs/>
          <w:iCs/>
        </w:rPr>
        <w:t>новостной блок;</w:t>
      </w:r>
    </w:p>
    <w:p w14:paraId="7899D5C5"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рекламно-информационный блок (в зависимости от дизайна)</w:t>
      </w:r>
      <w:r w:rsidR="00AA1005">
        <w:rPr>
          <w:rFonts w:ascii="Times New Roman" w:hAnsi="Times New Roman"/>
          <w:bCs/>
          <w:iCs/>
        </w:rPr>
        <w:t>;</w:t>
      </w:r>
    </w:p>
    <w:p w14:paraId="40AAEEB6"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бегущая строка (в зависимости от дизайна).</w:t>
      </w:r>
    </w:p>
    <w:p w14:paraId="7894979A" w14:textId="77777777" w:rsidR="001D48E6" w:rsidRPr="006B303B" w:rsidRDefault="001D48E6" w:rsidP="001D48E6">
      <w:pPr>
        <w:ind w:firstLine="567"/>
        <w:jc w:val="both"/>
        <w:rPr>
          <w:rFonts w:ascii="Times New Roman" w:hAnsi="Times New Roman"/>
          <w:lang w:val="x-none"/>
        </w:rPr>
      </w:pPr>
      <w:r w:rsidRPr="006B303B">
        <w:rPr>
          <w:rFonts w:ascii="Times New Roman" w:hAnsi="Times New Roman"/>
          <w:lang w:val="x-none"/>
        </w:rPr>
        <w:t>Номер вызванного талона и номер рабочего места должен быть отображен отдельно и более крупным шрифтом.</w:t>
      </w:r>
    </w:p>
    <w:p w14:paraId="7788E6D4" w14:textId="77777777" w:rsidR="001D48E6" w:rsidRPr="006B303B" w:rsidRDefault="001D48E6" w:rsidP="001D48E6">
      <w:pPr>
        <w:ind w:firstLine="284"/>
        <w:jc w:val="both"/>
        <w:rPr>
          <w:rFonts w:ascii="Times New Roman" w:hAnsi="Times New Roman"/>
          <w:color w:val="000000" w:themeColor="text1"/>
        </w:rPr>
      </w:pPr>
    </w:p>
    <w:p w14:paraId="5A0C44D5" w14:textId="77777777" w:rsidR="001D48E6" w:rsidRPr="001F0646" w:rsidRDefault="001D48E6" w:rsidP="001D48E6">
      <w:pPr>
        <w:pStyle w:val="3"/>
        <w:numPr>
          <w:ilvl w:val="3"/>
          <w:numId w:val="5"/>
        </w:numPr>
        <w:spacing w:before="120"/>
        <w:rPr>
          <w:rFonts w:eastAsiaTheme="minorEastAsia"/>
          <w:b/>
          <w:bCs/>
          <w:lang w:eastAsia="en-US"/>
        </w:rPr>
      </w:pPr>
      <w:r>
        <w:rPr>
          <w:rFonts w:eastAsiaTheme="minorEastAsia"/>
          <w:b/>
          <w:lang w:val="ru-RU" w:eastAsia="en-US"/>
        </w:rPr>
        <w:lastRenderedPageBreak/>
        <w:t xml:space="preserve"> </w:t>
      </w:r>
      <w:r w:rsidRPr="001F0646">
        <w:rPr>
          <w:rFonts w:eastAsiaTheme="minorEastAsia"/>
          <w:b/>
          <w:lang w:eastAsia="en-US"/>
        </w:rPr>
        <w:t xml:space="preserve">Требования к </w:t>
      </w:r>
      <w:r w:rsidRPr="001F0646">
        <w:rPr>
          <w:b/>
          <w:bCs/>
          <w:iCs/>
        </w:rPr>
        <w:t xml:space="preserve">подсистеме </w:t>
      </w:r>
      <w:r w:rsidR="004C02F1" w:rsidRPr="001F0646">
        <w:rPr>
          <w:b/>
          <w:bCs/>
          <w:iCs/>
          <w:lang w:val="ru-RU"/>
        </w:rPr>
        <w:t xml:space="preserve">АРМ Диспетчер </w:t>
      </w:r>
      <w:r w:rsidRPr="001F0646">
        <w:rPr>
          <w:rFonts w:eastAsiaTheme="minorEastAsia"/>
          <w:b/>
          <w:bCs/>
          <w:lang w:val="ru-RU" w:eastAsia="en-US"/>
        </w:rPr>
        <w:t>КСУЭО</w:t>
      </w:r>
    </w:p>
    <w:p w14:paraId="23B975EC" w14:textId="77777777" w:rsidR="001D48E6" w:rsidRPr="006B303B" w:rsidRDefault="001D48E6" w:rsidP="001D48E6">
      <w:pPr>
        <w:tabs>
          <w:tab w:val="left" w:pos="567"/>
          <w:tab w:val="left" w:pos="1276"/>
        </w:tabs>
        <w:spacing w:before="120" w:after="120"/>
        <w:ind w:firstLine="504"/>
        <w:contextualSpacing/>
        <w:jc w:val="both"/>
        <w:rPr>
          <w:rFonts w:ascii="Times New Roman" w:eastAsiaTheme="minorEastAsia" w:hAnsi="Times New Roman"/>
          <w:lang w:eastAsia="en-US"/>
        </w:rPr>
      </w:pPr>
      <w:r w:rsidRPr="006B303B">
        <w:rPr>
          <w:rFonts w:ascii="Times New Roman" w:eastAsiaTheme="minorEastAsia" w:hAnsi="Times New Roman"/>
          <w:lang w:eastAsia="en-US"/>
        </w:rPr>
        <w:t>Подсистема онлайн мониторинга доступна пользователю с ролью «</w:t>
      </w:r>
      <w:r w:rsidR="00761C13">
        <w:rPr>
          <w:rFonts w:ascii="Times New Roman" w:eastAsiaTheme="minorEastAsia" w:hAnsi="Times New Roman"/>
          <w:lang w:eastAsia="en-US"/>
        </w:rPr>
        <w:t>Диспетчер</w:t>
      </w:r>
      <w:r w:rsidRPr="006B303B">
        <w:rPr>
          <w:rFonts w:ascii="Times New Roman" w:eastAsiaTheme="minorEastAsia" w:hAnsi="Times New Roman"/>
          <w:lang w:eastAsia="en-US"/>
        </w:rPr>
        <w:t>».</w:t>
      </w:r>
    </w:p>
    <w:p w14:paraId="1CEDB0B5" w14:textId="77777777" w:rsidR="001D48E6" w:rsidRPr="006B303B" w:rsidRDefault="001D48E6" w:rsidP="001D48E6">
      <w:pPr>
        <w:tabs>
          <w:tab w:val="left" w:pos="567"/>
          <w:tab w:val="left" w:pos="1276"/>
        </w:tabs>
        <w:spacing w:before="120" w:after="120"/>
        <w:ind w:firstLine="504"/>
        <w:contextualSpacing/>
        <w:jc w:val="both"/>
        <w:rPr>
          <w:rFonts w:ascii="Times New Roman" w:hAnsi="Times New Roman"/>
          <w:bCs/>
          <w:iCs/>
        </w:rPr>
      </w:pPr>
      <w:r w:rsidRPr="006B303B">
        <w:rPr>
          <w:rFonts w:ascii="Times New Roman" w:eastAsiaTheme="minorEastAsia" w:hAnsi="Times New Roman"/>
          <w:lang w:eastAsia="en-US"/>
        </w:rPr>
        <w:t>На а</w:t>
      </w:r>
      <w:r w:rsidR="00761C13">
        <w:rPr>
          <w:rFonts w:ascii="Times New Roman" w:eastAsiaTheme="minorEastAsia" w:hAnsi="Times New Roman"/>
          <w:lang w:eastAsia="en-US"/>
        </w:rPr>
        <w:t>втоматизированном рабочем месте диспетчера</w:t>
      </w:r>
      <w:r w:rsidRPr="006B303B">
        <w:rPr>
          <w:rFonts w:ascii="Times New Roman" w:eastAsiaTheme="minorEastAsia" w:hAnsi="Times New Roman"/>
          <w:lang w:eastAsia="en-US"/>
        </w:rPr>
        <w:t xml:space="preserve"> должно быть установлено </w:t>
      </w:r>
      <w:r w:rsidRPr="006B303B">
        <w:rPr>
          <w:rFonts w:ascii="Times New Roman" w:hAnsi="Times New Roman"/>
          <w:bCs/>
          <w:iCs/>
        </w:rPr>
        <w:t>«ПО – ОПЕРАТОР КСУЭО», который предоставляет и</w:t>
      </w:r>
      <w:r w:rsidRPr="006B303B">
        <w:rPr>
          <w:rFonts w:ascii="Times New Roman" w:eastAsiaTheme="minorEastAsia" w:hAnsi="Times New Roman"/>
          <w:lang w:eastAsia="en-US"/>
        </w:rPr>
        <w:t xml:space="preserve">нтерфейс к </w:t>
      </w:r>
      <w:r w:rsidR="00761C13">
        <w:rPr>
          <w:rFonts w:ascii="Times New Roman" w:eastAsiaTheme="minorEastAsia" w:hAnsi="Times New Roman"/>
          <w:lang w:eastAsia="en-US"/>
        </w:rPr>
        <w:t>подсистеме онлайн-мониторинга и интерфейс АРМ Оператора</w:t>
      </w:r>
      <w:r w:rsidRPr="006B303B">
        <w:rPr>
          <w:rFonts w:ascii="Times New Roman" w:eastAsiaTheme="minorEastAsia" w:hAnsi="Times New Roman"/>
          <w:lang w:eastAsia="en-US"/>
        </w:rPr>
        <w:t>.</w:t>
      </w:r>
    </w:p>
    <w:p w14:paraId="65A0DEA7" w14:textId="77777777" w:rsidR="001D48E6" w:rsidRPr="006B303B" w:rsidRDefault="001D48E6" w:rsidP="001D48E6">
      <w:pPr>
        <w:tabs>
          <w:tab w:val="left" w:pos="567"/>
          <w:tab w:val="left" w:pos="1276"/>
        </w:tabs>
        <w:spacing w:before="120" w:after="120"/>
        <w:ind w:firstLine="567"/>
        <w:contextualSpacing/>
        <w:jc w:val="both"/>
        <w:rPr>
          <w:rFonts w:ascii="Times New Roman" w:eastAsiaTheme="minorEastAsia" w:hAnsi="Times New Roman"/>
          <w:lang w:eastAsia="en-US"/>
        </w:rPr>
      </w:pPr>
      <w:r w:rsidRPr="006B303B">
        <w:rPr>
          <w:rFonts w:ascii="Times New Roman" w:eastAsiaTheme="minorEastAsia" w:hAnsi="Times New Roman"/>
          <w:lang w:eastAsia="en-US"/>
        </w:rPr>
        <w:t>В Автомати</w:t>
      </w:r>
      <w:r w:rsidR="003550E1">
        <w:rPr>
          <w:rFonts w:ascii="Times New Roman" w:eastAsiaTheme="minorEastAsia" w:hAnsi="Times New Roman"/>
          <w:lang w:eastAsia="en-US"/>
        </w:rPr>
        <w:t>зированном рабочем месте (АРМ) Диспетчера должны</w:t>
      </w:r>
      <w:r w:rsidRPr="006B303B">
        <w:rPr>
          <w:rFonts w:ascii="Times New Roman" w:eastAsiaTheme="minorEastAsia" w:hAnsi="Times New Roman"/>
          <w:lang w:eastAsia="en-US"/>
        </w:rPr>
        <w:t xml:space="preserve"> отображаться </w:t>
      </w:r>
      <w:r w:rsidR="003550E1">
        <w:rPr>
          <w:rFonts w:ascii="Times New Roman" w:eastAsiaTheme="minorEastAsia" w:hAnsi="Times New Roman"/>
          <w:lang w:eastAsia="en-US"/>
        </w:rPr>
        <w:t>следующие наборы данных</w:t>
      </w:r>
      <w:r w:rsidRPr="006B303B">
        <w:rPr>
          <w:rFonts w:ascii="Times New Roman" w:eastAsiaTheme="minorEastAsia" w:hAnsi="Times New Roman"/>
          <w:lang w:eastAsia="en-US"/>
        </w:rPr>
        <w:t>:</w:t>
      </w:r>
    </w:p>
    <w:p w14:paraId="678A90C5"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Список выданных талонов с указанием статуса обслуживания;</w:t>
      </w:r>
    </w:p>
    <w:p w14:paraId="49E0C92E"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Список зон обслуживания с количеством обработанных талонов;</w:t>
      </w:r>
    </w:p>
    <w:p w14:paraId="4F92CDF7"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Роль пользователя на рабочем месте;</w:t>
      </w:r>
    </w:p>
    <w:p w14:paraId="4DF457EB" w14:textId="77777777" w:rsidR="001D48E6" w:rsidRPr="006B303B" w:rsidRDefault="001D48E6" w:rsidP="00D603D2">
      <w:pPr>
        <w:numPr>
          <w:ilvl w:val="0"/>
          <w:numId w:val="23"/>
        </w:numPr>
        <w:tabs>
          <w:tab w:val="left" w:pos="567"/>
        </w:tabs>
        <w:contextualSpacing/>
        <w:jc w:val="both"/>
        <w:rPr>
          <w:rFonts w:ascii="Times New Roman" w:hAnsi="Times New Roman"/>
          <w:bCs/>
          <w:iCs/>
        </w:rPr>
      </w:pPr>
      <w:r w:rsidRPr="006B303B">
        <w:rPr>
          <w:rFonts w:ascii="Times New Roman" w:hAnsi="Times New Roman"/>
          <w:bCs/>
          <w:iCs/>
        </w:rPr>
        <w:t>Список рабочих мест и их статус.</w:t>
      </w:r>
    </w:p>
    <w:p w14:paraId="31DDAE62" w14:textId="77777777" w:rsidR="001D48E6" w:rsidRPr="006B303B" w:rsidRDefault="001D48E6" w:rsidP="001D48E6">
      <w:pPr>
        <w:tabs>
          <w:tab w:val="left" w:pos="567"/>
          <w:tab w:val="left" w:pos="1276"/>
        </w:tabs>
        <w:spacing w:after="240"/>
        <w:ind w:firstLine="567"/>
        <w:contextualSpacing/>
        <w:jc w:val="both"/>
        <w:rPr>
          <w:rFonts w:ascii="Times New Roman" w:eastAsiaTheme="minorEastAsia" w:hAnsi="Times New Roman"/>
          <w:lang w:eastAsia="en-US"/>
        </w:rPr>
      </w:pPr>
      <w:r w:rsidRPr="006B303B">
        <w:rPr>
          <w:rFonts w:ascii="Times New Roman" w:eastAsiaTheme="minorEastAsia" w:hAnsi="Times New Roman"/>
          <w:lang w:eastAsia="en-US"/>
        </w:rPr>
        <w:t xml:space="preserve">В </w:t>
      </w:r>
      <w:r w:rsidR="00311F82">
        <w:rPr>
          <w:rFonts w:ascii="Times New Roman" w:eastAsiaTheme="minorEastAsia" w:hAnsi="Times New Roman"/>
          <w:lang w:eastAsia="en-US"/>
        </w:rPr>
        <w:t>АРМ Диспетчера</w:t>
      </w:r>
      <w:r w:rsidRPr="006B303B">
        <w:rPr>
          <w:rFonts w:ascii="Times New Roman" w:eastAsiaTheme="minorEastAsia" w:hAnsi="Times New Roman"/>
          <w:lang w:eastAsia="en-US"/>
        </w:rPr>
        <w:t xml:space="preserve"> должн</w:t>
      </w:r>
      <w:r w:rsidR="00311F82">
        <w:rPr>
          <w:rFonts w:ascii="Times New Roman" w:eastAsiaTheme="minorEastAsia" w:hAnsi="Times New Roman"/>
          <w:lang w:eastAsia="en-US"/>
        </w:rPr>
        <w:t>ы</w:t>
      </w:r>
      <w:r w:rsidRPr="006B303B">
        <w:rPr>
          <w:rFonts w:ascii="Times New Roman" w:eastAsiaTheme="minorEastAsia" w:hAnsi="Times New Roman"/>
          <w:lang w:eastAsia="en-US"/>
        </w:rPr>
        <w:t xml:space="preserve"> отображаться количество </w:t>
      </w:r>
      <w:r w:rsidR="00311F82">
        <w:rPr>
          <w:rFonts w:ascii="Times New Roman" w:eastAsiaTheme="minorEastAsia" w:hAnsi="Times New Roman"/>
          <w:lang w:eastAsia="en-US"/>
        </w:rPr>
        <w:t xml:space="preserve">ожидающих </w:t>
      </w:r>
      <w:r w:rsidRPr="006B303B">
        <w:rPr>
          <w:rFonts w:ascii="Times New Roman" w:eastAsiaTheme="minorEastAsia" w:hAnsi="Times New Roman"/>
          <w:lang w:eastAsia="en-US"/>
        </w:rPr>
        <w:t>клиентов и количество операторов, которые могут их обслуживать.</w:t>
      </w:r>
    </w:p>
    <w:p w14:paraId="2077C18A" w14:textId="77777777" w:rsidR="001D48E6" w:rsidRPr="006B303B" w:rsidRDefault="001D48E6" w:rsidP="001D48E6">
      <w:pPr>
        <w:ind w:firstLine="284"/>
        <w:jc w:val="both"/>
        <w:rPr>
          <w:rFonts w:ascii="Times New Roman" w:hAnsi="Times New Roman"/>
          <w:color w:val="000000" w:themeColor="text1"/>
        </w:rPr>
      </w:pPr>
    </w:p>
    <w:p w14:paraId="2D48A01A" w14:textId="77777777" w:rsidR="001D48E6" w:rsidRPr="006B303B" w:rsidRDefault="00761C13" w:rsidP="001D48E6">
      <w:pPr>
        <w:ind w:firstLine="567"/>
        <w:jc w:val="both"/>
        <w:rPr>
          <w:rFonts w:ascii="Times New Roman" w:hAnsi="Times New Roman"/>
          <w:lang w:val="x-none"/>
        </w:rPr>
      </w:pPr>
      <w:r>
        <w:rPr>
          <w:rFonts w:ascii="Times New Roman" w:eastAsiaTheme="minorEastAsia" w:hAnsi="Times New Roman"/>
          <w:lang w:eastAsia="en-US"/>
        </w:rPr>
        <w:t>Диспетчер</w:t>
      </w:r>
      <w:r w:rsidR="001D48E6" w:rsidRPr="00833D21">
        <w:rPr>
          <w:rFonts w:ascii="Times New Roman" w:eastAsiaTheme="minorEastAsia" w:hAnsi="Times New Roman"/>
          <w:lang w:eastAsia="en-US"/>
        </w:rPr>
        <w:t xml:space="preserve"> должен</w:t>
      </w:r>
      <w:r w:rsidR="001D48E6" w:rsidRPr="006B303B">
        <w:rPr>
          <w:rFonts w:ascii="Times New Roman" w:eastAsiaTheme="minorEastAsia" w:hAnsi="Times New Roman"/>
          <w:lang w:eastAsia="en-US"/>
        </w:rPr>
        <w:t xml:space="preserve"> иметь возможность фильтровать и сортировать </w:t>
      </w:r>
      <w:r w:rsidR="001D48E6" w:rsidRPr="006B303B">
        <w:rPr>
          <w:rFonts w:ascii="Times New Roman" w:hAnsi="Times New Roman"/>
          <w:lang w:val="x-none"/>
        </w:rPr>
        <w:t xml:space="preserve">список выданных талонов по статусу, дате выдаче или </w:t>
      </w:r>
      <w:r w:rsidR="000C3806">
        <w:rPr>
          <w:rFonts w:ascii="Times New Roman" w:hAnsi="Times New Roman"/>
        </w:rPr>
        <w:t>зону обслуживания</w:t>
      </w:r>
      <w:r w:rsidR="001D48E6" w:rsidRPr="006B303B">
        <w:rPr>
          <w:rFonts w:ascii="Times New Roman" w:hAnsi="Times New Roman"/>
          <w:lang w:val="x-none"/>
        </w:rPr>
        <w:t>.</w:t>
      </w:r>
    </w:p>
    <w:p w14:paraId="5632DE89" w14:textId="77777777" w:rsidR="001D48E6" w:rsidRPr="006B303B" w:rsidRDefault="00761C13" w:rsidP="001D48E6">
      <w:pPr>
        <w:ind w:firstLine="567"/>
        <w:jc w:val="both"/>
        <w:rPr>
          <w:rFonts w:ascii="Times New Roman" w:hAnsi="Times New Roman"/>
          <w:lang w:val="x-none"/>
        </w:rPr>
      </w:pPr>
      <w:r>
        <w:rPr>
          <w:rFonts w:ascii="Times New Roman" w:eastAsiaTheme="minorEastAsia" w:hAnsi="Times New Roman"/>
          <w:lang w:eastAsia="en-US"/>
        </w:rPr>
        <w:t>Диспетчер</w:t>
      </w:r>
      <w:r w:rsidR="001D48E6" w:rsidRPr="006B303B">
        <w:rPr>
          <w:rFonts w:ascii="Times New Roman" w:hAnsi="Times New Roman"/>
          <w:lang w:val="x-none"/>
        </w:rPr>
        <w:t xml:space="preserve"> должен иметь возможность сделать следующие операции над одним или группой талонов:</w:t>
      </w:r>
    </w:p>
    <w:p w14:paraId="7890067B" w14:textId="77777777" w:rsidR="001D48E6" w:rsidRPr="006B303B" w:rsidRDefault="00A61876" w:rsidP="001D48E6">
      <w:pPr>
        <w:tabs>
          <w:tab w:val="left" w:pos="567"/>
          <w:tab w:val="left" w:pos="1276"/>
        </w:tabs>
        <w:spacing w:after="240"/>
        <w:ind w:firstLine="567"/>
        <w:contextualSpacing/>
        <w:jc w:val="both"/>
        <w:rPr>
          <w:rFonts w:ascii="Times New Roman" w:eastAsiaTheme="minorEastAsia" w:hAnsi="Times New Roman"/>
          <w:lang w:eastAsia="en-US"/>
        </w:rPr>
      </w:pPr>
      <w:r>
        <w:rPr>
          <w:rFonts w:ascii="Times New Roman" w:eastAsiaTheme="minorEastAsia" w:hAnsi="Times New Roman"/>
          <w:lang w:eastAsia="en-US"/>
        </w:rPr>
        <w:t>- перевести талон в другую</w:t>
      </w:r>
      <w:r w:rsidR="001D48E6" w:rsidRPr="006B303B">
        <w:rPr>
          <w:rFonts w:ascii="Times New Roman" w:eastAsiaTheme="minorEastAsia" w:hAnsi="Times New Roman"/>
          <w:lang w:eastAsia="en-US"/>
        </w:rPr>
        <w:t xml:space="preserve"> </w:t>
      </w:r>
      <w:r>
        <w:rPr>
          <w:rFonts w:ascii="Times New Roman" w:eastAsiaTheme="minorEastAsia" w:hAnsi="Times New Roman"/>
          <w:lang w:eastAsia="en-US"/>
        </w:rPr>
        <w:t>зону</w:t>
      </w:r>
      <w:r w:rsidR="001D48E6" w:rsidRPr="006B303B">
        <w:rPr>
          <w:rFonts w:ascii="Times New Roman" w:eastAsiaTheme="minorEastAsia" w:hAnsi="Times New Roman"/>
          <w:lang w:eastAsia="en-US"/>
        </w:rPr>
        <w:t xml:space="preserve"> обслуживания;</w:t>
      </w:r>
    </w:p>
    <w:p w14:paraId="48559F49" w14:textId="77777777" w:rsidR="001D48E6" w:rsidRPr="006B303B" w:rsidRDefault="001D48E6" w:rsidP="001D48E6">
      <w:pPr>
        <w:tabs>
          <w:tab w:val="left" w:pos="567"/>
          <w:tab w:val="left" w:pos="1276"/>
        </w:tabs>
        <w:spacing w:after="240"/>
        <w:ind w:firstLine="567"/>
        <w:contextualSpacing/>
        <w:jc w:val="both"/>
        <w:rPr>
          <w:rFonts w:ascii="Times New Roman" w:eastAsiaTheme="minorEastAsia" w:hAnsi="Times New Roman"/>
          <w:lang w:eastAsia="en-US"/>
        </w:rPr>
      </w:pPr>
      <w:r w:rsidRPr="006B303B">
        <w:rPr>
          <w:rFonts w:ascii="Times New Roman" w:eastAsiaTheme="minorEastAsia" w:hAnsi="Times New Roman"/>
          <w:lang w:eastAsia="en-US"/>
        </w:rPr>
        <w:t>- назначить его на определенное рабочее место;</w:t>
      </w:r>
    </w:p>
    <w:p w14:paraId="17CC7E13" w14:textId="77777777" w:rsidR="001D48E6" w:rsidRPr="006B303B" w:rsidRDefault="001D48E6" w:rsidP="001D48E6">
      <w:pPr>
        <w:tabs>
          <w:tab w:val="left" w:pos="567"/>
          <w:tab w:val="left" w:pos="1276"/>
        </w:tabs>
        <w:spacing w:after="240"/>
        <w:ind w:firstLine="567"/>
        <w:contextualSpacing/>
        <w:jc w:val="both"/>
        <w:rPr>
          <w:rFonts w:ascii="Times New Roman" w:eastAsiaTheme="minorEastAsia" w:hAnsi="Times New Roman"/>
          <w:lang w:eastAsia="en-US"/>
        </w:rPr>
      </w:pPr>
      <w:r w:rsidRPr="006B303B">
        <w:rPr>
          <w:rFonts w:ascii="Times New Roman" w:eastAsiaTheme="minorEastAsia" w:hAnsi="Times New Roman"/>
          <w:lang w:eastAsia="en-US"/>
        </w:rPr>
        <w:t>- завершить обработку талона («удалить» талон из очереди).</w:t>
      </w:r>
    </w:p>
    <w:p w14:paraId="1B0D6E7B" w14:textId="77777777" w:rsidR="001D48E6" w:rsidRPr="006B303B" w:rsidRDefault="001D48E6" w:rsidP="001D48E6">
      <w:pPr>
        <w:ind w:firstLine="284"/>
        <w:jc w:val="both"/>
        <w:rPr>
          <w:rFonts w:ascii="Times New Roman" w:hAnsi="Times New Roman"/>
          <w:color w:val="000000" w:themeColor="text1"/>
        </w:rPr>
      </w:pPr>
    </w:p>
    <w:p w14:paraId="6D541469" w14:textId="77777777" w:rsidR="001D48E6" w:rsidRPr="006B303B" w:rsidRDefault="001D48E6" w:rsidP="001D48E6">
      <w:pPr>
        <w:pStyle w:val="3"/>
        <w:numPr>
          <w:ilvl w:val="3"/>
          <w:numId w:val="5"/>
        </w:numPr>
        <w:spacing w:before="120"/>
        <w:rPr>
          <w:color w:val="000000" w:themeColor="text1"/>
        </w:rPr>
      </w:pPr>
      <w:r>
        <w:rPr>
          <w:rFonts w:eastAsiaTheme="minorEastAsia"/>
          <w:b/>
          <w:lang w:val="ru-RU" w:eastAsia="en-US"/>
        </w:rPr>
        <w:t xml:space="preserve"> </w:t>
      </w:r>
      <w:r w:rsidRPr="006B303B">
        <w:rPr>
          <w:rFonts w:eastAsiaTheme="minorEastAsia"/>
          <w:b/>
          <w:lang w:eastAsia="en-US"/>
        </w:rPr>
        <w:t xml:space="preserve">Требования к </w:t>
      </w:r>
      <w:r w:rsidRPr="006B303B">
        <w:rPr>
          <w:b/>
          <w:bCs/>
          <w:iCs/>
        </w:rPr>
        <w:t>подсистеме АРМ Оператора</w:t>
      </w:r>
      <w:r>
        <w:rPr>
          <w:b/>
          <w:bCs/>
          <w:iCs/>
          <w:lang w:val="ru-RU"/>
        </w:rPr>
        <w:t xml:space="preserve"> </w:t>
      </w:r>
      <w:r>
        <w:rPr>
          <w:rFonts w:eastAsiaTheme="minorEastAsia"/>
          <w:b/>
          <w:bCs/>
          <w:lang w:val="ru-RU" w:eastAsia="en-US"/>
        </w:rPr>
        <w:t>КСУЭО</w:t>
      </w:r>
    </w:p>
    <w:p w14:paraId="4D9FF508" w14:textId="77777777" w:rsidR="001D48E6" w:rsidRPr="006B303B" w:rsidRDefault="00CC4449" w:rsidP="001D48E6">
      <w:pPr>
        <w:ind w:firstLine="567"/>
        <w:jc w:val="both"/>
        <w:rPr>
          <w:rFonts w:ascii="Times New Roman" w:hAnsi="Times New Roman"/>
          <w:lang w:val="x-none"/>
        </w:rPr>
      </w:pPr>
      <w:r>
        <w:rPr>
          <w:rFonts w:ascii="Times New Roman" w:hAnsi="Times New Roman"/>
        </w:rPr>
        <w:t>А</w:t>
      </w:r>
      <w:r>
        <w:rPr>
          <w:rFonts w:ascii="Times New Roman" w:hAnsi="Times New Roman"/>
          <w:lang w:val="x-none"/>
        </w:rPr>
        <w:t xml:space="preserve">автоматизированное </w:t>
      </w:r>
      <w:r w:rsidR="001D48E6" w:rsidRPr="006B303B">
        <w:rPr>
          <w:rFonts w:ascii="Times New Roman" w:hAnsi="Times New Roman"/>
          <w:lang w:val="x-none"/>
        </w:rPr>
        <w:t>рабоче</w:t>
      </w:r>
      <w:r>
        <w:rPr>
          <w:rFonts w:ascii="Times New Roman" w:hAnsi="Times New Roman"/>
        </w:rPr>
        <w:t>е</w:t>
      </w:r>
      <w:r w:rsidR="001D48E6" w:rsidRPr="006B303B">
        <w:rPr>
          <w:rFonts w:ascii="Times New Roman" w:hAnsi="Times New Roman"/>
          <w:lang w:val="x-none"/>
        </w:rPr>
        <w:t xml:space="preserve"> мест</w:t>
      </w:r>
      <w:r>
        <w:rPr>
          <w:rFonts w:ascii="Times New Roman" w:hAnsi="Times New Roman"/>
        </w:rPr>
        <w:t>о</w:t>
      </w:r>
      <w:r w:rsidR="001D48E6" w:rsidRPr="006B303B">
        <w:rPr>
          <w:rFonts w:ascii="Times New Roman" w:hAnsi="Times New Roman"/>
          <w:lang w:val="x-none"/>
        </w:rPr>
        <w:t xml:space="preserve"> пользователя с ролью «Оператор» должно быть </w:t>
      </w:r>
      <w:r>
        <w:rPr>
          <w:rFonts w:ascii="Times New Roman" w:hAnsi="Times New Roman"/>
        </w:rPr>
        <w:t>оснащено</w:t>
      </w:r>
      <w:r>
        <w:rPr>
          <w:rFonts w:ascii="Times New Roman" w:hAnsi="Times New Roman"/>
          <w:lang w:val="x-none"/>
        </w:rPr>
        <w:t xml:space="preserve"> ПО – «ОПЕРАТОР КСУЭО», которое</w:t>
      </w:r>
      <w:r w:rsidR="001D48E6" w:rsidRPr="006B303B">
        <w:rPr>
          <w:rFonts w:ascii="Times New Roman" w:hAnsi="Times New Roman"/>
          <w:lang w:val="x-none"/>
        </w:rPr>
        <w:t xml:space="preserve"> предоставляет интер</w:t>
      </w:r>
      <w:r w:rsidR="004C02F1">
        <w:rPr>
          <w:rFonts w:ascii="Times New Roman" w:hAnsi="Times New Roman"/>
          <w:lang w:val="x-none"/>
        </w:rPr>
        <w:t xml:space="preserve">фейс к подсистеме </w:t>
      </w:r>
      <w:r>
        <w:rPr>
          <w:rFonts w:ascii="Times New Roman" w:hAnsi="Times New Roman"/>
          <w:lang w:val="x-none"/>
        </w:rPr>
        <w:t>АРМ Оператора.</w:t>
      </w:r>
    </w:p>
    <w:p w14:paraId="0C881B89" w14:textId="77777777" w:rsidR="001D48E6" w:rsidRPr="006B303B" w:rsidRDefault="001D48E6" w:rsidP="001D48E6">
      <w:pPr>
        <w:tabs>
          <w:tab w:val="left" w:pos="567"/>
        </w:tabs>
        <w:ind w:firstLine="567"/>
        <w:contextualSpacing/>
        <w:jc w:val="both"/>
        <w:rPr>
          <w:rFonts w:ascii="Times New Roman" w:eastAsiaTheme="minorEastAsia" w:hAnsi="Times New Roman"/>
          <w:highlight w:val="yellow"/>
          <w:lang w:eastAsia="en-US"/>
        </w:rPr>
      </w:pPr>
    </w:p>
    <w:p w14:paraId="5C951243" w14:textId="77777777" w:rsidR="001D48E6" w:rsidRPr="006B303B" w:rsidRDefault="001D48E6" w:rsidP="001D48E6">
      <w:pPr>
        <w:ind w:firstLine="567"/>
        <w:jc w:val="both"/>
        <w:rPr>
          <w:rFonts w:ascii="Times New Roman" w:eastAsiaTheme="minorEastAsia" w:hAnsi="Times New Roman"/>
          <w:lang w:eastAsia="en-US"/>
        </w:rPr>
      </w:pPr>
      <w:r w:rsidRPr="006B303B">
        <w:rPr>
          <w:rFonts w:ascii="Times New Roman" w:hAnsi="Times New Roman"/>
          <w:bCs/>
          <w:iCs/>
        </w:rPr>
        <w:t xml:space="preserve">ПО – «ОПЕРАТОР КСУЭО» </w:t>
      </w:r>
      <w:r w:rsidR="00CC4449">
        <w:rPr>
          <w:rFonts w:ascii="Times New Roman" w:eastAsiaTheme="minorEastAsia" w:hAnsi="Times New Roman"/>
          <w:lang w:eastAsia="en-US"/>
        </w:rPr>
        <w:t>долж</w:t>
      </w:r>
      <w:r w:rsidRPr="006B303B">
        <w:rPr>
          <w:rFonts w:ascii="Times New Roman" w:eastAsiaTheme="minorEastAsia" w:hAnsi="Times New Roman"/>
          <w:lang w:eastAsia="en-US"/>
        </w:rPr>
        <w:t>н</w:t>
      </w:r>
      <w:r w:rsidR="00CC4449">
        <w:rPr>
          <w:rFonts w:ascii="Times New Roman" w:eastAsiaTheme="minorEastAsia" w:hAnsi="Times New Roman"/>
          <w:lang w:eastAsia="en-US"/>
        </w:rPr>
        <w:t>о</w:t>
      </w:r>
      <w:r w:rsidRPr="006B303B">
        <w:rPr>
          <w:rFonts w:ascii="Times New Roman" w:eastAsiaTheme="minorEastAsia" w:hAnsi="Times New Roman"/>
          <w:lang w:eastAsia="en-US"/>
        </w:rPr>
        <w:t xml:space="preserve"> отображать следующую информацию:</w:t>
      </w:r>
    </w:p>
    <w:p w14:paraId="5DEA76B8"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услуги, доступные для обслуживания данному оператору;</w:t>
      </w:r>
    </w:p>
    <w:p w14:paraId="06D95DA5"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номер талона клиента, вызванного на обслуживание;</w:t>
      </w:r>
    </w:p>
    <w:p w14:paraId="5BEA2C86"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ФИО текущего пользователя с ролью «ОПЕРАТОР»;</w:t>
      </w:r>
    </w:p>
    <w:p w14:paraId="41BB099D"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нормативное время обслуживания клиента;</w:t>
      </w:r>
    </w:p>
    <w:p w14:paraId="3F6CAC52"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время обслуживания клиента с выдачей сообщения о превышении времени нормативного времени обслуживания;</w:t>
      </w:r>
    </w:p>
    <w:p w14:paraId="471B88ED"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наименование услуги, которую выбрал клиент;</w:t>
      </w:r>
    </w:p>
    <w:p w14:paraId="0660BC5A"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история обработки талона;</w:t>
      </w:r>
    </w:p>
    <w:p w14:paraId="48266A6A"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текущее количество ожидающих клиентов по доступным в данном окне услугам (при включенной функции детализации по услугам).</w:t>
      </w:r>
    </w:p>
    <w:p w14:paraId="04CD344F" w14:textId="77777777" w:rsidR="001D48E6" w:rsidRPr="006B303B" w:rsidRDefault="001D48E6" w:rsidP="001D48E6">
      <w:pPr>
        <w:tabs>
          <w:tab w:val="left" w:pos="567"/>
        </w:tabs>
        <w:ind w:firstLine="567"/>
        <w:contextualSpacing/>
        <w:jc w:val="both"/>
        <w:rPr>
          <w:rFonts w:ascii="Times New Roman" w:hAnsi="Times New Roman"/>
          <w:bCs/>
          <w:iCs/>
        </w:rPr>
      </w:pPr>
    </w:p>
    <w:p w14:paraId="4F5C7F55" w14:textId="77777777" w:rsidR="001D48E6" w:rsidRPr="006B303B" w:rsidRDefault="0052483F" w:rsidP="001D48E6">
      <w:pPr>
        <w:ind w:firstLine="567"/>
        <w:jc w:val="both"/>
        <w:rPr>
          <w:rFonts w:ascii="Times New Roman" w:eastAsiaTheme="minorEastAsia" w:hAnsi="Times New Roman"/>
          <w:lang w:eastAsia="en-US"/>
        </w:rPr>
      </w:pPr>
      <w:r>
        <w:rPr>
          <w:rFonts w:ascii="Times New Roman" w:hAnsi="Times New Roman"/>
          <w:bCs/>
          <w:iCs/>
        </w:rPr>
        <w:t xml:space="preserve">В </w:t>
      </w:r>
      <w:r w:rsidR="001D48E6" w:rsidRPr="006B303B">
        <w:rPr>
          <w:rFonts w:ascii="Times New Roman" w:hAnsi="Times New Roman"/>
          <w:bCs/>
          <w:iCs/>
        </w:rPr>
        <w:t xml:space="preserve">ПО – «ОПЕРАТОР КСУЭО» </w:t>
      </w:r>
      <w:r w:rsidR="001D48E6" w:rsidRPr="006B303B">
        <w:rPr>
          <w:rFonts w:ascii="Times New Roman" w:eastAsiaTheme="minorEastAsia" w:hAnsi="Times New Roman"/>
          <w:lang w:eastAsia="en-US"/>
        </w:rPr>
        <w:t>пользователю с ролью «ОПЕРАТОР» должны быть доступны следующие основные функции:</w:t>
      </w:r>
    </w:p>
    <w:p w14:paraId="2A8DC868" w14:textId="3A4E2A6C"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 xml:space="preserve">подключение к программному комплексу </w:t>
      </w:r>
      <w:r w:rsidR="00812AD5">
        <w:rPr>
          <w:rFonts w:ascii="Times New Roman" w:hAnsi="Times New Roman"/>
          <w:bCs/>
          <w:iCs/>
        </w:rPr>
        <w:t xml:space="preserve">СУЭО </w:t>
      </w:r>
      <w:r w:rsidRPr="006B303B">
        <w:rPr>
          <w:rFonts w:ascii="Times New Roman" w:hAnsi="Times New Roman"/>
          <w:bCs/>
          <w:iCs/>
        </w:rPr>
        <w:t xml:space="preserve">с помощью пароля или через учетную запись </w:t>
      </w:r>
      <w:r w:rsidRPr="006B303B">
        <w:rPr>
          <w:rFonts w:ascii="Times New Roman" w:hAnsi="Times New Roman"/>
          <w:bCs/>
          <w:iCs/>
          <w:lang w:val="en-US"/>
        </w:rPr>
        <w:t>Active</w:t>
      </w:r>
      <w:r w:rsidRPr="006B303B">
        <w:rPr>
          <w:rFonts w:ascii="Times New Roman" w:hAnsi="Times New Roman"/>
          <w:bCs/>
          <w:iCs/>
        </w:rPr>
        <w:t xml:space="preserve"> </w:t>
      </w:r>
      <w:r w:rsidRPr="006B303B">
        <w:rPr>
          <w:rFonts w:ascii="Times New Roman" w:hAnsi="Times New Roman"/>
          <w:bCs/>
          <w:iCs/>
          <w:lang w:val="en-US"/>
        </w:rPr>
        <w:t>Directory</w:t>
      </w:r>
      <w:r w:rsidRPr="006B303B">
        <w:rPr>
          <w:rFonts w:ascii="Times New Roman" w:hAnsi="Times New Roman"/>
          <w:bCs/>
          <w:iCs/>
        </w:rPr>
        <w:t xml:space="preserve"> (должны быть доступны обе возможности);</w:t>
      </w:r>
    </w:p>
    <w:p w14:paraId="1C4E002C"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вызов следующего клиента из очереди по выбору оператора (при включенной функции детализации по очередям) или вызов клиента, который ожидает дольше всего (в зависимости от настройки данного рабочего места);</w:t>
      </w:r>
    </w:p>
    <w:p w14:paraId="776948E9"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вызов клиента по номеру талона;</w:t>
      </w:r>
    </w:p>
    <w:p w14:paraId="1D1F03F0"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повторный вызов клиента;</w:t>
      </w:r>
    </w:p>
    <w:p w14:paraId="49E6DA3D"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фиксация неявки клиента с удалением его из очереди (данные о талоне сохраняются);</w:t>
      </w:r>
    </w:p>
    <w:p w14:paraId="384F3E03"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валидация (верификация) талона клиента (сверка номера с вызванным) с помощью сканирования штрих-кода на талоне</w:t>
      </w:r>
      <w:r w:rsidR="00D45EFC">
        <w:rPr>
          <w:rFonts w:ascii="Times New Roman" w:hAnsi="Times New Roman"/>
          <w:bCs/>
          <w:iCs/>
        </w:rPr>
        <w:t xml:space="preserve"> (в зависимости от настроек данного рабочего места)</w:t>
      </w:r>
      <w:r w:rsidRPr="006B303B">
        <w:rPr>
          <w:rFonts w:ascii="Times New Roman" w:hAnsi="Times New Roman"/>
          <w:bCs/>
          <w:iCs/>
        </w:rPr>
        <w:t>;</w:t>
      </w:r>
    </w:p>
    <w:p w14:paraId="530AC97D"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возможность продолжения работы без валидации (верификации) с указанием или без указания причины отсутствия валидации (верификации);</w:t>
      </w:r>
    </w:p>
    <w:p w14:paraId="5FE0966D"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lastRenderedPageBreak/>
        <w:t>возможность отключения валидации (верификации) для конкретного рабочего места</w:t>
      </w:r>
      <w:r w:rsidR="00D45EFC">
        <w:rPr>
          <w:rFonts w:ascii="Times New Roman" w:hAnsi="Times New Roman"/>
          <w:bCs/>
          <w:iCs/>
        </w:rPr>
        <w:t xml:space="preserve"> и подтверждение начала обслуживания путем нажатия кнопки интерфейса</w:t>
      </w:r>
      <w:r w:rsidRPr="006B303B">
        <w:rPr>
          <w:rFonts w:ascii="Times New Roman" w:hAnsi="Times New Roman"/>
          <w:bCs/>
          <w:iCs/>
        </w:rPr>
        <w:t>;</w:t>
      </w:r>
    </w:p>
    <w:p w14:paraId="45F7C184" w14:textId="63D2BF4A"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перенаправление текущего клиента</w:t>
      </w:r>
      <w:r w:rsidR="00812AD5">
        <w:rPr>
          <w:rFonts w:ascii="Times New Roman" w:hAnsi="Times New Roman"/>
          <w:bCs/>
          <w:iCs/>
        </w:rPr>
        <w:t xml:space="preserve"> выборочно в начало</w:t>
      </w:r>
      <w:r w:rsidRPr="006B303B">
        <w:rPr>
          <w:rFonts w:ascii="Times New Roman" w:hAnsi="Times New Roman"/>
          <w:bCs/>
          <w:iCs/>
        </w:rPr>
        <w:t xml:space="preserve"> </w:t>
      </w:r>
      <w:r w:rsidR="00812AD5">
        <w:rPr>
          <w:rFonts w:ascii="Times New Roman" w:hAnsi="Times New Roman"/>
          <w:bCs/>
          <w:iCs/>
        </w:rPr>
        <w:t>или</w:t>
      </w:r>
      <w:r w:rsidR="00812AD5" w:rsidRPr="006B303B">
        <w:rPr>
          <w:rFonts w:ascii="Times New Roman" w:hAnsi="Times New Roman"/>
          <w:bCs/>
          <w:iCs/>
        </w:rPr>
        <w:t xml:space="preserve"> </w:t>
      </w:r>
      <w:r w:rsidRPr="006B303B">
        <w:rPr>
          <w:rFonts w:ascii="Times New Roman" w:hAnsi="Times New Roman"/>
          <w:bCs/>
          <w:iCs/>
        </w:rPr>
        <w:t>конец другой очереди для получения другой услуги;</w:t>
      </w:r>
    </w:p>
    <w:p w14:paraId="4CC7D0B3"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временное прекращение обслуживания текущего клиента с возможностью вызова следующего клиента из очереди (откладывание талона);</w:t>
      </w:r>
    </w:p>
    <w:p w14:paraId="289E4483"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вызов клиента, обслуживание которого было временно прекращено (вызов отложенного талона);</w:t>
      </w:r>
    </w:p>
    <w:p w14:paraId="5AB71521"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возможность установки статуса «ПЕРЕРЫВ», в случае временного отсутствия пользователя с ролью «ОПЕРАТОР» на рабочем месте;</w:t>
      </w:r>
    </w:p>
    <w:p w14:paraId="3CB26E07"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изменять при необходимости текстовые параметры талона (имя, телефон, электронную почту и т.п.), если они указаны при регистрации</w:t>
      </w:r>
      <w:r w:rsidR="0013476A">
        <w:rPr>
          <w:rFonts w:ascii="Times New Roman" w:hAnsi="Times New Roman"/>
          <w:bCs/>
          <w:iCs/>
        </w:rPr>
        <w:t xml:space="preserve"> (в зависимости от настроек данного рабочего места)</w:t>
      </w:r>
      <w:r w:rsidRPr="006B303B">
        <w:rPr>
          <w:rFonts w:ascii="Times New Roman" w:hAnsi="Times New Roman"/>
          <w:bCs/>
          <w:iCs/>
        </w:rPr>
        <w:t>;</w:t>
      </w:r>
    </w:p>
    <w:p w14:paraId="2433D09F"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добавление дополнительных полей разного типа: текстовые поля, поля с выпадающим списком, в том числе допускающие множественный выбор</w:t>
      </w:r>
      <w:r w:rsidR="0013476A">
        <w:rPr>
          <w:rFonts w:ascii="Times New Roman" w:hAnsi="Times New Roman"/>
          <w:bCs/>
          <w:iCs/>
        </w:rPr>
        <w:t xml:space="preserve"> (в зависимости от настроек данного рабочего места)</w:t>
      </w:r>
      <w:r w:rsidRPr="006B303B">
        <w:rPr>
          <w:rFonts w:ascii="Times New Roman" w:hAnsi="Times New Roman"/>
          <w:bCs/>
          <w:iCs/>
        </w:rPr>
        <w:t>;</w:t>
      </w:r>
    </w:p>
    <w:p w14:paraId="72D72193" w14:textId="77777777" w:rsidR="001D48E6" w:rsidRPr="006B303B" w:rsidRDefault="001D48E6" w:rsidP="00D603D2">
      <w:pPr>
        <w:numPr>
          <w:ilvl w:val="0"/>
          <w:numId w:val="21"/>
        </w:numPr>
        <w:contextualSpacing/>
        <w:jc w:val="both"/>
        <w:rPr>
          <w:rFonts w:ascii="Times New Roman" w:hAnsi="Times New Roman"/>
          <w:bCs/>
          <w:iCs/>
        </w:rPr>
      </w:pPr>
      <w:r w:rsidRPr="006B303B">
        <w:rPr>
          <w:rFonts w:ascii="Times New Roman" w:hAnsi="Times New Roman"/>
          <w:bCs/>
          <w:iCs/>
        </w:rPr>
        <w:t>выход из программного пульта по окончании рабочего дня с выходом из программного комплекса.</w:t>
      </w:r>
    </w:p>
    <w:p w14:paraId="422FFEFC" w14:textId="77777777" w:rsidR="003F7265" w:rsidRDefault="001D48E6" w:rsidP="002A53F0">
      <w:pPr>
        <w:ind w:firstLine="567"/>
        <w:jc w:val="both"/>
        <w:rPr>
          <w:rFonts w:ascii="Times New Roman" w:hAnsi="Times New Roman"/>
          <w:lang w:val="x-none"/>
        </w:rPr>
      </w:pPr>
      <w:r w:rsidRPr="006B303B">
        <w:rPr>
          <w:rFonts w:ascii="Times New Roman" w:hAnsi="Times New Roman"/>
          <w:lang w:val="x-none"/>
        </w:rPr>
        <w:t>Если на рабочем месте оператора не установлено ПО « ОПЕРАТОР</w:t>
      </w:r>
      <w:r w:rsidR="0013476A">
        <w:rPr>
          <w:rFonts w:ascii="Times New Roman" w:hAnsi="Times New Roman"/>
        </w:rPr>
        <w:t xml:space="preserve"> КСУЭО</w:t>
      </w:r>
      <w:r w:rsidRPr="006B303B">
        <w:rPr>
          <w:rFonts w:ascii="Times New Roman" w:hAnsi="Times New Roman"/>
          <w:lang w:val="x-none"/>
        </w:rPr>
        <w:t>», то оператор должен иметь возможность воспользоваться веб-версией. Допускается реализация веб-версии ПО «ОПЕРАТОР</w:t>
      </w:r>
      <w:r w:rsidR="0013476A">
        <w:rPr>
          <w:rFonts w:ascii="Times New Roman" w:hAnsi="Times New Roman"/>
        </w:rPr>
        <w:t xml:space="preserve"> КСУЭО</w:t>
      </w:r>
      <w:r w:rsidRPr="006B303B">
        <w:rPr>
          <w:rFonts w:ascii="Times New Roman" w:hAnsi="Times New Roman"/>
          <w:lang w:val="x-none"/>
        </w:rPr>
        <w:t>» с ограниченным функционалом.</w:t>
      </w:r>
    </w:p>
    <w:p w14:paraId="4655E9AE" w14:textId="77777777" w:rsidR="008B010B" w:rsidRDefault="008B010B" w:rsidP="002A53F0">
      <w:pPr>
        <w:ind w:firstLine="567"/>
        <w:jc w:val="both"/>
        <w:rPr>
          <w:rFonts w:ascii="Times New Roman" w:hAnsi="Times New Roman"/>
          <w:lang w:val="x-none"/>
        </w:rPr>
      </w:pPr>
    </w:p>
    <w:p w14:paraId="68F293C5" w14:textId="77777777" w:rsidR="001D48E6" w:rsidRPr="00AB70C4" w:rsidRDefault="001D48E6" w:rsidP="001D48E6">
      <w:pPr>
        <w:pStyle w:val="3"/>
        <w:numPr>
          <w:ilvl w:val="3"/>
          <w:numId w:val="5"/>
        </w:numPr>
        <w:spacing w:before="120"/>
        <w:rPr>
          <w:rFonts w:eastAsiaTheme="minorEastAsia"/>
          <w:b/>
          <w:lang w:eastAsia="en-US"/>
        </w:rPr>
      </w:pPr>
      <w:r>
        <w:rPr>
          <w:rFonts w:eastAsiaTheme="minorEastAsia"/>
          <w:b/>
          <w:lang w:val="ru-RU" w:eastAsia="en-US"/>
        </w:rPr>
        <w:t xml:space="preserve"> </w:t>
      </w:r>
      <w:r w:rsidRPr="00AB70C4">
        <w:rPr>
          <w:rFonts w:eastAsiaTheme="minorEastAsia"/>
          <w:b/>
          <w:lang w:eastAsia="en-US"/>
        </w:rPr>
        <w:t xml:space="preserve">Требования к подсистеме </w:t>
      </w:r>
      <w:r w:rsidR="002A53F0" w:rsidRPr="00AB70C4">
        <w:rPr>
          <w:rFonts w:eastAsiaTheme="minorEastAsia"/>
          <w:b/>
          <w:lang w:val="ru-RU" w:eastAsia="en-US"/>
        </w:rPr>
        <w:t>«</w:t>
      </w:r>
      <w:r w:rsidRPr="00AB70C4">
        <w:rPr>
          <w:rFonts w:eastAsiaTheme="minorEastAsia"/>
          <w:b/>
          <w:lang w:eastAsia="en-US"/>
        </w:rPr>
        <w:t xml:space="preserve">АРМ </w:t>
      </w:r>
      <w:r w:rsidR="002A53F0" w:rsidRPr="00AB70C4">
        <w:rPr>
          <w:rFonts w:eastAsiaTheme="minorEastAsia"/>
          <w:b/>
          <w:lang w:val="ru-RU" w:eastAsia="en-US"/>
        </w:rPr>
        <w:t>Администратор»</w:t>
      </w:r>
      <w:r w:rsidRPr="00AB70C4">
        <w:rPr>
          <w:rFonts w:eastAsiaTheme="minorEastAsia"/>
          <w:b/>
          <w:lang w:val="ru-RU" w:eastAsia="en-US"/>
        </w:rPr>
        <w:t xml:space="preserve"> </w:t>
      </w:r>
      <w:r w:rsidRPr="00AB70C4">
        <w:rPr>
          <w:rFonts w:eastAsiaTheme="minorEastAsia"/>
          <w:b/>
          <w:bCs/>
          <w:lang w:val="ru-RU" w:eastAsia="en-US"/>
        </w:rPr>
        <w:t>КСУЭО</w:t>
      </w:r>
    </w:p>
    <w:p w14:paraId="3D1BEB6C" w14:textId="77777777" w:rsidR="001D48E6" w:rsidRDefault="001D48E6" w:rsidP="001D48E6">
      <w:pPr>
        <w:ind w:firstLine="284"/>
        <w:jc w:val="both"/>
        <w:rPr>
          <w:rFonts w:ascii="Times New Roman" w:hAnsi="Times New Roman"/>
          <w:color w:val="000000" w:themeColor="text1"/>
        </w:rPr>
      </w:pPr>
      <w:r w:rsidRPr="00AB70C4">
        <w:rPr>
          <w:rFonts w:ascii="Times New Roman" w:hAnsi="Times New Roman"/>
          <w:b/>
          <w:iCs/>
        </w:rPr>
        <w:t xml:space="preserve">Подсистема </w:t>
      </w:r>
      <w:r w:rsidR="002A53F0" w:rsidRPr="00AB70C4">
        <w:rPr>
          <w:rFonts w:ascii="Times New Roman" w:hAnsi="Times New Roman"/>
          <w:b/>
          <w:iCs/>
        </w:rPr>
        <w:t>«</w:t>
      </w:r>
      <w:r w:rsidRPr="00AB70C4">
        <w:rPr>
          <w:rFonts w:ascii="Times New Roman" w:hAnsi="Times New Roman"/>
          <w:b/>
          <w:bCs/>
          <w:iCs/>
        </w:rPr>
        <w:t xml:space="preserve">АРМ </w:t>
      </w:r>
      <w:r w:rsidR="002A53F0" w:rsidRPr="00AB70C4">
        <w:rPr>
          <w:rFonts w:ascii="Times New Roman" w:hAnsi="Times New Roman"/>
          <w:b/>
          <w:bCs/>
          <w:iCs/>
        </w:rPr>
        <w:t>Администратор»</w:t>
      </w:r>
      <w:r w:rsidRPr="00AB70C4">
        <w:rPr>
          <w:rFonts w:ascii="Times New Roman" w:hAnsi="Times New Roman"/>
          <w:b/>
          <w:bCs/>
          <w:iCs/>
        </w:rPr>
        <w:t xml:space="preserve"> </w:t>
      </w:r>
      <w:r w:rsidRPr="00AB70C4">
        <w:rPr>
          <w:rFonts w:ascii="Times New Roman" w:hAnsi="Times New Roman"/>
          <w:color w:val="000000" w:themeColor="text1"/>
        </w:rPr>
        <w:t xml:space="preserve">должна предоставлять </w:t>
      </w:r>
      <w:r w:rsidRPr="00AB70C4">
        <w:rPr>
          <w:rFonts w:ascii="Times New Roman" w:hAnsi="Times New Roman"/>
          <w:iCs/>
          <w:color w:val="000000" w:themeColor="text1"/>
        </w:rPr>
        <w:t>интерфейс</w:t>
      </w:r>
      <w:r w:rsidRPr="00AB70C4">
        <w:rPr>
          <w:rFonts w:ascii="Times New Roman" w:hAnsi="Times New Roman"/>
          <w:color w:val="000000" w:themeColor="text1"/>
        </w:rPr>
        <w:t xml:space="preserve"> для доступа и/или управления всеми настройками КСУЭО, включая предварительную аутентификацию пользователя. Доступ к подсистеме формирования отчетности до</w:t>
      </w:r>
      <w:r w:rsidR="009004F1" w:rsidRPr="00AB70C4">
        <w:rPr>
          <w:rFonts w:ascii="Times New Roman" w:hAnsi="Times New Roman"/>
          <w:color w:val="000000" w:themeColor="text1"/>
        </w:rPr>
        <w:t>лжен быть только у пользователя</w:t>
      </w:r>
      <w:r w:rsidRPr="00AB70C4">
        <w:rPr>
          <w:rFonts w:ascii="Times New Roman" w:hAnsi="Times New Roman"/>
          <w:color w:val="000000" w:themeColor="text1"/>
        </w:rPr>
        <w:t xml:space="preserve"> с ро</w:t>
      </w:r>
      <w:r w:rsidR="009004F1" w:rsidRPr="00AB70C4">
        <w:rPr>
          <w:rFonts w:ascii="Times New Roman" w:hAnsi="Times New Roman"/>
          <w:color w:val="000000" w:themeColor="text1"/>
        </w:rPr>
        <w:t>лью «Администратор»</w:t>
      </w:r>
      <w:r w:rsidR="00AB70C4" w:rsidRPr="00AB70C4">
        <w:rPr>
          <w:rFonts w:ascii="Times New Roman" w:hAnsi="Times New Roman"/>
          <w:color w:val="000000" w:themeColor="text1"/>
        </w:rPr>
        <w:t xml:space="preserve"> и «Суперчитат</w:t>
      </w:r>
      <w:r w:rsidR="00AB70C4">
        <w:rPr>
          <w:rFonts w:ascii="Times New Roman" w:hAnsi="Times New Roman"/>
          <w:color w:val="000000" w:themeColor="text1"/>
        </w:rPr>
        <w:t>е</w:t>
      </w:r>
      <w:r w:rsidR="00AB70C4" w:rsidRPr="00AB70C4">
        <w:rPr>
          <w:rFonts w:ascii="Times New Roman" w:hAnsi="Times New Roman"/>
          <w:color w:val="000000" w:themeColor="text1"/>
        </w:rPr>
        <w:t>ль»</w:t>
      </w:r>
      <w:r w:rsidRPr="00AB70C4">
        <w:rPr>
          <w:rFonts w:ascii="Times New Roman" w:hAnsi="Times New Roman"/>
          <w:color w:val="000000" w:themeColor="text1"/>
        </w:rPr>
        <w:t>.</w:t>
      </w:r>
    </w:p>
    <w:p w14:paraId="73235590" w14:textId="77777777" w:rsidR="00C0430F" w:rsidRDefault="00C0430F" w:rsidP="001D48E6">
      <w:pPr>
        <w:ind w:firstLine="284"/>
        <w:jc w:val="both"/>
        <w:rPr>
          <w:rFonts w:ascii="Times New Roman" w:hAnsi="Times New Roman"/>
          <w:color w:val="000000" w:themeColor="text1"/>
        </w:rPr>
      </w:pPr>
    </w:p>
    <w:p w14:paraId="40C5E689" w14:textId="77777777" w:rsidR="00534DF7" w:rsidRPr="00A860FD" w:rsidRDefault="00534DF7" w:rsidP="00534DF7">
      <w:pPr>
        <w:tabs>
          <w:tab w:val="left" w:pos="567"/>
        </w:tabs>
        <w:contextualSpacing/>
        <w:jc w:val="both"/>
        <w:rPr>
          <w:rFonts w:ascii="Times New Roman" w:hAnsi="Times New Roman"/>
          <w:highlight w:val="green"/>
        </w:rPr>
      </w:pPr>
    </w:p>
    <w:p w14:paraId="0329DC48" w14:textId="77777777" w:rsidR="00C0430F" w:rsidRPr="006B303B" w:rsidRDefault="00C0430F" w:rsidP="00B765CE">
      <w:pPr>
        <w:pStyle w:val="3"/>
        <w:numPr>
          <w:ilvl w:val="3"/>
          <w:numId w:val="5"/>
        </w:numPr>
        <w:spacing w:before="120"/>
        <w:rPr>
          <w:rFonts w:eastAsiaTheme="minorEastAsia"/>
          <w:b/>
          <w:lang w:eastAsia="en-US"/>
        </w:rPr>
      </w:pPr>
      <w:r w:rsidRPr="006B303B">
        <w:rPr>
          <w:rFonts w:eastAsiaTheme="minorEastAsia"/>
          <w:b/>
          <w:lang w:eastAsia="en-US"/>
        </w:rPr>
        <w:t xml:space="preserve">Требования к подсистеме </w:t>
      </w:r>
      <w:r>
        <w:rPr>
          <w:rFonts w:eastAsiaTheme="minorEastAsia"/>
          <w:b/>
          <w:lang w:val="ru-RU" w:eastAsia="en-US"/>
        </w:rPr>
        <w:t>онлайн мониторинга КСУЭО</w:t>
      </w:r>
    </w:p>
    <w:p w14:paraId="77F466B5" w14:textId="77777777" w:rsidR="00C0430F" w:rsidRPr="001305A2" w:rsidRDefault="00C0430F" w:rsidP="00C0430F">
      <w:pPr>
        <w:tabs>
          <w:tab w:val="left" w:pos="567"/>
          <w:tab w:val="left" w:pos="1276"/>
        </w:tabs>
        <w:ind w:firstLine="567"/>
        <w:contextualSpacing/>
        <w:jc w:val="both"/>
        <w:rPr>
          <w:rFonts w:ascii="Times New Roman" w:eastAsiaTheme="minorEastAsia" w:hAnsi="Times New Roman"/>
          <w:b/>
          <w:lang w:eastAsia="en-US"/>
        </w:rPr>
      </w:pPr>
      <w:r w:rsidRPr="001305A2">
        <w:rPr>
          <w:rFonts w:ascii="Times New Roman" w:eastAsiaTheme="minorEastAsia" w:hAnsi="Times New Roman"/>
          <w:lang w:eastAsia="en-US"/>
        </w:rPr>
        <w:t>При авторизации пользователя в административной веб-панели с ролью «Администратор»/«</w:t>
      </w:r>
      <w:r w:rsidR="000704A3" w:rsidRPr="001305A2">
        <w:rPr>
          <w:rFonts w:ascii="Times New Roman" w:eastAsiaTheme="minorEastAsia" w:hAnsi="Times New Roman"/>
          <w:lang w:eastAsia="en-US"/>
        </w:rPr>
        <w:t>Суперчитатель</w:t>
      </w:r>
      <w:r w:rsidRPr="001305A2">
        <w:rPr>
          <w:rFonts w:ascii="Times New Roman" w:eastAsiaTheme="minorEastAsia" w:hAnsi="Times New Roman"/>
          <w:lang w:eastAsia="en-US"/>
        </w:rPr>
        <w:t xml:space="preserve">», </w:t>
      </w:r>
      <w:r w:rsidR="000704A3" w:rsidRPr="001305A2">
        <w:rPr>
          <w:rFonts w:ascii="Times New Roman" w:eastAsiaTheme="minorEastAsia" w:hAnsi="Times New Roman"/>
          <w:lang w:eastAsia="en-US"/>
        </w:rPr>
        <w:t>необходимо</w:t>
      </w:r>
      <w:r w:rsidRPr="001305A2">
        <w:rPr>
          <w:rFonts w:ascii="Times New Roman" w:eastAsiaTheme="minorEastAsia" w:hAnsi="Times New Roman"/>
          <w:lang w:eastAsia="en-US"/>
        </w:rPr>
        <w:t xml:space="preserve"> производить мониторинг состояния очереди, статус окон, загрузку </w:t>
      </w:r>
      <w:r w:rsidR="006F2D54" w:rsidRPr="001305A2">
        <w:rPr>
          <w:rFonts w:ascii="Times New Roman" w:eastAsiaTheme="minorEastAsia" w:hAnsi="Times New Roman"/>
          <w:lang w:eastAsia="en-US"/>
        </w:rPr>
        <w:t>зону обслуживания</w:t>
      </w:r>
      <w:r w:rsidRPr="001305A2">
        <w:rPr>
          <w:rFonts w:ascii="Times New Roman" w:eastAsiaTheme="minorEastAsia" w:hAnsi="Times New Roman"/>
          <w:lang w:eastAsia="en-US"/>
        </w:rPr>
        <w:t>.</w:t>
      </w:r>
    </w:p>
    <w:p w14:paraId="76152291" w14:textId="77777777" w:rsidR="00C0430F" w:rsidRPr="001305A2" w:rsidRDefault="00C0430F" w:rsidP="00C0430F">
      <w:pPr>
        <w:tabs>
          <w:tab w:val="left" w:pos="567"/>
          <w:tab w:val="left" w:pos="1276"/>
        </w:tabs>
        <w:ind w:firstLine="567"/>
        <w:contextualSpacing/>
        <w:jc w:val="both"/>
        <w:rPr>
          <w:rFonts w:ascii="Times New Roman" w:eastAsiaTheme="minorEastAsia" w:hAnsi="Times New Roman"/>
          <w:b/>
          <w:lang w:eastAsia="en-US"/>
        </w:rPr>
      </w:pPr>
      <w:r w:rsidRPr="001305A2">
        <w:rPr>
          <w:rFonts w:ascii="Times New Roman" w:eastAsiaTheme="minorEastAsia" w:hAnsi="Times New Roman"/>
          <w:lang w:eastAsia="en-US"/>
        </w:rPr>
        <w:t>В разделе «Мониторинг» должно быть отражено:</w:t>
      </w:r>
    </w:p>
    <w:p w14:paraId="23DC0C57" w14:textId="77777777" w:rsidR="00C0430F" w:rsidRPr="001305A2"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1305A2">
        <w:rPr>
          <w:rFonts w:ascii="Times New Roman" w:eastAsiaTheme="minorEastAsia" w:hAnsi="Times New Roman"/>
          <w:lang w:eastAsia="en-US"/>
        </w:rPr>
        <w:t>количество операторов в статусах «активно» и «включен»;</w:t>
      </w:r>
    </w:p>
    <w:p w14:paraId="4BD21C3A" w14:textId="77777777" w:rsidR="00C0430F" w:rsidRPr="001305A2"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1305A2">
        <w:rPr>
          <w:rFonts w:ascii="Times New Roman" w:eastAsiaTheme="minorEastAsia" w:hAnsi="Times New Roman"/>
          <w:lang w:eastAsia="en-US"/>
        </w:rPr>
        <w:t>количество талонов «в обслуживании» и «ожидает»;</w:t>
      </w:r>
    </w:p>
    <w:p w14:paraId="5691C6DE" w14:textId="77777777" w:rsidR="00C0430F" w:rsidRPr="001305A2" w:rsidRDefault="00C0430F" w:rsidP="00D603D2">
      <w:pPr>
        <w:pStyle w:val="aff3"/>
        <w:numPr>
          <w:ilvl w:val="0"/>
          <w:numId w:val="28"/>
        </w:numPr>
        <w:tabs>
          <w:tab w:val="left" w:pos="567"/>
          <w:tab w:val="left" w:pos="1276"/>
        </w:tabs>
        <w:jc w:val="both"/>
        <w:rPr>
          <w:rFonts w:ascii="Times New Roman" w:eastAsiaTheme="minorEastAsia" w:hAnsi="Times New Roman"/>
          <w:b/>
          <w:lang w:eastAsia="en-US"/>
        </w:rPr>
      </w:pPr>
      <w:r w:rsidRPr="001305A2">
        <w:rPr>
          <w:rFonts w:ascii="Times New Roman" w:eastAsiaTheme="minorEastAsia" w:hAnsi="Times New Roman"/>
          <w:lang w:eastAsia="en-US"/>
        </w:rPr>
        <w:t>количество обслуженных и не явившихся посетителей;</w:t>
      </w:r>
    </w:p>
    <w:p w14:paraId="31871EC5" w14:textId="77777777" w:rsidR="00C0430F" w:rsidRPr="001305A2"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1305A2">
        <w:rPr>
          <w:rFonts w:ascii="Times New Roman" w:eastAsiaTheme="minorEastAsia" w:hAnsi="Times New Roman"/>
          <w:lang w:eastAsia="en-US"/>
        </w:rPr>
        <w:t>среднее время обслуживания</w:t>
      </w:r>
      <w:r w:rsidRPr="001305A2">
        <w:rPr>
          <w:rFonts w:ascii="Times New Roman" w:eastAsiaTheme="minorEastAsia" w:hAnsi="Times New Roman"/>
          <w:lang w:val="en-US" w:eastAsia="en-US"/>
        </w:rPr>
        <w:t>;</w:t>
      </w:r>
    </w:p>
    <w:p w14:paraId="27B44987" w14:textId="77777777" w:rsidR="00C0430F" w:rsidRPr="001305A2"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1305A2">
        <w:rPr>
          <w:rFonts w:ascii="Times New Roman" w:eastAsiaTheme="minorEastAsia" w:hAnsi="Times New Roman"/>
          <w:lang w:eastAsia="en-US"/>
        </w:rPr>
        <w:t>максимальное и среднее время ожидания;</w:t>
      </w:r>
    </w:p>
    <w:p w14:paraId="4A759157" w14:textId="77777777" w:rsidR="00C0430F" w:rsidRPr="001305A2"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1305A2">
        <w:rPr>
          <w:rFonts w:ascii="Times New Roman" w:eastAsiaTheme="minorEastAsia" w:hAnsi="Times New Roman"/>
          <w:lang w:eastAsia="en-US"/>
        </w:rPr>
        <w:t>график распределения талонов по часам за текущий день;</w:t>
      </w:r>
    </w:p>
    <w:p w14:paraId="1B559385" w14:textId="77777777" w:rsidR="00C0430F" w:rsidRPr="001305A2"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1305A2">
        <w:rPr>
          <w:rFonts w:ascii="Times New Roman" w:eastAsiaTheme="minorEastAsia" w:hAnsi="Times New Roman"/>
          <w:lang w:eastAsia="en-US"/>
        </w:rPr>
        <w:t>список рабочих мест</w:t>
      </w:r>
      <w:r w:rsidRPr="001305A2">
        <w:rPr>
          <w:rFonts w:ascii="Times New Roman" w:eastAsiaTheme="minorEastAsia" w:hAnsi="Times New Roman"/>
          <w:lang w:val="en-US" w:eastAsia="en-US"/>
        </w:rPr>
        <w:t>;</w:t>
      </w:r>
    </w:p>
    <w:p w14:paraId="3D0911C9" w14:textId="77777777" w:rsidR="00C0430F" w:rsidRPr="001305A2"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1305A2">
        <w:rPr>
          <w:rFonts w:ascii="Times New Roman" w:eastAsiaTheme="minorEastAsia" w:hAnsi="Times New Roman"/>
          <w:lang w:eastAsia="en-US"/>
        </w:rPr>
        <w:t>список талонов</w:t>
      </w:r>
      <w:r w:rsidRPr="001305A2">
        <w:rPr>
          <w:rFonts w:ascii="Times New Roman" w:eastAsiaTheme="minorEastAsia" w:hAnsi="Times New Roman"/>
          <w:lang w:val="en-US" w:eastAsia="en-US"/>
        </w:rPr>
        <w:t>.</w:t>
      </w:r>
    </w:p>
    <w:p w14:paraId="1FFC15E7" w14:textId="77777777" w:rsidR="00C0430F" w:rsidRPr="00D6282A" w:rsidRDefault="00C0430F" w:rsidP="001D48E6">
      <w:pPr>
        <w:ind w:firstLine="284"/>
        <w:jc w:val="both"/>
        <w:rPr>
          <w:rFonts w:ascii="Times New Roman" w:hAnsi="Times New Roman"/>
          <w:strike/>
          <w:color w:val="000000" w:themeColor="text1"/>
        </w:rPr>
      </w:pPr>
    </w:p>
    <w:p w14:paraId="7616EBE6" w14:textId="77777777" w:rsidR="001D48E6" w:rsidRPr="006468FB" w:rsidRDefault="00827D91" w:rsidP="001D48E6">
      <w:pPr>
        <w:pStyle w:val="3"/>
        <w:rPr>
          <w:rFonts w:eastAsiaTheme="minorEastAsia"/>
          <w:b/>
          <w:bCs/>
          <w:lang w:eastAsia="en-US"/>
        </w:rPr>
      </w:pPr>
      <w:r>
        <w:rPr>
          <w:b/>
          <w:lang w:val="ru-RU"/>
        </w:rPr>
        <w:t>Требования к модулю</w:t>
      </w:r>
      <w:r w:rsidR="001D48E6">
        <w:rPr>
          <w:b/>
          <w:lang w:val="ru-RU"/>
        </w:rPr>
        <w:t xml:space="preserve"> «</w:t>
      </w:r>
      <w:r w:rsidR="00787CC2">
        <w:rPr>
          <w:b/>
          <w:lang w:val="ru-RU"/>
        </w:rPr>
        <w:t>Единый</w:t>
      </w:r>
      <w:r w:rsidR="001D48E6" w:rsidRPr="006468FB">
        <w:rPr>
          <w:b/>
        </w:rPr>
        <w:t xml:space="preserve"> сервер</w:t>
      </w:r>
      <w:r w:rsidR="001D48E6" w:rsidRPr="006468FB">
        <w:rPr>
          <w:rFonts w:eastAsiaTheme="minorEastAsia"/>
          <w:b/>
          <w:lang w:eastAsia="en-US"/>
        </w:rPr>
        <w:t xml:space="preserve"> мониторинга</w:t>
      </w:r>
      <w:r w:rsidR="001D48E6">
        <w:rPr>
          <w:rFonts w:eastAsiaTheme="minorEastAsia"/>
          <w:b/>
          <w:lang w:val="ru-RU" w:eastAsia="en-US"/>
        </w:rPr>
        <w:t>»</w:t>
      </w:r>
    </w:p>
    <w:p w14:paraId="6864C166" w14:textId="77777777" w:rsidR="001D48E6" w:rsidRDefault="001D48E6" w:rsidP="001D48E6">
      <w:pPr>
        <w:tabs>
          <w:tab w:val="left" w:pos="567"/>
        </w:tabs>
        <w:spacing w:after="240"/>
        <w:ind w:firstLine="567"/>
        <w:contextualSpacing/>
        <w:jc w:val="both"/>
        <w:rPr>
          <w:rFonts w:ascii="Times New Roman" w:hAnsi="Times New Roman"/>
        </w:rPr>
      </w:pPr>
      <w:r>
        <w:rPr>
          <w:rFonts w:ascii="Times New Roman" w:hAnsi="Times New Roman"/>
        </w:rPr>
        <w:t>Модуль «Единый сервер мониторинга»</w:t>
      </w:r>
      <w:r w:rsidR="00DA2550">
        <w:rPr>
          <w:rFonts w:ascii="Times New Roman" w:hAnsi="Times New Roman"/>
        </w:rPr>
        <w:t xml:space="preserve"> (далее ЕСМ)</w:t>
      </w:r>
      <w:r>
        <w:rPr>
          <w:rFonts w:ascii="Times New Roman" w:hAnsi="Times New Roman"/>
        </w:rPr>
        <w:t xml:space="preserve"> должен являться наращиваемым подключаемым модулем КСУЭО.</w:t>
      </w:r>
    </w:p>
    <w:p w14:paraId="7C5C6727" w14:textId="77777777" w:rsidR="001D48E6" w:rsidRPr="006B303B" w:rsidRDefault="001D48E6" w:rsidP="001D48E6">
      <w:pPr>
        <w:ind w:firstLine="567"/>
        <w:jc w:val="both"/>
        <w:rPr>
          <w:rFonts w:ascii="Times New Roman" w:hAnsi="Times New Roman"/>
          <w:lang w:val="x-none"/>
        </w:rPr>
      </w:pPr>
      <w:r w:rsidRPr="006B303B">
        <w:rPr>
          <w:rFonts w:ascii="Times New Roman" w:hAnsi="Times New Roman"/>
          <w:lang w:val="x-none"/>
        </w:rPr>
        <w:t xml:space="preserve">С целью обеспечения работы </w:t>
      </w:r>
      <w:r w:rsidR="00DA2550">
        <w:rPr>
          <w:rFonts w:ascii="Times New Roman" w:hAnsi="Times New Roman"/>
        </w:rPr>
        <w:t>всех электронных очередей Заказчика</w:t>
      </w:r>
      <w:r w:rsidRPr="006B303B">
        <w:rPr>
          <w:rFonts w:ascii="Times New Roman" w:hAnsi="Times New Roman"/>
          <w:lang w:val="x-none"/>
        </w:rPr>
        <w:t xml:space="preserve"> как единой системы, в том числе в части сбора единой отчетности и обеспечения средствами мониторинга работы терминалов и окон на обслуживании, в том числе с помощью визуального контроля и ведения архива, Исполнитель производит установку и настройку ЕСМ на территории Заказчика.</w:t>
      </w:r>
    </w:p>
    <w:p w14:paraId="7FEE4218" w14:textId="77777777" w:rsidR="001D48E6" w:rsidRPr="006B303B" w:rsidRDefault="001D48E6" w:rsidP="001D48E6">
      <w:pPr>
        <w:ind w:firstLine="567"/>
        <w:jc w:val="both"/>
        <w:rPr>
          <w:rFonts w:ascii="Times New Roman" w:hAnsi="Times New Roman"/>
        </w:rPr>
      </w:pPr>
      <w:r w:rsidRPr="006B303B">
        <w:rPr>
          <w:rFonts w:ascii="Times New Roman" w:hAnsi="Times New Roman"/>
        </w:rPr>
        <w:t>Функционал ЕСМ:</w:t>
      </w:r>
    </w:p>
    <w:p w14:paraId="726A8787" w14:textId="77777777" w:rsidR="001D48E6" w:rsidRPr="006B303B"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6B303B">
        <w:rPr>
          <w:rFonts w:ascii="Times New Roman" w:hAnsi="Times New Roman"/>
        </w:rPr>
        <w:t>консолидация данных программно-технических средств, установленных на территории Заказчика;</w:t>
      </w:r>
    </w:p>
    <w:p w14:paraId="7BDE4D23" w14:textId="77777777" w:rsidR="001D48E6" w:rsidRPr="006B303B"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6B303B">
        <w:rPr>
          <w:rFonts w:ascii="Times New Roman" w:hAnsi="Times New Roman"/>
        </w:rPr>
        <w:lastRenderedPageBreak/>
        <w:t>повышение эффективности организации и качества управления за счет оперативного доступа к полной, достоверной и наглядной информации по динамике обслуживания посетителей Заказчика;</w:t>
      </w:r>
    </w:p>
    <w:p w14:paraId="1A4224BD" w14:textId="77777777" w:rsidR="001D48E6" w:rsidRPr="006B303B"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6B303B">
        <w:rPr>
          <w:rFonts w:ascii="Times New Roman" w:hAnsi="Times New Roman"/>
        </w:rPr>
        <w:t xml:space="preserve">сбор общей статистической информации по работе сотрудников </w:t>
      </w:r>
      <w:r w:rsidRPr="006B303B">
        <w:rPr>
          <w:rFonts w:ascii="Times New Roman" w:eastAsia="Calibri" w:hAnsi="Times New Roman"/>
          <w:lang w:eastAsia="en-US"/>
        </w:rPr>
        <w:t>Заказчика</w:t>
      </w:r>
      <w:r w:rsidRPr="006B303B">
        <w:rPr>
          <w:rFonts w:ascii="Times New Roman" w:hAnsi="Times New Roman"/>
        </w:rPr>
        <w:t>;</w:t>
      </w:r>
    </w:p>
    <w:p w14:paraId="76882539" w14:textId="77777777" w:rsidR="001D48E6" w:rsidRPr="006B303B"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6B303B">
        <w:rPr>
          <w:rFonts w:ascii="Times New Roman" w:hAnsi="Times New Roman"/>
        </w:rPr>
        <w:t>динамический мониторинг, в режиме онлайн, деятельности сотрудников, количества клиентов, находящихся в отделениях, времени ожидания клиентами своей очереди и других параметров в соответствии с требованиями Заказчика;</w:t>
      </w:r>
    </w:p>
    <w:p w14:paraId="6008EF3F" w14:textId="77777777" w:rsidR="001D48E6" w:rsidRPr="006B303B"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6B303B">
        <w:rPr>
          <w:rFonts w:ascii="Times New Roman" w:hAnsi="Times New Roman"/>
        </w:rPr>
        <w:t>возможность оптимизации и планирования деятельности сотрудников;</w:t>
      </w:r>
    </w:p>
    <w:p w14:paraId="51CF2152" w14:textId="77777777" w:rsidR="009503BA" w:rsidRDefault="001D48E6" w:rsidP="00D603D2">
      <w:pPr>
        <w:numPr>
          <w:ilvl w:val="0"/>
          <w:numId w:val="22"/>
        </w:numPr>
        <w:autoSpaceDE w:val="0"/>
        <w:autoSpaceDN w:val="0"/>
        <w:adjustRightInd w:val="0"/>
        <w:spacing w:after="160" w:line="259" w:lineRule="auto"/>
        <w:ind w:left="709" w:hanging="283"/>
        <w:contextualSpacing/>
        <w:jc w:val="both"/>
        <w:rPr>
          <w:rFonts w:ascii="Times New Roman" w:hAnsi="Times New Roman"/>
        </w:rPr>
      </w:pPr>
      <w:r w:rsidRPr="00482252">
        <w:rPr>
          <w:rFonts w:ascii="Times New Roman" w:hAnsi="Times New Roman"/>
        </w:rPr>
        <w:t>долгосрочное хранение всей статистической информации за неограниченный промежуток времени и предоставление необходимой информации в различных форматах (в виде таблиц, графиков, диаграмм).</w:t>
      </w:r>
    </w:p>
    <w:p w14:paraId="123E340A" w14:textId="77777777" w:rsidR="00482252" w:rsidRPr="00482252" w:rsidRDefault="00482252" w:rsidP="00482252">
      <w:pPr>
        <w:autoSpaceDE w:val="0"/>
        <w:autoSpaceDN w:val="0"/>
        <w:adjustRightInd w:val="0"/>
        <w:spacing w:after="160" w:line="259" w:lineRule="auto"/>
        <w:ind w:left="709"/>
        <w:contextualSpacing/>
        <w:jc w:val="both"/>
        <w:rPr>
          <w:rFonts w:ascii="Times New Roman" w:hAnsi="Times New Roman"/>
        </w:rPr>
      </w:pPr>
    </w:p>
    <w:p w14:paraId="775F10A9" w14:textId="77777777" w:rsidR="001D48E6" w:rsidRPr="009503BA" w:rsidRDefault="001D48E6" w:rsidP="001D48E6">
      <w:pPr>
        <w:ind w:firstLine="567"/>
        <w:jc w:val="both"/>
        <w:rPr>
          <w:rFonts w:ascii="Times New Roman" w:hAnsi="Times New Roman"/>
          <w:b/>
          <w:lang w:val="x-none"/>
        </w:rPr>
      </w:pPr>
      <w:r w:rsidRPr="009503BA">
        <w:rPr>
          <w:rFonts w:ascii="Times New Roman" w:hAnsi="Times New Roman"/>
          <w:b/>
          <w:lang w:val="x-none"/>
        </w:rPr>
        <w:t>ЕСМ включает в себя:</w:t>
      </w:r>
    </w:p>
    <w:p w14:paraId="150F29F8" w14:textId="77777777" w:rsidR="001D48E6" w:rsidRPr="006B303B" w:rsidRDefault="001D48E6" w:rsidP="001D48E6">
      <w:pPr>
        <w:ind w:firstLine="567"/>
        <w:jc w:val="both"/>
        <w:rPr>
          <w:rFonts w:ascii="Times New Roman" w:hAnsi="Times New Roman"/>
          <w:lang w:val="x-none"/>
        </w:rPr>
      </w:pPr>
      <w:r w:rsidRPr="006B303B">
        <w:rPr>
          <w:rFonts w:ascii="Times New Roman" w:hAnsi="Times New Roman"/>
          <w:lang w:val="x-none"/>
        </w:rPr>
        <w:t>Мониторинг:</w:t>
      </w:r>
    </w:p>
    <w:p w14:paraId="01C9CB44" w14:textId="77777777" w:rsidR="001D48E6" w:rsidRPr="006B303B" w:rsidRDefault="001D48E6" w:rsidP="001D48E6">
      <w:pPr>
        <w:spacing w:after="200" w:line="276" w:lineRule="auto"/>
        <w:ind w:left="284" w:firstLine="709"/>
        <w:contextualSpacing/>
        <w:jc w:val="both"/>
        <w:rPr>
          <w:rFonts w:ascii="Times New Roman" w:hAnsi="Times New Roman"/>
        </w:rPr>
      </w:pPr>
      <w:r w:rsidRPr="006B303B">
        <w:rPr>
          <w:rFonts w:ascii="Times New Roman" w:hAnsi="Times New Roman"/>
        </w:rPr>
        <w:t>•</w:t>
      </w:r>
      <w:r w:rsidRPr="006B303B">
        <w:rPr>
          <w:rFonts w:ascii="Times New Roman" w:hAnsi="Times New Roman"/>
        </w:rPr>
        <w:tab/>
        <w:t>Мониторинг системы;</w:t>
      </w:r>
    </w:p>
    <w:p w14:paraId="35879DB6" w14:textId="77777777" w:rsidR="001D48E6" w:rsidRPr="006B303B" w:rsidRDefault="001D48E6" w:rsidP="001D48E6">
      <w:pPr>
        <w:spacing w:after="200" w:line="276" w:lineRule="auto"/>
        <w:ind w:left="284" w:firstLine="709"/>
        <w:contextualSpacing/>
        <w:jc w:val="both"/>
        <w:rPr>
          <w:rFonts w:ascii="Times New Roman" w:hAnsi="Times New Roman"/>
        </w:rPr>
      </w:pPr>
      <w:r w:rsidRPr="006B303B">
        <w:rPr>
          <w:rFonts w:ascii="Times New Roman" w:hAnsi="Times New Roman"/>
        </w:rPr>
        <w:t>•</w:t>
      </w:r>
      <w:r w:rsidRPr="006B303B">
        <w:rPr>
          <w:rFonts w:ascii="Times New Roman" w:hAnsi="Times New Roman"/>
        </w:rPr>
        <w:tab/>
        <w:t>Сбор данных;</w:t>
      </w:r>
    </w:p>
    <w:p w14:paraId="2EBA16D4" w14:textId="77777777" w:rsidR="001D48E6" w:rsidRPr="006B303B" w:rsidRDefault="001D48E6" w:rsidP="001D48E6">
      <w:pPr>
        <w:spacing w:after="200" w:line="276" w:lineRule="auto"/>
        <w:ind w:left="284" w:firstLine="709"/>
        <w:contextualSpacing/>
        <w:jc w:val="both"/>
        <w:rPr>
          <w:rFonts w:ascii="Times New Roman" w:hAnsi="Times New Roman"/>
        </w:rPr>
      </w:pPr>
      <w:r w:rsidRPr="006B303B">
        <w:rPr>
          <w:rFonts w:ascii="Times New Roman" w:hAnsi="Times New Roman"/>
        </w:rPr>
        <w:t>•</w:t>
      </w:r>
      <w:r w:rsidRPr="006B303B">
        <w:rPr>
          <w:rFonts w:ascii="Times New Roman" w:hAnsi="Times New Roman"/>
        </w:rPr>
        <w:tab/>
        <w:t>Журнал Событий.</w:t>
      </w:r>
    </w:p>
    <w:p w14:paraId="340A86FA" w14:textId="77777777" w:rsidR="001D48E6" w:rsidRPr="006B303B" w:rsidRDefault="001D48E6" w:rsidP="001D48E6">
      <w:pPr>
        <w:ind w:firstLine="567"/>
        <w:jc w:val="both"/>
        <w:rPr>
          <w:rFonts w:ascii="Times New Roman" w:hAnsi="Times New Roman"/>
        </w:rPr>
      </w:pPr>
      <w:r w:rsidRPr="006B303B">
        <w:rPr>
          <w:rFonts w:ascii="Times New Roman" w:hAnsi="Times New Roman"/>
        </w:rPr>
        <w:t>Управление:</w:t>
      </w:r>
    </w:p>
    <w:p w14:paraId="12E8F4FF" w14:textId="77777777" w:rsidR="001D48E6" w:rsidRPr="006B303B" w:rsidRDefault="001D48E6" w:rsidP="001D48E6">
      <w:pPr>
        <w:spacing w:after="200" w:line="276" w:lineRule="auto"/>
        <w:ind w:left="284" w:firstLine="709"/>
        <w:contextualSpacing/>
        <w:jc w:val="both"/>
        <w:rPr>
          <w:rFonts w:ascii="Times New Roman" w:hAnsi="Times New Roman"/>
        </w:rPr>
      </w:pPr>
      <w:r w:rsidRPr="006B303B">
        <w:rPr>
          <w:rFonts w:ascii="Times New Roman" w:hAnsi="Times New Roman"/>
        </w:rPr>
        <w:t>•</w:t>
      </w:r>
      <w:r w:rsidRPr="006B303B">
        <w:rPr>
          <w:rFonts w:ascii="Times New Roman" w:hAnsi="Times New Roman"/>
        </w:rPr>
        <w:tab/>
        <w:t>Настройка очередей;</w:t>
      </w:r>
    </w:p>
    <w:p w14:paraId="0E0B9BC1" w14:textId="77777777" w:rsidR="001D48E6" w:rsidRPr="006B303B" w:rsidRDefault="001D48E6" w:rsidP="001D48E6">
      <w:pPr>
        <w:spacing w:after="200" w:line="276" w:lineRule="auto"/>
        <w:ind w:left="284" w:firstLine="709"/>
        <w:contextualSpacing/>
        <w:jc w:val="both"/>
        <w:rPr>
          <w:rFonts w:ascii="Times New Roman" w:hAnsi="Times New Roman"/>
        </w:rPr>
      </w:pPr>
      <w:r w:rsidRPr="006B303B">
        <w:rPr>
          <w:rFonts w:ascii="Times New Roman" w:hAnsi="Times New Roman"/>
        </w:rPr>
        <w:t>•</w:t>
      </w:r>
      <w:r w:rsidRPr="006B303B">
        <w:rPr>
          <w:rFonts w:ascii="Times New Roman" w:hAnsi="Times New Roman"/>
        </w:rPr>
        <w:tab/>
        <w:t>Настройка ролей;</w:t>
      </w:r>
    </w:p>
    <w:p w14:paraId="6E62E8AB" w14:textId="77777777" w:rsidR="001D48E6" w:rsidRPr="006B303B" w:rsidRDefault="001D48E6" w:rsidP="001D48E6">
      <w:pPr>
        <w:spacing w:after="200" w:line="276" w:lineRule="auto"/>
        <w:ind w:left="284" w:firstLine="709"/>
        <w:contextualSpacing/>
        <w:jc w:val="both"/>
        <w:rPr>
          <w:rFonts w:ascii="Times New Roman" w:hAnsi="Times New Roman"/>
        </w:rPr>
      </w:pPr>
      <w:r w:rsidRPr="006B303B">
        <w:rPr>
          <w:rFonts w:ascii="Times New Roman" w:hAnsi="Times New Roman"/>
        </w:rPr>
        <w:t>•</w:t>
      </w:r>
      <w:r w:rsidRPr="006B303B">
        <w:rPr>
          <w:rFonts w:ascii="Times New Roman" w:hAnsi="Times New Roman"/>
        </w:rPr>
        <w:tab/>
        <w:t>Шаблон структуры очереди;</w:t>
      </w:r>
    </w:p>
    <w:p w14:paraId="6384D2BE" w14:textId="77777777" w:rsidR="001D48E6" w:rsidRPr="006B303B" w:rsidRDefault="001D48E6" w:rsidP="001D48E6">
      <w:pPr>
        <w:spacing w:after="200" w:line="276" w:lineRule="auto"/>
        <w:ind w:left="284" w:firstLine="709"/>
        <w:contextualSpacing/>
        <w:jc w:val="both"/>
        <w:rPr>
          <w:rFonts w:ascii="Times New Roman" w:hAnsi="Times New Roman"/>
        </w:rPr>
      </w:pPr>
      <w:r w:rsidRPr="006B303B">
        <w:rPr>
          <w:rFonts w:ascii="Times New Roman" w:hAnsi="Times New Roman"/>
        </w:rPr>
        <w:t>•</w:t>
      </w:r>
      <w:r w:rsidRPr="006B303B">
        <w:rPr>
          <w:rFonts w:ascii="Times New Roman" w:hAnsi="Times New Roman"/>
        </w:rPr>
        <w:tab/>
        <w:t>Настройка экранных форм.</w:t>
      </w:r>
    </w:p>
    <w:p w14:paraId="7995AF24" w14:textId="77777777" w:rsidR="001D48E6" w:rsidRPr="006B303B" w:rsidRDefault="001D48E6" w:rsidP="001D48E6">
      <w:pPr>
        <w:ind w:firstLine="567"/>
        <w:jc w:val="both"/>
        <w:rPr>
          <w:rFonts w:ascii="Times New Roman" w:hAnsi="Times New Roman"/>
        </w:rPr>
      </w:pPr>
      <w:r w:rsidRPr="006B303B">
        <w:rPr>
          <w:rFonts w:ascii="Times New Roman" w:hAnsi="Times New Roman"/>
        </w:rPr>
        <w:t>Отчетность (формирование отчетности):</w:t>
      </w:r>
    </w:p>
    <w:p w14:paraId="7E6CFC66" w14:textId="77777777" w:rsidR="001D48E6" w:rsidRPr="006B303B" w:rsidRDefault="001D48E6" w:rsidP="001D48E6">
      <w:pPr>
        <w:spacing w:after="200" w:line="276" w:lineRule="auto"/>
        <w:ind w:left="284" w:firstLine="709"/>
        <w:contextualSpacing/>
        <w:jc w:val="both"/>
        <w:rPr>
          <w:rFonts w:ascii="Times New Roman" w:hAnsi="Times New Roman"/>
        </w:rPr>
      </w:pPr>
      <w:r w:rsidRPr="006B303B">
        <w:rPr>
          <w:rFonts w:ascii="Times New Roman" w:hAnsi="Times New Roman"/>
        </w:rPr>
        <w:t>•</w:t>
      </w:r>
      <w:r w:rsidRPr="006B303B">
        <w:rPr>
          <w:rFonts w:ascii="Times New Roman" w:hAnsi="Times New Roman"/>
        </w:rPr>
        <w:tab/>
        <w:t>Количество клиентов;</w:t>
      </w:r>
    </w:p>
    <w:p w14:paraId="361BCCDE" w14:textId="77777777" w:rsidR="001D48E6" w:rsidRPr="006B303B" w:rsidRDefault="001D48E6" w:rsidP="001D48E6">
      <w:pPr>
        <w:spacing w:after="200" w:line="276" w:lineRule="auto"/>
        <w:ind w:left="284" w:firstLine="709"/>
        <w:contextualSpacing/>
        <w:jc w:val="both"/>
        <w:rPr>
          <w:rFonts w:ascii="Times New Roman" w:hAnsi="Times New Roman"/>
        </w:rPr>
      </w:pPr>
      <w:r w:rsidRPr="006B303B">
        <w:rPr>
          <w:rFonts w:ascii="Times New Roman" w:hAnsi="Times New Roman"/>
        </w:rPr>
        <w:t>•</w:t>
      </w:r>
      <w:r w:rsidRPr="006B303B">
        <w:rPr>
          <w:rFonts w:ascii="Times New Roman" w:hAnsi="Times New Roman"/>
        </w:rPr>
        <w:tab/>
        <w:t>Количество операторов;</w:t>
      </w:r>
    </w:p>
    <w:p w14:paraId="638F2535" w14:textId="77777777" w:rsidR="001D48E6" w:rsidRPr="006B303B" w:rsidRDefault="001D48E6" w:rsidP="001D48E6">
      <w:pPr>
        <w:spacing w:after="200" w:line="276" w:lineRule="auto"/>
        <w:ind w:left="284" w:firstLine="709"/>
        <w:contextualSpacing/>
        <w:jc w:val="both"/>
        <w:rPr>
          <w:rFonts w:ascii="Times New Roman" w:hAnsi="Times New Roman"/>
        </w:rPr>
      </w:pPr>
      <w:r w:rsidRPr="006B303B">
        <w:rPr>
          <w:rFonts w:ascii="Times New Roman" w:hAnsi="Times New Roman"/>
        </w:rPr>
        <w:t>•</w:t>
      </w:r>
      <w:r w:rsidRPr="006B303B">
        <w:rPr>
          <w:rFonts w:ascii="Times New Roman" w:hAnsi="Times New Roman"/>
        </w:rPr>
        <w:tab/>
        <w:t>Среднее время обслуживания;</w:t>
      </w:r>
    </w:p>
    <w:p w14:paraId="059343D0" w14:textId="77777777" w:rsidR="001D48E6" w:rsidRPr="006B303B" w:rsidRDefault="001D48E6" w:rsidP="001D48E6">
      <w:pPr>
        <w:spacing w:after="200" w:line="276" w:lineRule="auto"/>
        <w:ind w:left="284" w:firstLine="709"/>
        <w:contextualSpacing/>
        <w:jc w:val="both"/>
        <w:rPr>
          <w:rFonts w:ascii="Times New Roman" w:hAnsi="Times New Roman"/>
        </w:rPr>
      </w:pPr>
      <w:r w:rsidRPr="006B303B">
        <w:rPr>
          <w:rFonts w:ascii="Times New Roman" w:hAnsi="Times New Roman"/>
        </w:rPr>
        <w:t>•</w:t>
      </w:r>
      <w:r w:rsidRPr="006B303B">
        <w:rPr>
          <w:rFonts w:ascii="Times New Roman" w:hAnsi="Times New Roman"/>
        </w:rPr>
        <w:tab/>
        <w:t>Среднее время ожидания.</w:t>
      </w:r>
    </w:p>
    <w:p w14:paraId="7D9D4911" w14:textId="7F9B3267" w:rsidR="001D48E6" w:rsidRPr="006B303B" w:rsidRDefault="001D48E6" w:rsidP="001D48E6">
      <w:pPr>
        <w:ind w:firstLine="567"/>
        <w:jc w:val="both"/>
        <w:rPr>
          <w:rFonts w:ascii="Times New Roman" w:hAnsi="Times New Roman"/>
          <w:lang w:val="x-none"/>
        </w:rPr>
      </w:pPr>
      <w:r w:rsidRPr="006B303B">
        <w:rPr>
          <w:rFonts w:ascii="Times New Roman" w:hAnsi="Times New Roman"/>
          <w:lang w:val="x-none"/>
        </w:rPr>
        <w:t xml:space="preserve">ЕСМ должна обеспечивать подключение и взаимодействие в режиме online с КСУЭО по протоколу API </w:t>
      </w:r>
    </w:p>
    <w:p w14:paraId="16090E75" w14:textId="77777777" w:rsidR="001D48E6" w:rsidRPr="006B303B" w:rsidRDefault="001D48E6" w:rsidP="001D48E6">
      <w:pPr>
        <w:ind w:firstLine="709"/>
        <w:jc w:val="both"/>
        <w:rPr>
          <w:rFonts w:ascii="Times New Roman" w:hAnsi="Times New Roman"/>
          <w:bCs/>
          <w:iCs/>
          <w:color w:val="000000" w:themeColor="text1"/>
        </w:rPr>
      </w:pPr>
    </w:p>
    <w:p w14:paraId="709ADC8B" w14:textId="77777777" w:rsidR="00DA6796" w:rsidRPr="007A32BD" w:rsidRDefault="00DA6796" w:rsidP="001D48E6">
      <w:pPr>
        <w:ind w:firstLine="567"/>
        <w:jc w:val="both"/>
        <w:rPr>
          <w:rFonts w:ascii="Times New Roman" w:hAnsi="Times New Roman"/>
        </w:rPr>
      </w:pPr>
    </w:p>
    <w:p w14:paraId="000BAAF9" w14:textId="77777777" w:rsidR="001D48E6" w:rsidRDefault="001D48E6" w:rsidP="001D48E6">
      <w:pPr>
        <w:ind w:firstLine="567"/>
        <w:jc w:val="both"/>
        <w:rPr>
          <w:rFonts w:ascii="Times New Roman" w:hAnsi="Times New Roman"/>
        </w:rPr>
      </w:pPr>
    </w:p>
    <w:p w14:paraId="5AAACA47" w14:textId="77777777" w:rsidR="001D48E6" w:rsidRPr="006468FB" w:rsidRDefault="006659EC" w:rsidP="001D48E6">
      <w:pPr>
        <w:pStyle w:val="3"/>
        <w:rPr>
          <w:b/>
        </w:rPr>
      </w:pPr>
      <w:r>
        <w:rPr>
          <w:b/>
          <w:lang w:val="ru-RU"/>
        </w:rPr>
        <w:t>Требования к модулю</w:t>
      </w:r>
      <w:r w:rsidR="001D48E6" w:rsidRPr="006468FB">
        <w:rPr>
          <w:b/>
        </w:rPr>
        <w:t xml:space="preserve"> «Предварительная запись»</w:t>
      </w:r>
    </w:p>
    <w:p w14:paraId="651EEBFF" w14:textId="77777777" w:rsidR="00A57ECD" w:rsidRPr="00A0648E" w:rsidRDefault="00A57ECD" w:rsidP="00A57ECD">
      <w:pPr>
        <w:spacing w:line="22" w:lineRule="atLeast"/>
        <w:ind w:firstLine="284"/>
        <w:jc w:val="both"/>
        <w:rPr>
          <w:rFonts w:ascii="Times New Roman" w:hAnsi="Times New Roman"/>
          <w:color w:val="000000" w:themeColor="text1"/>
        </w:rPr>
      </w:pPr>
      <w:r w:rsidRPr="00A0648E">
        <w:rPr>
          <w:rFonts w:ascii="Times New Roman" w:hAnsi="Times New Roman"/>
          <w:color w:val="000000" w:themeColor="text1"/>
        </w:rPr>
        <w:t>Модуль «Предварительная запись» должен являться наращиваемым подключаемым модулем КСУЭО.</w:t>
      </w:r>
    </w:p>
    <w:p w14:paraId="6E5073D2" w14:textId="77777777" w:rsidR="00A57ECD" w:rsidRPr="00A0648E" w:rsidRDefault="00A57ECD" w:rsidP="00A57ECD">
      <w:pPr>
        <w:spacing w:line="22" w:lineRule="atLeast"/>
        <w:ind w:firstLine="284"/>
        <w:jc w:val="both"/>
        <w:rPr>
          <w:rFonts w:ascii="Times New Roman" w:hAnsi="Times New Roman"/>
          <w:color w:val="000000" w:themeColor="text1"/>
        </w:rPr>
      </w:pPr>
      <w:r w:rsidRPr="00A0648E">
        <w:rPr>
          <w:rFonts w:ascii="Times New Roman" w:hAnsi="Times New Roman"/>
          <w:color w:val="000000" w:themeColor="text1"/>
        </w:rPr>
        <w:t>Модуль должен выполнять предварительную дистанционную запись (регистрацию) клиентов в КСУЭО с назначением даты, времени приема и номера талона (данные аналогичны перечисленным в подсистеме регистрации).</w:t>
      </w:r>
    </w:p>
    <w:p w14:paraId="1F78257E" w14:textId="77777777" w:rsidR="00A57ECD" w:rsidRPr="00A0648E" w:rsidRDefault="00A57ECD" w:rsidP="00A57ECD">
      <w:pPr>
        <w:spacing w:line="22" w:lineRule="atLeast"/>
        <w:ind w:firstLine="284"/>
        <w:jc w:val="both"/>
        <w:rPr>
          <w:rFonts w:ascii="Times New Roman" w:hAnsi="Times New Roman"/>
          <w:color w:val="000000" w:themeColor="text1"/>
        </w:rPr>
      </w:pPr>
      <w:r w:rsidRPr="00A0648E">
        <w:rPr>
          <w:rFonts w:ascii="Times New Roman" w:hAnsi="Times New Roman"/>
          <w:color w:val="000000" w:themeColor="text1"/>
        </w:rPr>
        <w:t xml:space="preserve">Модуль должен быть реализован в виде </w:t>
      </w:r>
      <w:r w:rsidRPr="00A0648E">
        <w:rPr>
          <w:rFonts w:ascii="Times New Roman" w:hAnsi="Times New Roman"/>
          <w:color w:val="000000" w:themeColor="text1"/>
          <w:lang w:val="en-US"/>
        </w:rPr>
        <w:t>API</w:t>
      </w:r>
      <w:r w:rsidRPr="00A0648E">
        <w:rPr>
          <w:rFonts w:ascii="Times New Roman" w:hAnsi="Times New Roman"/>
          <w:color w:val="000000" w:themeColor="text1"/>
        </w:rPr>
        <w:t xml:space="preserve"> с детализированным описанием способов (набор классов, процедур, функций, структур или констант), которыми С</w:t>
      </w:r>
      <w:r w:rsidR="001F0F5C" w:rsidRPr="00A0648E">
        <w:rPr>
          <w:rFonts w:ascii="Times New Roman" w:hAnsi="Times New Roman"/>
          <w:color w:val="000000" w:themeColor="text1"/>
        </w:rPr>
        <w:t>ЭО</w:t>
      </w:r>
      <w:r w:rsidRPr="00A0648E">
        <w:rPr>
          <w:rFonts w:ascii="Times New Roman" w:hAnsi="Times New Roman"/>
          <w:color w:val="000000" w:themeColor="text1"/>
        </w:rPr>
        <w:t xml:space="preserve"> может взаимодействовать с мобильными и веб-приложениями Заказчика.</w:t>
      </w:r>
    </w:p>
    <w:p w14:paraId="5F432352" w14:textId="77777777" w:rsidR="00A57ECD" w:rsidRPr="00A0648E" w:rsidRDefault="00A57ECD" w:rsidP="00A57ECD">
      <w:pPr>
        <w:spacing w:line="22" w:lineRule="atLeast"/>
        <w:ind w:firstLine="284"/>
        <w:jc w:val="both"/>
        <w:rPr>
          <w:rFonts w:ascii="Times New Roman" w:hAnsi="Times New Roman"/>
          <w:color w:val="000000" w:themeColor="text1"/>
        </w:rPr>
      </w:pPr>
      <w:r w:rsidRPr="00A0648E">
        <w:rPr>
          <w:rFonts w:ascii="Times New Roman" w:hAnsi="Times New Roman"/>
          <w:color w:val="000000" w:themeColor="text1"/>
        </w:rPr>
        <w:t>Модуль должен осуществлять:</w:t>
      </w:r>
    </w:p>
    <w:p w14:paraId="2DAEE4BF" w14:textId="0A8E52BB" w:rsidR="00A57ECD" w:rsidRPr="00A0648E" w:rsidRDefault="00A57ECD" w:rsidP="00D603D2">
      <w:pPr>
        <w:pStyle w:val="aff3"/>
        <w:numPr>
          <w:ilvl w:val="0"/>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вход клиента с использ</w:t>
      </w:r>
      <w:r w:rsidR="00771E06">
        <w:rPr>
          <w:rFonts w:ascii="Times New Roman" w:hAnsi="Times New Roman"/>
          <w:color w:val="000000" w:themeColor="text1"/>
        </w:rPr>
        <w:t xml:space="preserve">ованием идентификаторов (логин: </w:t>
      </w:r>
      <w:r w:rsidRPr="00A0648E">
        <w:rPr>
          <w:rFonts w:ascii="Times New Roman" w:hAnsi="Times New Roman"/>
          <w:color w:val="000000" w:themeColor="text1"/>
        </w:rPr>
        <w:t>мобильный номер телеф</w:t>
      </w:r>
      <w:r w:rsidR="008B4920">
        <w:rPr>
          <w:rFonts w:ascii="Times New Roman" w:hAnsi="Times New Roman"/>
          <w:color w:val="000000" w:themeColor="text1"/>
        </w:rPr>
        <w:t>она</w:t>
      </w:r>
      <w:r w:rsidR="00771E06">
        <w:rPr>
          <w:rFonts w:ascii="Times New Roman" w:hAnsi="Times New Roman"/>
          <w:color w:val="000000" w:themeColor="text1"/>
        </w:rPr>
        <w:t>, электронная почта)</w:t>
      </w:r>
      <w:r w:rsidR="008B4920">
        <w:rPr>
          <w:rFonts w:ascii="Times New Roman" w:hAnsi="Times New Roman"/>
          <w:color w:val="000000" w:themeColor="text1"/>
        </w:rPr>
        <w:t>, пароль</w:t>
      </w:r>
      <w:r w:rsidRPr="00A0648E">
        <w:rPr>
          <w:rFonts w:ascii="Times New Roman" w:hAnsi="Times New Roman"/>
          <w:color w:val="000000" w:themeColor="text1"/>
        </w:rPr>
        <w:t xml:space="preserve"> в личный кабинет клиента;</w:t>
      </w:r>
    </w:p>
    <w:p w14:paraId="298A32B4" w14:textId="77777777" w:rsidR="00A57ECD" w:rsidRPr="00A0648E" w:rsidRDefault="00A57ECD" w:rsidP="00D603D2">
      <w:pPr>
        <w:pStyle w:val="aff3"/>
        <w:numPr>
          <w:ilvl w:val="0"/>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содержать функциональность «Предварительная запись» с последовательным выбором расположения и территориального отделения (на основе данных справочника КСУЭО), даты и времени посещения, выбора типа услуги (обслуживание физических лиц, обслуживание юридических лиц и пр.) для регистрации;</w:t>
      </w:r>
    </w:p>
    <w:p w14:paraId="35C7E986" w14:textId="77777777" w:rsidR="00A57ECD" w:rsidRPr="00A0648E" w:rsidRDefault="00A57ECD" w:rsidP="00D603D2">
      <w:pPr>
        <w:pStyle w:val="aff3"/>
        <w:numPr>
          <w:ilvl w:val="0"/>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создание расписания Предварительной записи:</w:t>
      </w:r>
    </w:p>
    <w:p w14:paraId="5156941E" w14:textId="77777777" w:rsidR="00A57ECD" w:rsidRPr="00A0648E" w:rsidRDefault="00A57ECD" w:rsidP="00D603D2">
      <w:pPr>
        <w:pStyle w:val="aff3"/>
        <w:numPr>
          <w:ilvl w:val="1"/>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установка параметров временных слотов;</w:t>
      </w:r>
    </w:p>
    <w:p w14:paraId="017D25F5" w14:textId="77777777" w:rsidR="00A57ECD" w:rsidRPr="00A0648E" w:rsidRDefault="00A57ECD" w:rsidP="00D603D2">
      <w:pPr>
        <w:pStyle w:val="aff3"/>
        <w:numPr>
          <w:ilvl w:val="1"/>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настройка квот слотов Предварительной записи;</w:t>
      </w:r>
    </w:p>
    <w:p w14:paraId="3925E06D" w14:textId="77777777" w:rsidR="00A57ECD" w:rsidRPr="00A0648E" w:rsidRDefault="00A57ECD" w:rsidP="00D603D2">
      <w:pPr>
        <w:pStyle w:val="aff3"/>
        <w:numPr>
          <w:ilvl w:val="1"/>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создание шаблонов расписания Предварительной записи;</w:t>
      </w:r>
    </w:p>
    <w:p w14:paraId="7D1F86D1" w14:textId="77777777" w:rsidR="00A57ECD" w:rsidRPr="00A0648E" w:rsidRDefault="00A57ECD" w:rsidP="00D603D2">
      <w:pPr>
        <w:pStyle w:val="aff3"/>
        <w:numPr>
          <w:ilvl w:val="1"/>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lastRenderedPageBreak/>
        <w:t>корректировка расписания Предварительной записи – по слоту, по услуге, по временным параметрам;</w:t>
      </w:r>
    </w:p>
    <w:p w14:paraId="3D8407B2" w14:textId="77777777" w:rsidR="00A57ECD" w:rsidRPr="00A0648E" w:rsidRDefault="00A57ECD" w:rsidP="00D603D2">
      <w:pPr>
        <w:pStyle w:val="aff3"/>
        <w:numPr>
          <w:ilvl w:val="0"/>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в результате регистрации клиент получает сгенерированный системой Код авторизации (4 цифры);</w:t>
      </w:r>
    </w:p>
    <w:p w14:paraId="0D28169A" w14:textId="77777777" w:rsidR="00A57ECD" w:rsidRPr="00A0648E" w:rsidRDefault="00A57ECD" w:rsidP="00D603D2">
      <w:pPr>
        <w:pStyle w:val="aff3"/>
        <w:numPr>
          <w:ilvl w:val="0"/>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смс – оповещение о запланированной записи в начале рабочего дня;</w:t>
      </w:r>
    </w:p>
    <w:p w14:paraId="55F7CABD" w14:textId="77777777" w:rsidR="00A57ECD" w:rsidRPr="00A0648E" w:rsidRDefault="00A57ECD" w:rsidP="00D603D2">
      <w:pPr>
        <w:pStyle w:val="aff3"/>
        <w:numPr>
          <w:ilvl w:val="0"/>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регистрацию клиента для посещения и получения талона предварительной записи;</w:t>
      </w:r>
    </w:p>
    <w:p w14:paraId="1E29A8BA" w14:textId="77777777" w:rsidR="00A57ECD" w:rsidRPr="00A0648E" w:rsidRDefault="00A57ECD" w:rsidP="00D603D2">
      <w:pPr>
        <w:pStyle w:val="aff3"/>
        <w:numPr>
          <w:ilvl w:val="0"/>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внесение данных в подсистему регистрации КСУЭО для учета электронной очереди;</w:t>
      </w:r>
    </w:p>
    <w:p w14:paraId="3F3AA8E8" w14:textId="77777777" w:rsidR="00A57ECD" w:rsidRPr="00A0648E" w:rsidRDefault="00A57ECD" w:rsidP="00D603D2">
      <w:pPr>
        <w:pStyle w:val="aff3"/>
        <w:numPr>
          <w:ilvl w:val="0"/>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последующее назначение клиента в электронную очередь.</w:t>
      </w:r>
    </w:p>
    <w:p w14:paraId="486EB51B" w14:textId="77777777" w:rsidR="00A57ECD" w:rsidRPr="00A0648E" w:rsidRDefault="00D260F0" w:rsidP="00A57ECD">
      <w:pPr>
        <w:spacing w:line="22" w:lineRule="atLeast"/>
        <w:ind w:firstLine="284"/>
        <w:jc w:val="both"/>
        <w:rPr>
          <w:rFonts w:ascii="Times New Roman" w:hAnsi="Times New Roman"/>
          <w:color w:val="000000" w:themeColor="text1"/>
        </w:rPr>
      </w:pPr>
      <w:r w:rsidRPr="00A0648E">
        <w:rPr>
          <w:rFonts w:ascii="Times New Roman" w:hAnsi="Times New Roman"/>
          <w:color w:val="000000" w:themeColor="text1"/>
        </w:rPr>
        <w:t>В модуле сервера электронной очереди</w:t>
      </w:r>
      <w:r w:rsidR="00A57ECD" w:rsidRPr="00A0648E">
        <w:rPr>
          <w:rFonts w:ascii="Times New Roman" w:hAnsi="Times New Roman"/>
          <w:color w:val="000000" w:themeColor="text1"/>
        </w:rPr>
        <w:t xml:space="preserve"> </w:t>
      </w:r>
      <w:r w:rsidR="00752E84" w:rsidRPr="00A0648E">
        <w:rPr>
          <w:rFonts w:ascii="Times New Roman" w:hAnsi="Times New Roman"/>
          <w:color w:val="000000" w:themeColor="text1"/>
        </w:rPr>
        <w:t>К</w:t>
      </w:r>
      <w:r w:rsidR="00A57ECD" w:rsidRPr="00A0648E">
        <w:rPr>
          <w:rFonts w:ascii="Times New Roman" w:hAnsi="Times New Roman"/>
          <w:color w:val="000000" w:themeColor="text1"/>
        </w:rPr>
        <w:t>СУЭО должны быть реализованы настраиваемые параметры приема абонентов по Предварительной записи, а именно:</w:t>
      </w:r>
    </w:p>
    <w:p w14:paraId="5A26AB11" w14:textId="77777777" w:rsidR="00A57ECD" w:rsidRPr="00A0648E" w:rsidRDefault="00A57ECD" w:rsidP="00D603D2">
      <w:pPr>
        <w:pStyle w:val="aff3"/>
        <w:numPr>
          <w:ilvl w:val="0"/>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время смс-оповещения;</w:t>
      </w:r>
    </w:p>
    <w:p w14:paraId="187D9859" w14:textId="77777777" w:rsidR="00A57ECD" w:rsidRPr="00A0648E" w:rsidRDefault="00A57ECD" w:rsidP="00D603D2">
      <w:pPr>
        <w:pStyle w:val="aff3"/>
        <w:numPr>
          <w:ilvl w:val="0"/>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время, за которое абонент может получить талон на прием по предварительной записи;</w:t>
      </w:r>
    </w:p>
    <w:p w14:paraId="254A5AC3" w14:textId="77777777" w:rsidR="00A57ECD" w:rsidRPr="00A0648E" w:rsidRDefault="00A57ECD" w:rsidP="00D603D2">
      <w:pPr>
        <w:pStyle w:val="aff3"/>
        <w:numPr>
          <w:ilvl w:val="0"/>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 xml:space="preserve">время возможного опоздания </w:t>
      </w:r>
      <w:r w:rsidR="00D453D4" w:rsidRPr="00A0648E">
        <w:rPr>
          <w:rFonts w:ascii="Times New Roman" w:hAnsi="Times New Roman"/>
          <w:color w:val="000000" w:themeColor="text1"/>
        </w:rPr>
        <w:t>клиента</w:t>
      </w:r>
      <w:r w:rsidRPr="00A0648E">
        <w:rPr>
          <w:rFonts w:ascii="Times New Roman" w:hAnsi="Times New Roman"/>
          <w:color w:val="000000" w:themeColor="text1"/>
        </w:rPr>
        <w:t xml:space="preserve"> на прием по предварительной записи;</w:t>
      </w:r>
    </w:p>
    <w:p w14:paraId="3088A8CF" w14:textId="77777777" w:rsidR="00A57ECD" w:rsidRPr="00A0648E" w:rsidRDefault="00A57ECD" w:rsidP="00D603D2">
      <w:pPr>
        <w:pStyle w:val="aff3"/>
        <w:numPr>
          <w:ilvl w:val="0"/>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время аннулирования предварительной записи.</w:t>
      </w:r>
    </w:p>
    <w:p w14:paraId="05C0C8FF" w14:textId="77777777" w:rsidR="00A57ECD" w:rsidRPr="00A0648E" w:rsidRDefault="00A57ECD" w:rsidP="00A57ECD">
      <w:pPr>
        <w:spacing w:line="22" w:lineRule="atLeast"/>
        <w:ind w:firstLine="284"/>
        <w:jc w:val="both"/>
        <w:rPr>
          <w:rFonts w:ascii="Times New Roman" w:hAnsi="Times New Roman"/>
          <w:color w:val="000000" w:themeColor="text1"/>
        </w:rPr>
      </w:pPr>
      <w:r w:rsidRPr="00A0648E">
        <w:rPr>
          <w:rFonts w:ascii="Times New Roman" w:hAnsi="Times New Roman"/>
          <w:color w:val="000000" w:themeColor="text1"/>
        </w:rPr>
        <w:t>В систему должны быть заложены настраиваемые алгоритмы приема абонентов по Предварительной записи:</w:t>
      </w:r>
    </w:p>
    <w:p w14:paraId="4FEB902A" w14:textId="77777777" w:rsidR="00A57ECD" w:rsidRPr="00A0648E" w:rsidRDefault="00A57ECD" w:rsidP="00D603D2">
      <w:pPr>
        <w:pStyle w:val="aff3"/>
        <w:numPr>
          <w:ilvl w:val="0"/>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с резервированием оператора на время предварительной записи;</w:t>
      </w:r>
    </w:p>
    <w:p w14:paraId="1B067792" w14:textId="77777777" w:rsidR="00A57ECD" w:rsidRPr="00A0648E" w:rsidRDefault="00A57ECD" w:rsidP="00D603D2">
      <w:pPr>
        <w:pStyle w:val="aff3"/>
        <w:numPr>
          <w:ilvl w:val="0"/>
          <w:numId w:val="29"/>
        </w:numPr>
        <w:spacing w:line="22" w:lineRule="atLeast"/>
        <w:jc w:val="both"/>
        <w:rPr>
          <w:rFonts w:ascii="Times New Roman" w:hAnsi="Times New Roman"/>
          <w:color w:val="000000" w:themeColor="text1"/>
        </w:rPr>
      </w:pPr>
      <w:r w:rsidRPr="00A0648E">
        <w:rPr>
          <w:rFonts w:ascii="Times New Roman" w:hAnsi="Times New Roman"/>
          <w:color w:val="000000" w:themeColor="text1"/>
        </w:rPr>
        <w:t>к первому освободившемуся оператору.</w:t>
      </w:r>
    </w:p>
    <w:p w14:paraId="6225ED7C" w14:textId="77777777" w:rsidR="00A57ECD" w:rsidRPr="00A0648E" w:rsidRDefault="00A57ECD" w:rsidP="00A57ECD">
      <w:pPr>
        <w:spacing w:line="22" w:lineRule="atLeast"/>
        <w:ind w:firstLine="284"/>
        <w:jc w:val="both"/>
        <w:rPr>
          <w:rFonts w:ascii="Times New Roman" w:hAnsi="Times New Roman"/>
          <w:color w:val="000000" w:themeColor="text1"/>
        </w:rPr>
      </w:pPr>
      <w:r w:rsidRPr="00A0648E">
        <w:rPr>
          <w:rFonts w:ascii="Times New Roman" w:hAnsi="Times New Roman"/>
          <w:color w:val="000000" w:themeColor="text1"/>
        </w:rPr>
        <w:t xml:space="preserve">В системе должна иметься возможность автоматической отправки СМС-уведомлений посетителям об успешном создании предварительной записи. </w:t>
      </w:r>
    </w:p>
    <w:p w14:paraId="641498E5" w14:textId="77777777" w:rsidR="00A57ECD" w:rsidRPr="00A0648E" w:rsidRDefault="00A57ECD" w:rsidP="00A57ECD">
      <w:pPr>
        <w:spacing w:line="22" w:lineRule="atLeast"/>
        <w:ind w:firstLine="284"/>
        <w:jc w:val="both"/>
        <w:rPr>
          <w:rFonts w:ascii="Times New Roman" w:hAnsi="Times New Roman"/>
          <w:color w:val="000000" w:themeColor="text1"/>
        </w:rPr>
      </w:pPr>
      <w:r w:rsidRPr="00A0648E">
        <w:rPr>
          <w:rFonts w:ascii="Times New Roman" w:hAnsi="Times New Roman"/>
          <w:color w:val="000000" w:themeColor="text1"/>
        </w:rPr>
        <w:t xml:space="preserve">По окончанию процедуры записи и появлении на странице браузера печатной формы талона должно отправляться </w:t>
      </w:r>
      <w:r w:rsidRPr="00A0648E">
        <w:rPr>
          <w:rFonts w:ascii="Times New Roman" w:hAnsi="Times New Roman"/>
          <w:color w:val="000000" w:themeColor="text1"/>
          <w:lang w:val="en-US"/>
        </w:rPr>
        <w:t>E</w:t>
      </w:r>
      <w:r w:rsidRPr="00A0648E">
        <w:rPr>
          <w:rFonts w:ascii="Times New Roman" w:hAnsi="Times New Roman"/>
          <w:color w:val="000000" w:themeColor="text1"/>
        </w:rPr>
        <w:t>-</w:t>
      </w:r>
      <w:r w:rsidRPr="00A0648E">
        <w:rPr>
          <w:rFonts w:ascii="Times New Roman" w:hAnsi="Times New Roman"/>
          <w:color w:val="000000" w:themeColor="text1"/>
          <w:lang w:val="en-US"/>
        </w:rPr>
        <w:t>Mail</w:t>
      </w:r>
      <w:r w:rsidRPr="00A0648E">
        <w:rPr>
          <w:rFonts w:ascii="Times New Roman" w:hAnsi="Times New Roman"/>
          <w:color w:val="000000" w:themeColor="text1"/>
        </w:rPr>
        <w:t xml:space="preserve"> сообщение на электронный адрес, указанный при регистрации.</w:t>
      </w:r>
    </w:p>
    <w:p w14:paraId="053A63C9" w14:textId="7FD2B4D1" w:rsidR="00A57ECD" w:rsidRPr="00A0648E" w:rsidRDefault="00A57ECD" w:rsidP="00A57ECD">
      <w:pPr>
        <w:spacing w:line="22" w:lineRule="atLeast"/>
        <w:ind w:firstLine="284"/>
        <w:jc w:val="both"/>
        <w:rPr>
          <w:rFonts w:ascii="Times New Roman" w:hAnsi="Times New Roman"/>
          <w:color w:val="000000" w:themeColor="text1"/>
        </w:rPr>
      </w:pPr>
      <w:r w:rsidRPr="00A0648E">
        <w:rPr>
          <w:rFonts w:ascii="Times New Roman" w:hAnsi="Times New Roman"/>
          <w:color w:val="000000" w:themeColor="text1"/>
        </w:rPr>
        <w:t>Шаблон сообщения должен задаваться администратором системы, должна иметься возможность подстановки следующих переменных: дата и время записи, номер талона, наименование услуги, наименование, адрес и телефон учреждения. Должна иметься возможность добавления в сообщение любых данных, указанных при регистрации, таких как: ФИО, номер телефона, СНИЛС, адрес и другие. Должна иметься возможность указать телефо</w:t>
      </w:r>
      <w:r w:rsidR="00D453D4" w:rsidRPr="00A0648E">
        <w:rPr>
          <w:rFonts w:ascii="Times New Roman" w:hAnsi="Times New Roman"/>
          <w:color w:val="000000" w:themeColor="text1"/>
        </w:rPr>
        <w:t>н для обратной связи, на случай, если клиент</w:t>
      </w:r>
      <w:r w:rsidRPr="00A0648E">
        <w:rPr>
          <w:rFonts w:ascii="Times New Roman" w:hAnsi="Times New Roman"/>
          <w:color w:val="000000" w:themeColor="text1"/>
        </w:rPr>
        <w:t xml:space="preserve"> решит отказаться от своего визита в назначенное время.</w:t>
      </w:r>
      <w:r w:rsidR="00F67415">
        <w:rPr>
          <w:rFonts w:ascii="Times New Roman" w:hAnsi="Times New Roman"/>
          <w:color w:val="000000" w:themeColor="text1"/>
        </w:rPr>
        <w:t xml:space="preserve"> В этом случае клиент в ответ на уведомление о приеме посылает ответное СМС с кодом отмены. Также должна существовать возможность отмены записи в модуле «Предварительная запись» на сайте.</w:t>
      </w:r>
    </w:p>
    <w:p w14:paraId="2C12BA49" w14:textId="77777777" w:rsidR="00A57ECD" w:rsidRPr="00A0648E" w:rsidRDefault="00A57ECD" w:rsidP="00A57ECD">
      <w:pPr>
        <w:spacing w:line="22" w:lineRule="atLeast"/>
        <w:ind w:firstLine="284"/>
        <w:jc w:val="both"/>
        <w:rPr>
          <w:rFonts w:ascii="Times New Roman" w:hAnsi="Times New Roman"/>
          <w:color w:val="000000" w:themeColor="text1"/>
        </w:rPr>
      </w:pPr>
      <w:r w:rsidRPr="00A0648E">
        <w:rPr>
          <w:rFonts w:ascii="Times New Roman" w:hAnsi="Times New Roman"/>
          <w:color w:val="000000" w:themeColor="text1"/>
        </w:rPr>
        <w:t xml:space="preserve">Должна иметься возможность задания динамического расписания для отправки сообщений. Например, за 48 часов до даты записи предупредить посетителя об ожидании скорого визита, при этом должна иметься возможность задавать текст сообщения, отличающийся от текста сообщения, отправленного в момент записи. </w:t>
      </w:r>
    </w:p>
    <w:p w14:paraId="6581590F" w14:textId="77777777" w:rsidR="00A57ECD" w:rsidRPr="00A0648E" w:rsidRDefault="00A57ECD" w:rsidP="00A57ECD">
      <w:pPr>
        <w:spacing w:line="22" w:lineRule="atLeast"/>
        <w:ind w:firstLine="284"/>
        <w:jc w:val="both"/>
        <w:rPr>
          <w:rFonts w:ascii="Times New Roman" w:hAnsi="Times New Roman"/>
          <w:color w:val="000000" w:themeColor="text1"/>
        </w:rPr>
      </w:pPr>
      <w:r w:rsidRPr="00A0648E">
        <w:rPr>
          <w:rFonts w:ascii="Times New Roman" w:hAnsi="Times New Roman"/>
          <w:color w:val="000000" w:themeColor="text1"/>
        </w:rPr>
        <w:t xml:space="preserve">Должна иметься возможность отправки сообщений только по некоторым услугам, а также задать для каждой услуги текст индивидуально. </w:t>
      </w:r>
    </w:p>
    <w:p w14:paraId="2E428CC9" w14:textId="2F200CA2" w:rsidR="00A57ECD" w:rsidRPr="00771E06" w:rsidRDefault="00A57ECD" w:rsidP="00BF277D">
      <w:pPr>
        <w:ind w:firstLine="284"/>
        <w:jc w:val="both"/>
        <w:rPr>
          <w:rFonts w:ascii="Times New Roman" w:hAnsi="Times New Roman"/>
          <w:color w:val="000000" w:themeColor="text1"/>
        </w:rPr>
      </w:pPr>
      <w:r w:rsidRPr="00A0648E">
        <w:rPr>
          <w:rFonts w:ascii="Times New Roman" w:hAnsi="Times New Roman"/>
          <w:color w:val="000000" w:themeColor="text1"/>
        </w:rPr>
        <w:t>Должна иметься возможность в зависимости от услуги, на которую записывается посетитель, отправлять по индивидуальному расписанию сообщение с текстом, созданным по индивидуальному шаблону.</w:t>
      </w:r>
      <w:r w:rsidR="00771E06">
        <w:rPr>
          <w:rFonts w:ascii="Times New Roman" w:hAnsi="Times New Roman"/>
          <w:color w:val="000000" w:themeColor="text1"/>
        </w:rPr>
        <w:t xml:space="preserve"> Способ направления сообщения: </w:t>
      </w:r>
      <w:r w:rsidR="00771E06">
        <w:rPr>
          <w:rFonts w:ascii="Times New Roman" w:hAnsi="Times New Roman"/>
          <w:color w:val="000000" w:themeColor="text1"/>
          <w:lang w:val="en-US"/>
        </w:rPr>
        <w:t>Email</w:t>
      </w:r>
      <w:r w:rsidR="00771E06" w:rsidRPr="00771E06">
        <w:rPr>
          <w:rFonts w:ascii="Times New Roman" w:hAnsi="Times New Roman"/>
          <w:color w:val="000000" w:themeColor="text1"/>
        </w:rPr>
        <w:t xml:space="preserve"> </w:t>
      </w:r>
      <w:r w:rsidR="00771E06">
        <w:rPr>
          <w:rFonts w:ascii="Times New Roman" w:hAnsi="Times New Roman"/>
          <w:color w:val="000000" w:themeColor="text1"/>
        </w:rPr>
        <w:t>или СМС.</w:t>
      </w:r>
    </w:p>
    <w:p w14:paraId="6975C699" w14:textId="77777777" w:rsidR="00535D77" w:rsidRPr="00A57ECD" w:rsidRDefault="00535D77" w:rsidP="00BF277D">
      <w:pPr>
        <w:ind w:firstLine="284"/>
        <w:jc w:val="both"/>
        <w:rPr>
          <w:rFonts w:ascii="Times New Roman" w:hAnsi="Times New Roman"/>
          <w:lang w:val="x-none"/>
        </w:rPr>
      </w:pPr>
    </w:p>
    <w:p w14:paraId="4A1FC9EB" w14:textId="77777777" w:rsidR="00A57ECD" w:rsidRDefault="00A57ECD" w:rsidP="001D48E6">
      <w:pPr>
        <w:ind w:firstLine="567"/>
        <w:jc w:val="both"/>
        <w:rPr>
          <w:rFonts w:ascii="Times New Roman" w:hAnsi="Times New Roman"/>
          <w:lang w:val="x-none"/>
        </w:rPr>
      </w:pPr>
    </w:p>
    <w:p w14:paraId="4092207A" w14:textId="77777777" w:rsidR="001D48E6" w:rsidRPr="006B303B" w:rsidRDefault="001D48E6" w:rsidP="001D48E6">
      <w:pPr>
        <w:ind w:left="748" w:hanging="360"/>
        <w:jc w:val="both"/>
        <w:rPr>
          <w:rFonts w:ascii="Times New Roman" w:hAnsi="Times New Roman"/>
        </w:rPr>
      </w:pPr>
    </w:p>
    <w:p w14:paraId="40F4B592" w14:textId="77777777" w:rsidR="001D48E6" w:rsidRPr="00F67415" w:rsidRDefault="001D48E6" w:rsidP="001D48E6">
      <w:pPr>
        <w:pStyle w:val="3"/>
        <w:rPr>
          <w:b/>
        </w:rPr>
      </w:pPr>
      <w:r w:rsidRPr="00F67415">
        <w:rPr>
          <w:b/>
        </w:rPr>
        <w:t>Требования к системе оценки качества</w:t>
      </w:r>
    </w:p>
    <w:p w14:paraId="06E6864C" w14:textId="77777777" w:rsidR="001D48E6" w:rsidRPr="00F67415" w:rsidRDefault="001D48E6" w:rsidP="001D48E6">
      <w:pPr>
        <w:ind w:firstLine="567"/>
        <w:jc w:val="both"/>
        <w:rPr>
          <w:rFonts w:ascii="Times New Roman" w:hAnsi="Times New Roman"/>
          <w:lang w:val="x-none"/>
        </w:rPr>
      </w:pPr>
      <w:r w:rsidRPr="00F67415">
        <w:rPr>
          <w:rFonts w:ascii="Times New Roman" w:hAnsi="Times New Roman"/>
          <w:lang w:val="x-none"/>
        </w:rPr>
        <w:t>Функциональность КСОК должна:</w:t>
      </w:r>
    </w:p>
    <w:p w14:paraId="59C82316" w14:textId="77777777" w:rsidR="001D48E6" w:rsidRPr="00F67415" w:rsidRDefault="001D48E6" w:rsidP="00D603D2">
      <w:pPr>
        <w:numPr>
          <w:ilvl w:val="0"/>
          <w:numId w:val="23"/>
        </w:numPr>
        <w:tabs>
          <w:tab w:val="left" w:pos="567"/>
        </w:tabs>
        <w:contextualSpacing/>
        <w:jc w:val="both"/>
        <w:rPr>
          <w:rFonts w:ascii="Times New Roman" w:hAnsi="Times New Roman"/>
          <w:bCs/>
          <w:iCs/>
        </w:rPr>
      </w:pPr>
      <w:r w:rsidRPr="00F67415">
        <w:rPr>
          <w:rFonts w:ascii="Times New Roman" w:hAnsi="Times New Roman"/>
          <w:bCs/>
          <w:iCs/>
        </w:rPr>
        <w:t>на настольном пульте КСОК:</w:t>
      </w:r>
    </w:p>
    <w:p w14:paraId="6DF6EB37" w14:textId="77777777" w:rsidR="001D48E6" w:rsidRPr="00F67415" w:rsidRDefault="001D48E6" w:rsidP="00D603D2">
      <w:pPr>
        <w:pStyle w:val="aff3"/>
        <w:numPr>
          <w:ilvl w:val="0"/>
          <w:numId w:val="29"/>
        </w:numPr>
        <w:spacing w:line="22" w:lineRule="atLeast"/>
        <w:jc w:val="both"/>
        <w:rPr>
          <w:rFonts w:ascii="Times New Roman" w:hAnsi="Times New Roman"/>
          <w:bCs/>
          <w:iCs/>
        </w:rPr>
      </w:pPr>
      <w:r w:rsidRPr="00F67415">
        <w:rPr>
          <w:rFonts w:ascii="Times New Roman" w:hAnsi="Times New Roman"/>
          <w:bCs/>
          <w:iCs/>
        </w:rPr>
        <w:t>осуществлять взаимодействие и совместную работу с другими компонентами Системы;</w:t>
      </w:r>
    </w:p>
    <w:p w14:paraId="34AA9039" w14:textId="77777777" w:rsidR="001D48E6" w:rsidRPr="00F67415" w:rsidRDefault="001D48E6" w:rsidP="00D603D2">
      <w:pPr>
        <w:pStyle w:val="aff3"/>
        <w:numPr>
          <w:ilvl w:val="0"/>
          <w:numId w:val="29"/>
        </w:numPr>
        <w:spacing w:line="22" w:lineRule="atLeast"/>
        <w:jc w:val="both"/>
        <w:rPr>
          <w:rFonts w:ascii="Times New Roman" w:hAnsi="Times New Roman"/>
          <w:bCs/>
          <w:iCs/>
        </w:rPr>
      </w:pPr>
      <w:r w:rsidRPr="00F67415">
        <w:rPr>
          <w:rFonts w:ascii="Times New Roman" w:hAnsi="Times New Roman"/>
          <w:bCs/>
          <w:iCs/>
        </w:rPr>
        <w:t>выполнять оценку качества работы оператора;</w:t>
      </w:r>
    </w:p>
    <w:p w14:paraId="0E6B9C46" w14:textId="77777777" w:rsidR="001D48E6" w:rsidRPr="00F67415" w:rsidRDefault="001D48E6" w:rsidP="00D603D2">
      <w:pPr>
        <w:pStyle w:val="aff3"/>
        <w:numPr>
          <w:ilvl w:val="0"/>
          <w:numId w:val="29"/>
        </w:numPr>
        <w:spacing w:line="22" w:lineRule="atLeast"/>
        <w:jc w:val="both"/>
        <w:rPr>
          <w:rFonts w:ascii="Times New Roman" w:hAnsi="Times New Roman"/>
          <w:bCs/>
          <w:iCs/>
        </w:rPr>
      </w:pPr>
      <w:r w:rsidRPr="00F67415">
        <w:rPr>
          <w:rFonts w:ascii="Times New Roman" w:hAnsi="Times New Roman"/>
          <w:bCs/>
          <w:iCs/>
        </w:rPr>
        <w:t>передавать введенные оценки в БД для хранения;</w:t>
      </w:r>
    </w:p>
    <w:p w14:paraId="5156DA6F" w14:textId="77777777" w:rsidR="001D48E6" w:rsidRPr="00F67415" w:rsidRDefault="001D48E6" w:rsidP="00D603D2">
      <w:pPr>
        <w:pStyle w:val="aff3"/>
        <w:numPr>
          <w:ilvl w:val="0"/>
          <w:numId w:val="29"/>
        </w:numPr>
        <w:spacing w:line="22" w:lineRule="atLeast"/>
        <w:jc w:val="both"/>
        <w:rPr>
          <w:rFonts w:ascii="Times New Roman" w:hAnsi="Times New Roman"/>
          <w:bCs/>
          <w:iCs/>
        </w:rPr>
      </w:pPr>
      <w:r w:rsidRPr="00F67415">
        <w:rPr>
          <w:rFonts w:ascii="Times New Roman" w:hAnsi="Times New Roman"/>
          <w:bCs/>
          <w:iCs/>
        </w:rPr>
        <w:t>выполнять опрос и анкетирование клиентов;</w:t>
      </w:r>
    </w:p>
    <w:p w14:paraId="1AFEF6F1" w14:textId="33A9DF96" w:rsidR="00283FDF" w:rsidRDefault="001D48E6" w:rsidP="00D603D2">
      <w:pPr>
        <w:pStyle w:val="aff3"/>
        <w:numPr>
          <w:ilvl w:val="0"/>
          <w:numId w:val="29"/>
        </w:numPr>
        <w:spacing w:line="22" w:lineRule="atLeast"/>
        <w:jc w:val="both"/>
        <w:rPr>
          <w:rFonts w:ascii="Times New Roman" w:hAnsi="Times New Roman"/>
          <w:bCs/>
          <w:iCs/>
          <w:strike/>
        </w:rPr>
      </w:pPr>
      <w:r w:rsidRPr="00F67415">
        <w:rPr>
          <w:rFonts w:ascii="Times New Roman" w:hAnsi="Times New Roman"/>
          <w:bCs/>
          <w:iCs/>
        </w:rPr>
        <w:t>воспроизводить рекламные ролики</w:t>
      </w:r>
      <w:r w:rsidR="00283FDF">
        <w:rPr>
          <w:rFonts w:ascii="Times New Roman" w:hAnsi="Times New Roman"/>
          <w:bCs/>
          <w:iCs/>
        </w:rPr>
        <w:t>;</w:t>
      </w:r>
      <w:r w:rsidR="00283FDF" w:rsidRPr="00283FDF">
        <w:rPr>
          <w:rFonts w:ascii="Times New Roman" w:hAnsi="Times New Roman"/>
          <w:bCs/>
          <w:iCs/>
          <w:strike/>
        </w:rPr>
        <w:t xml:space="preserve"> </w:t>
      </w:r>
    </w:p>
    <w:p w14:paraId="2D0CC2AA" w14:textId="01A11067" w:rsidR="00283FDF" w:rsidRPr="00D6282A" w:rsidRDefault="00283FDF" w:rsidP="00D603D2">
      <w:pPr>
        <w:pStyle w:val="aff3"/>
        <w:numPr>
          <w:ilvl w:val="0"/>
          <w:numId w:val="29"/>
        </w:numPr>
        <w:spacing w:line="22" w:lineRule="atLeast"/>
        <w:jc w:val="both"/>
        <w:rPr>
          <w:rFonts w:ascii="Times New Roman" w:hAnsi="Times New Roman"/>
          <w:bCs/>
          <w:iCs/>
        </w:rPr>
      </w:pPr>
      <w:r w:rsidRPr="00D6282A">
        <w:rPr>
          <w:rFonts w:ascii="Times New Roman" w:hAnsi="Times New Roman"/>
          <w:bCs/>
          <w:iCs/>
        </w:rPr>
        <w:t>вести статистику, аналитику;</w:t>
      </w:r>
    </w:p>
    <w:p w14:paraId="5D94AD60" w14:textId="77777777" w:rsidR="00283FDF" w:rsidRPr="00D6282A" w:rsidRDefault="00283FDF" w:rsidP="00D603D2">
      <w:pPr>
        <w:pStyle w:val="aff3"/>
        <w:numPr>
          <w:ilvl w:val="0"/>
          <w:numId w:val="29"/>
        </w:numPr>
        <w:spacing w:line="22" w:lineRule="atLeast"/>
        <w:jc w:val="both"/>
        <w:rPr>
          <w:rFonts w:ascii="Times New Roman" w:hAnsi="Times New Roman"/>
          <w:bCs/>
          <w:iCs/>
        </w:rPr>
      </w:pPr>
      <w:r w:rsidRPr="00D6282A">
        <w:rPr>
          <w:rFonts w:ascii="Times New Roman" w:hAnsi="Times New Roman"/>
          <w:bCs/>
          <w:iCs/>
        </w:rPr>
        <w:lastRenderedPageBreak/>
        <w:t>формировать отчетность.</w:t>
      </w:r>
    </w:p>
    <w:p w14:paraId="7623A0A3" w14:textId="2BCC2FDE" w:rsidR="001D48E6" w:rsidRPr="00283FDF" w:rsidRDefault="001D48E6" w:rsidP="00D6282A">
      <w:pPr>
        <w:spacing w:line="22" w:lineRule="atLeast"/>
        <w:ind w:left="644"/>
        <w:jc w:val="both"/>
        <w:rPr>
          <w:rFonts w:ascii="Times New Roman" w:hAnsi="Times New Roman"/>
          <w:bCs/>
          <w:iCs/>
        </w:rPr>
      </w:pPr>
    </w:p>
    <w:p w14:paraId="4FD67571" w14:textId="77777777" w:rsidR="00817AFF" w:rsidRDefault="00817AFF" w:rsidP="00817AFF">
      <w:pPr>
        <w:tabs>
          <w:tab w:val="left" w:pos="567"/>
        </w:tabs>
        <w:ind w:left="2268"/>
        <w:contextualSpacing/>
        <w:jc w:val="both"/>
        <w:rPr>
          <w:rFonts w:ascii="Times New Roman" w:hAnsi="Times New Roman"/>
          <w:bCs/>
          <w:iCs/>
        </w:rPr>
      </w:pPr>
    </w:p>
    <w:p w14:paraId="71643D00" w14:textId="77777777" w:rsidR="001D48E6" w:rsidRDefault="001D48E6" w:rsidP="001D48E6">
      <w:pPr>
        <w:tabs>
          <w:tab w:val="left" w:pos="567"/>
        </w:tabs>
        <w:contextualSpacing/>
        <w:jc w:val="both"/>
        <w:rPr>
          <w:rFonts w:ascii="Times New Roman" w:hAnsi="Times New Roman"/>
          <w:bCs/>
          <w:iCs/>
        </w:rPr>
      </w:pPr>
    </w:p>
    <w:p w14:paraId="5C89C7C1" w14:textId="77777777" w:rsidR="001D48E6" w:rsidRPr="006B303B" w:rsidRDefault="001D48E6" w:rsidP="001D48E6">
      <w:pPr>
        <w:tabs>
          <w:tab w:val="left" w:pos="567"/>
        </w:tabs>
        <w:ind w:left="2268"/>
        <w:contextualSpacing/>
        <w:jc w:val="both"/>
        <w:rPr>
          <w:rFonts w:ascii="Times New Roman" w:hAnsi="Times New Roman"/>
          <w:bCs/>
          <w:iCs/>
        </w:rPr>
      </w:pPr>
    </w:p>
    <w:p w14:paraId="109E5506" w14:textId="77777777" w:rsidR="001D48E6" w:rsidRPr="00672B7A" w:rsidRDefault="001D48E6" w:rsidP="001D48E6">
      <w:pPr>
        <w:pStyle w:val="2"/>
        <w:spacing w:before="120"/>
        <w:ind w:left="0" w:firstLine="0"/>
        <w:rPr>
          <w:sz w:val="28"/>
          <w:szCs w:val="28"/>
        </w:rPr>
      </w:pPr>
      <w:bookmarkStart w:id="95" w:name="_Toc40964828"/>
      <w:r w:rsidRPr="00672B7A">
        <w:rPr>
          <w:sz w:val="28"/>
          <w:szCs w:val="28"/>
        </w:rPr>
        <w:t>Нефункциональные требования к системе</w:t>
      </w:r>
      <w:bookmarkEnd w:id="95"/>
    </w:p>
    <w:p w14:paraId="2530860C" w14:textId="77777777" w:rsidR="001D48E6" w:rsidRPr="00672B7A" w:rsidRDefault="001D48E6" w:rsidP="001D48E6">
      <w:pPr>
        <w:pStyle w:val="3"/>
        <w:spacing w:before="120"/>
        <w:ind w:left="0" w:firstLine="0"/>
        <w:rPr>
          <w:b/>
        </w:rPr>
      </w:pPr>
      <w:bookmarkStart w:id="96" w:name="_Toc323807365"/>
      <w:bookmarkStart w:id="97" w:name="_Toc323973540"/>
      <w:bookmarkStart w:id="98" w:name="_Toc316637166"/>
      <w:bookmarkStart w:id="99" w:name="_Toc323807372"/>
      <w:bookmarkStart w:id="100" w:name="_Toc323973547"/>
      <w:bookmarkEnd w:id="96"/>
      <w:bookmarkEnd w:id="97"/>
      <w:r w:rsidRPr="00672B7A">
        <w:rPr>
          <w:b/>
        </w:rPr>
        <w:t>Требования к проектированию</w:t>
      </w:r>
      <w:bookmarkStart w:id="101" w:name="_Toc292440417"/>
      <w:bookmarkStart w:id="102" w:name="_Toc316636107"/>
      <w:bookmarkStart w:id="103" w:name="_Toc316636270"/>
      <w:bookmarkStart w:id="104" w:name="_Toc316637167"/>
      <w:bookmarkEnd w:id="98"/>
      <w:bookmarkEnd w:id="99"/>
      <w:bookmarkEnd w:id="100"/>
    </w:p>
    <w:bookmarkEnd w:id="101"/>
    <w:bookmarkEnd w:id="102"/>
    <w:bookmarkEnd w:id="103"/>
    <w:bookmarkEnd w:id="104"/>
    <w:p w14:paraId="51933D0B" w14:textId="77777777" w:rsidR="001D48E6" w:rsidRPr="00F02B81" w:rsidRDefault="001D48E6"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При проектировании Системы должна быть предусмотрена возможность её расширения без потери качества обслуживания и устойчивости;</w:t>
      </w:r>
    </w:p>
    <w:p w14:paraId="1899C22A" w14:textId="38D3B9D1" w:rsidR="001D48E6" w:rsidRPr="00F02B81" w:rsidRDefault="001D48E6"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 xml:space="preserve">Серверное и клиентское ПО Системы должно обеспечивать возможность функционирования на платформах </w:t>
      </w:r>
      <w:r w:rsidR="001467DC" w:rsidRPr="00F02B81">
        <w:rPr>
          <w:rFonts w:ascii="Times New Roman" w:hAnsi="Times New Roman"/>
          <w:bCs/>
          <w:iCs/>
        </w:rPr>
        <w:t>Windows, Linux</w:t>
      </w:r>
      <w:r w:rsidRPr="00F02B81">
        <w:rPr>
          <w:rFonts w:ascii="Times New Roman" w:hAnsi="Times New Roman"/>
          <w:bCs/>
          <w:iCs/>
        </w:rPr>
        <w:t>;</w:t>
      </w:r>
    </w:p>
    <w:p w14:paraId="5DBA7FB3" w14:textId="77777777" w:rsidR="001D48E6" w:rsidRPr="00F02B81" w:rsidRDefault="001D48E6"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Клиентское ПО Системы должно обеспечивать возможность функционирования на платформах Windows,</w:t>
      </w:r>
      <w:r w:rsidR="00F6053F" w:rsidRPr="00F02B81">
        <w:rPr>
          <w:rFonts w:ascii="Times New Roman" w:hAnsi="Times New Roman"/>
          <w:bCs/>
          <w:iCs/>
        </w:rPr>
        <w:t xml:space="preserve"> </w:t>
      </w:r>
      <w:r w:rsidRPr="00F02B81">
        <w:rPr>
          <w:rFonts w:ascii="Times New Roman" w:hAnsi="Times New Roman"/>
          <w:bCs/>
          <w:iCs/>
        </w:rPr>
        <w:t>Linux;</w:t>
      </w:r>
    </w:p>
    <w:p w14:paraId="56C1E9F1" w14:textId="77777777" w:rsidR="001D48E6" w:rsidRPr="00F02B81" w:rsidRDefault="001D48E6"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Пользователи системы, работающие на разных платформах, например, Linux и Windows, должны иметь одновременный доступ к одним и тем же данным;</w:t>
      </w:r>
    </w:p>
    <w:p w14:paraId="2A12C180" w14:textId="47D31E61" w:rsidR="001D48E6" w:rsidRPr="00F02B81" w:rsidRDefault="001D48E6"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 xml:space="preserve">При построении Системы должно использоваться программное обеспечение производства РФ, согласно </w:t>
      </w:r>
      <w:r w:rsidR="001467DC" w:rsidRPr="00F02B81">
        <w:rPr>
          <w:rFonts w:ascii="Times New Roman" w:hAnsi="Times New Roman"/>
          <w:bCs/>
          <w:iCs/>
        </w:rPr>
        <w:t>спецификации поставки,</w:t>
      </w:r>
      <w:r w:rsidRPr="00F02B81">
        <w:rPr>
          <w:rFonts w:ascii="Times New Roman" w:hAnsi="Times New Roman"/>
          <w:bCs/>
          <w:iCs/>
        </w:rPr>
        <w:t xml:space="preserve"> настоящих ТТ.</w:t>
      </w:r>
    </w:p>
    <w:p w14:paraId="2C96195A" w14:textId="699E3226" w:rsidR="001D48E6" w:rsidRPr="00F02B81" w:rsidRDefault="001D48E6"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 xml:space="preserve">Система должна использовать </w:t>
      </w:r>
      <w:r w:rsidR="003329B3" w:rsidRPr="00F02B81">
        <w:rPr>
          <w:rFonts w:ascii="Times New Roman" w:hAnsi="Times New Roman"/>
          <w:bCs/>
          <w:iCs/>
        </w:rPr>
        <w:t>бесплатное</w:t>
      </w:r>
      <w:r w:rsidRPr="00F02B81">
        <w:rPr>
          <w:rFonts w:ascii="Times New Roman" w:hAnsi="Times New Roman"/>
          <w:bCs/>
          <w:iCs/>
        </w:rPr>
        <w:t xml:space="preserve"> решение для хранения данных на основе СУБД PostgreSQL и специализированное программное обеспечение, обеспечивающее согласование работы всех систем и модулей Системы.</w:t>
      </w:r>
    </w:p>
    <w:p w14:paraId="155760F9" w14:textId="77777777" w:rsidR="001D48E6" w:rsidRPr="00F02B81" w:rsidRDefault="001D48E6"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Система должна функционировать в режиме "клиент-сервер" для увеличения производительности.</w:t>
      </w:r>
    </w:p>
    <w:p w14:paraId="542FEAAD" w14:textId="77777777" w:rsidR="001D48E6" w:rsidRPr="00A50E51" w:rsidRDefault="001D48E6" w:rsidP="001D48E6">
      <w:pPr>
        <w:pStyle w:val="3"/>
        <w:spacing w:before="120"/>
        <w:ind w:left="0" w:firstLine="0"/>
        <w:rPr>
          <w:b/>
        </w:rPr>
      </w:pPr>
      <w:bookmarkStart w:id="105" w:name="_Toc323807373"/>
      <w:bookmarkStart w:id="106" w:name="_Toc323973548"/>
      <w:r w:rsidRPr="00A50E51">
        <w:rPr>
          <w:b/>
        </w:rPr>
        <w:t>Требования к техническому обеспечению</w:t>
      </w:r>
      <w:bookmarkEnd w:id="105"/>
      <w:bookmarkEnd w:id="106"/>
      <w:r w:rsidRPr="00A50E51">
        <w:rPr>
          <w:b/>
        </w:rPr>
        <w:t xml:space="preserve"> </w:t>
      </w:r>
    </w:p>
    <w:p w14:paraId="4D4ACDDB" w14:textId="77777777" w:rsidR="001D48E6" w:rsidRPr="009503BA" w:rsidRDefault="001D48E6" w:rsidP="001D48E6">
      <w:pPr>
        <w:spacing w:before="120"/>
        <w:ind w:firstLine="567"/>
        <w:jc w:val="both"/>
      </w:pPr>
      <w:r w:rsidRPr="009503BA">
        <w:rPr>
          <w:rFonts w:ascii="Times New Roman" w:hAnsi="Times New Roman"/>
        </w:rPr>
        <w:t>Требования к техническом</w:t>
      </w:r>
      <w:r w:rsidR="00A81791">
        <w:rPr>
          <w:rFonts w:ascii="Times New Roman" w:hAnsi="Times New Roman"/>
        </w:rPr>
        <w:t>у обеспечению (программному и а</w:t>
      </w:r>
      <w:r w:rsidRPr="009503BA">
        <w:rPr>
          <w:rFonts w:ascii="Times New Roman" w:hAnsi="Times New Roman"/>
        </w:rPr>
        <w:t>ппаратному) определяются Заказчиком; в части разработки и внедрения Системы и конкретным техническим решениям -  Исполнителем, согласуются Заказчиком.</w:t>
      </w:r>
    </w:p>
    <w:p w14:paraId="49C830B0" w14:textId="77777777" w:rsidR="009503BA" w:rsidRPr="00DA2772" w:rsidRDefault="009503BA" w:rsidP="009503BA">
      <w:pPr>
        <w:spacing w:before="120"/>
        <w:ind w:firstLine="567"/>
        <w:jc w:val="both"/>
        <w:rPr>
          <w:rFonts w:ascii="Times New Roman" w:hAnsi="Times New Roman"/>
        </w:rPr>
      </w:pPr>
      <w:r w:rsidRPr="00DA2772">
        <w:rPr>
          <w:rFonts w:ascii="Times New Roman" w:hAnsi="Times New Roman"/>
        </w:rPr>
        <w:t>Требования, предъявляемые к аппаратному и программному обеспечению, параметрам устройств отражены далее по тексту.</w:t>
      </w:r>
    </w:p>
    <w:p w14:paraId="392E065B" w14:textId="77777777" w:rsidR="00115EA5" w:rsidRDefault="00115EA5">
      <w:pPr>
        <w:spacing w:after="160" w:line="259" w:lineRule="auto"/>
        <w:rPr>
          <w:rFonts w:ascii="Times New Roman" w:hAnsi="Times New Roman"/>
          <w:lang w:eastAsia="x-none"/>
        </w:rPr>
      </w:pPr>
    </w:p>
    <w:p w14:paraId="7359CB05" w14:textId="77777777" w:rsidR="00F02B81" w:rsidRDefault="00F02B81" w:rsidP="00F02B81">
      <w:pPr>
        <w:pStyle w:val="2"/>
        <w:spacing w:before="120"/>
        <w:ind w:left="0" w:firstLine="0"/>
        <w:rPr>
          <w:sz w:val="28"/>
          <w:szCs w:val="28"/>
        </w:rPr>
      </w:pPr>
      <w:bookmarkStart w:id="107" w:name="_Toc6819768"/>
      <w:bookmarkStart w:id="108" w:name="_Toc40964829"/>
      <w:r w:rsidRPr="00F02B81">
        <w:rPr>
          <w:sz w:val="28"/>
          <w:szCs w:val="28"/>
        </w:rPr>
        <w:t>Требования к работам по монтажу Системы</w:t>
      </w:r>
      <w:bookmarkEnd w:id="107"/>
      <w:bookmarkEnd w:id="108"/>
    </w:p>
    <w:p w14:paraId="5611ECEC" w14:textId="20F22477" w:rsidR="00F02B81" w:rsidRPr="0093339B" w:rsidRDefault="00F02B81" w:rsidP="00F02B81">
      <w:pPr>
        <w:spacing w:before="120"/>
        <w:ind w:firstLine="567"/>
        <w:jc w:val="both"/>
        <w:rPr>
          <w:rFonts w:ascii="Times New Roman" w:hAnsi="Times New Roman"/>
        </w:rPr>
      </w:pPr>
      <w:r w:rsidRPr="0093339B">
        <w:rPr>
          <w:rFonts w:ascii="Times New Roman" w:hAnsi="Times New Roman"/>
        </w:rPr>
        <w:t>В состав работ по монтажу Системы входит монтаж Системы в структурных подразделениях заказчика</w:t>
      </w:r>
    </w:p>
    <w:p w14:paraId="56CE84DD" w14:textId="77777777" w:rsidR="00F02B81" w:rsidRPr="00F02B81" w:rsidRDefault="00F02B81"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Исполнителю необходимо смонтировать Оборудование в составе Системы в структурных подразделениях Заказчика;</w:t>
      </w:r>
    </w:p>
    <w:p w14:paraId="4BCBEA7A" w14:textId="6AFDC55D" w:rsidR="00F02B81" w:rsidRPr="00F02B81" w:rsidRDefault="00F02B81"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Исполнителю необходимо выполнить монтаж ЛВС на объектах Заказчика для подключения Оборудования к КСПД согласно Приложению №2. Требования по монтажу ЛВС;</w:t>
      </w:r>
    </w:p>
    <w:p w14:paraId="68EF1C24" w14:textId="6FB8EE87" w:rsidR="00F02B81" w:rsidRPr="00F02B81" w:rsidRDefault="00F02B81"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Все необходимые материалы для монтажа ЛВС должны быть приобретены Исполнителем и указаны в Приложение №1 к Техническим требованиям. Спецификация;</w:t>
      </w:r>
    </w:p>
    <w:p w14:paraId="38177868" w14:textId="77777777" w:rsidR="00F02B81" w:rsidRPr="00F02B81" w:rsidRDefault="00F02B81"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Работы по монтажу ЛВС должны соответствовать Приложение №2. Требования по монтажу ЛВС.</w:t>
      </w:r>
    </w:p>
    <w:p w14:paraId="7772F3C3" w14:textId="77777777" w:rsidR="00F02B81" w:rsidRPr="00C65E4F" w:rsidRDefault="00F02B81" w:rsidP="00F02B81">
      <w:pPr>
        <w:spacing w:before="60"/>
        <w:jc w:val="both"/>
        <w:rPr>
          <w:rFonts w:ascii="Times New Roman" w:hAnsi="Times New Roman"/>
          <w:lang w:val="x-none"/>
        </w:rPr>
      </w:pPr>
    </w:p>
    <w:p w14:paraId="0FFE72B5" w14:textId="77777777" w:rsidR="00F02B81" w:rsidRPr="00F02B81" w:rsidRDefault="00F02B81" w:rsidP="00F02B81">
      <w:pPr>
        <w:pStyle w:val="2"/>
        <w:spacing w:before="120"/>
        <w:ind w:left="0" w:firstLine="0"/>
        <w:rPr>
          <w:sz w:val="28"/>
          <w:szCs w:val="28"/>
        </w:rPr>
      </w:pPr>
      <w:bookmarkStart w:id="109" w:name="_Toc6819769"/>
      <w:bookmarkStart w:id="110" w:name="_Toc40964830"/>
      <w:r w:rsidRPr="00F02B81">
        <w:rPr>
          <w:sz w:val="28"/>
          <w:szCs w:val="28"/>
        </w:rPr>
        <w:t>Требования к работам по настройке Системы</w:t>
      </w:r>
      <w:bookmarkEnd w:id="109"/>
      <w:bookmarkEnd w:id="110"/>
    </w:p>
    <w:p w14:paraId="2F834EC4" w14:textId="3ECCE8F6" w:rsidR="00F02B81" w:rsidRPr="00C65E4F" w:rsidRDefault="00F02B81" w:rsidP="00F02B81">
      <w:pPr>
        <w:pStyle w:val="3"/>
        <w:numPr>
          <w:ilvl w:val="0"/>
          <w:numId w:val="0"/>
        </w:numPr>
        <w:spacing w:before="120"/>
        <w:ind w:firstLine="567"/>
        <w:jc w:val="both"/>
        <w:rPr>
          <w:lang w:val="ru-RU"/>
        </w:rPr>
      </w:pPr>
      <w:r w:rsidRPr="00C65E4F">
        <w:t xml:space="preserve">В состав работ по настройке Системы входит настройка </w:t>
      </w:r>
      <w:r w:rsidRPr="00C65E4F">
        <w:rPr>
          <w:lang w:val="ru-RU"/>
        </w:rPr>
        <w:t>Системы</w:t>
      </w:r>
      <w:r w:rsidRPr="00C65E4F">
        <w:t xml:space="preserve"> </w:t>
      </w:r>
      <w:r w:rsidRPr="00C65E4F">
        <w:rPr>
          <w:lang w:val="ru-RU"/>
        </w:rPr>
        <w:t>в структурных подразделениях заказчика</w:t>
      </w:r>
      <w:r>
        <w:rPr>
          <w:lang w:val="ru-RU"/>
        </w:rPr>
        <w:t>:</w:t>
      </w:r>
    </w:p>
    <w:p w14:paraId="5B7173D8" w14:textId="77777777" w:rsidR="00F02B81" w:rsidRPr="00F02B81" w:rsidRDefault="00F02B81"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Настройка иерархического меню выбора услуг;</w:t>
      </w:r>
    </w:p>
    <w:p w14:paraId="2A75F99D" w14:textId="77777777" w:rsidR="00F02B81" w:rsidRPr="00F02B81" w:rsidRDefault="00F02B81"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lastRenderedPageBreak/>
        <w:t>Настройка печати талона с логотипом Общества, номера очереди, название выбранной услуги, места оказания услуги, дата и время получения талона, информации справочного или рекламного характера;</w:t>
      </w:r>
    </w:p>
    <w:p w14:paraId="0AF5D534" w14:textId="0BE7A04C" w:rsidR="00F02B81" w:rsidRPr="00F02B81" w:rsidRDefault="00F02B81"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 xml:space="preserve">Настройка </w:t>
      </w:r>
      <w:r>
        <w:rPr>
          <w:rFonts w:ascii="Times New Roman" w:hAnsi="Times New Roman"/>
          <w:bCs/>
          <w:iCs/>
        </w:rPr>
        <w:t xml:space="preserve">рабочих мест </w:t>
      </w:r>
      <w:r w:rsidRPr="00F02B81">
        <w:rPr>
          <w:rFonts w:ascii="Times New Roman" w:hAnsi="Times New Roman"/>
          <w:bCs/>
          <w:iCs/>
        </w:rPr>
        <w:t>оператора с заведением пользователей в Систему;</w:t>
      </w:r>
    </w:p>
    <w:p w14:paraId="1400E537" w14:textId="77777777" w:rsidR="00F02B81" w:rsidRPr="00F02B81" w:rsidRDefault="00F02B81"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Настройка звуковых сигналов;</w:t>
      </w:r>
    </w:p>
    <w:p w14:paraId="016620BD" w14:textId="77777777" w:rsidR="00F02B81" w:rsidRPr="00F02B81" w:rsidRDefault="00F02B81"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Настройка вызовов клиентов;</w:t>
      </w:r>
    </w:p>
    <w:p w14:paraId="46029726" w14:textId="77777777" w:rsidR="00F02B81" w:rsidRPr="00F02B81" w:rsidRDefault="00F02B81"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Настройка отображаемой информации на центральном табло и табличках оператора;</w:t>
      </w:r>
    </w:p>
    <w:p w14:paraId="6C6D7840" w14:textId="77777777" w:rsidR="00F02B81" w:rsidRPr="00F02B81" w:rsidRDefault="00F02B81"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Настройка логики формирования отчетности.</w:t>
      </w:r>
    </w:p>
    <w:p w14:paraId="3EAB26B0" w14:textId="77777777" w:rsidR="00F02B81" w:rsidRPr="00F02B81" w:rsidRDefault="00F02B81"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Настройка голосового вызова клиентов;</w:t>
      </w:r>
    </w:p>
    <w:p w14:paraId="46F7F618" w14:textId="77777777" w:rsidR="00F02B81" w:rsidRDefault="00F02B81" w:rsidP="00D603D2">
      <w:pPr>
        <w:pStyle w:val="aff3"/>
        <w:numPr>
          <w:ilvl w:val="0"/>
          <w:numId w:val="29"/>
        </w:numPr>
        <w:spacing w:line="22" w:lineRule="atLeast"/>
        <w:jc w:val="both"/>
        <w:rPr>
          <w:rFonts w:ascii="Times New Roman" w:hAnsi="Times New Roman"/>
          <w:bCs/>
          <w:iCs/>
        </w:rPr>
      </w:pPr>
      <w:r w:rsidRPr="00F02B81">
        <w:rPr>
          <w:rFonts w:ascii="Times New Roman" w:hAnsi="Times New Roman"/>
          <w:bCs/>
          <w:iCs/>
        </w:rPr>
        <w:t>Настройка веб портала предварительной записи Клиентов через глобальную сеть Интернет.</w:t>
      </w:r>
    </w:p>
    <w:p w14:paraId="08960673" w14:textId="17490D0F" w:rsidR="006D0016" w:rsidRDefault="006D0016" w:rsidP="002864D9">
      <w:pPr>
        <w:pStyle w:val="aff3"/>
        <w:numPr>
          <w:ilvl w:val="0"/>
          <w:numId w:val="29"/>
        </w:numPr>
        <w:spacing w:line="22" w:lineRule="atLeast"/>
        <w:jc w:val="both"/>
        <w:rPr>
          <w:rFonts w:ascii="Times New Roman" w:hAnsi="Times New Roman"/>
          <w:bCs/>
          <w:iCs/>
        </w:rPr>
      </w:pPr>
      <w:r>
        <w:rPr>
          <w:rFonts w:ascii="Times New Roman" w:hAnsi="Times New Roman"/>
          <w:bCs/>
          <w:iCs/>
        </w:rPr>
        <w:t xml:space="preserve">Настройка </w:t>
      </w:r>
      <w:r w:rsidR="002864D9">
        <w:rPr>
          <w:rFonts w:ascii="Times New Roman" w:hAnsi="Times New Roman"/>
          <w:color w:val="000000" w:themeColor="text1"/>
        </w:rPr>
        <w:t>Е</w:t>
      </w:r>
      <w:r w:rsidR="002864D9" w:rsidRPr="00B60258">
        <w:rPr>
          <w:rFonts w:ascii="Times New Roman" w:hAnsi="Times New Roman"/>
          <w:color w:val="000000" w:themeColor="text1"/>
        </w:rPr>
        <w:t>диный сервер мониторинга</w:t>
      </w:r>
    </w:p>
    <w:p w14:paraId="0FA03DB2" w14:textId="61ADFD46" w:rsidR="002864D9" w:rsidRPr="007261BB" w:rsidRDefault="007261BB" w:rsidP="002864D9">
      <w:pPr>
        <w:pStyle w:val="aff3"/>
        <w:numPr>
          <w:ilvl w:val="0"/>
          <w:numId w:val="29"/>
        </w:numPr>
        <w:spacing w:line="22" w:lineRule="atLeast"/>
        <w:jc w:val="both"/>
        <w:rPr>
          <w:rFonts w:ascii="Times New Roman" w:hAnsi="Times New Roman"/>
          <w:bCs/>
          <w:iCs/>
        </w:rPr>
      </w:pPr>
      <w:r>
        <w:rPr>
          <w:rFonts w:ascii="Times New Roman" w:hAnsi="Times New Roman"/>
        </w:rPr>
        <w:t xml:space="preserve">Настройка </w:t>
      </w:r>
      <w:r w:rsidRPr="008B010B">
        <w:rPr>
          <w:rFonts w:ascii="Times New Roman" w:hAnsi="Times New Roman"/>
        </w:rPr>
        <w:t>модуль аналитической отчетности</w:t>
      </w:r>
    </w:p>
    <w:p w14:paraId="2C3AAA8F" w14:textId="77777777" w:rsidR="007261BB" w:rsidRDefault="007261BB" w:rsidP="007261BB">
      <w:pPr>
        <w:pStyle w:val="aff3"/>
        <w:spacing w:line="22" w:lineRule="atLeast"/>
        <w:ind w:left="1004"/>
        <w:jc w:val="both"/>
        <w:rPr>
          <w:rFonts w:ascii="Times New Roman" w:hAnsi="Times New Roman"/>
          <w:bCs/>
          <w:iCs/>
        </w:rPr>
      </w:pPr>
    </w:p>
    <w:p w14:paraId="5A81C9A1" w14:textId="7DE0D16A" w:rsidR="00EF3B60" w:rsidRPr="00D603D2" w:rsidRDefault="006D0016" w:rsidP="00D603D2">
      <w:pPr>
        <w:pStyle w:val="3"/>
        <w:numPr>
          <w:ilvl w:val="0"/>
          <w:numId w:val="0"/>
        </w:numPr>
        <w:spacing w:before="120"/>
        <w:ind w:firstLine="567"/>
        <w:jc w:val="both"/>
        <w:rPr>
          <w:lang w:val="ru-RU"/>
        </w:rPr>
      </w:pPr>
      <w:r w:rsidRPr="00D603D2">
        <w:rPr>
          <w:lang w:val="ru-RU"/>
        </w:rPr>
        <w:t>Иерархия и перечень услуг, алгоритм вызовов клиентов определяется на основании ЧТЗ для каждого структурного подразделения Заказчика. ЧТЗ формирует и утверждает Заказчик до начала работ по настройке Системы.</w:t>
      </w:r>
    </w:p>
    <w:p w14:paraId="3993CDB8" w14:textId="77777777" w:rsidR="00843CA8" w:rsidRDefault="00843CA8" w:rsidP="00D6282A">
      <w:pPr>
        <w:pStyle w:val="2"/>
        <w:numPr>
          <w:ilvl w:val="0"/>
          <w:numId w:val="0"/>
        </w:numPr>
        <w:ind w:left="720" w:hanging="360"/>
      </w:pPr>
      <w:bookmarkStart w:id="111" w:name="_Toc323973549"/>
      <w:bookmarkStart w:id="112" w:name="_Toc271719401"/>
      <w:bookmarkStart w:id="113" w:name="_Toc292440418"/>
      <w:bookmarkEnd w:id="111"/>
    </w:p>
    <w:p w14:paraId="423F63DA" w14:textId="71B9E056" w:rsidR="007261BB" w:rsidRPr="00250E1C" w:rsidRDefault="002B5829" w:rsidP="002B5829">
      <w:pPr>
        <w:pStyle w:val="2"/>
        <w:spacing w:before="120"/>
        <w:ind w:left="0" w:firstLine="0"/>
        <w:rPr>
          <w:sz w:val="28"/>
          <w:szCs w:val="28"/>
        </w:rPr>
      </w:pPr>
      <w:bookmarkStart w:id="114" w:name="_Toc6819767"/>
      <w:bookmarkStart w:id="115" w:name="_Toc40964831"/>
      <w:r w:rsidRPr="002B5829">
        <w:rPr>
          <w:sz w:val="28"/>
          <w:szCs w:val="28"/>
        </w:rPr>
        <w:t>Требования к качеству, техническим характеристикам, функциональным характеристикам (потребительским свойствам), а также показатели, используемые для определения соответствия потребностям Заказчика или эквивалентности предлагаемого к поставке Оборудования</w:t>
      </w:r>
      <w:bookmarkEnd w:id="114"/>
      <w:r>
        <w:rPr>
          <w:sz w:val="28"/>
          <w:szCs w:val="28"/>
          <w:lang w:val="ru-RU"/>
        </w:rPr>
        <w:t xml:space="preserve"> в составе </w:t>
      </w:r>
      <w:r w:rsidR="00250E1C">
        <w:rPr>
          <w:sz w:val="28"/>
          <w:szCs w:val="28"/>
          <w:lang w:val="ru-RU"/>
        </w:rPr>
        <w:t>информационной с</w:t>
      </w:r>
      <w:r>
        <w:rPr>
          <w:sz w:val="28"/>
          <w:szCs w:val="28"/>
          <w:lang w:val="ru-RU"/>
        </w:rPr>
        <w:t>истемы</w:t>
      </w:r>
      <w:bookmarkEnd w:id="115"/>
    </w:p>
    <w:p w14:paraId="02E0251A" w14:textId="77777777" w:rsidR="00250E1C" w:rsidRDefault="00250E1C" w:rsidP="00250E1C">
      <w:pPr>
        <w:pStyle w:val="1"/>
        <w:numPr>
          <w:ilvl w:val="0"/>
          <w:numId w:val="0"/>
        </w:numPr>
        <w:ind w:left="3479" w:hanging="360"/>
      </w:pPr>
    </w:p>
    <w:p w14:paraId="2EBD8977" w14:textId="77777777" w:rsidR="00250E1C" w:rsidRPr="00C65E4F" w:rsidRDefault="00250E1C" w:rsidP="00250E1C">
      <w:pPr>
        <w:pStyle w:val="3"/>
        <w:spacing w:before="120"/>
        <w:ind w:left="0" w:firstLine="0"/>
        <w:jc w:val="both"/>
        <w:rPr>
          <w:lang w:val="ru-RU"/>
        </w:rPr>
      </w:pPr>
      <w:r w:rsidRPr="00C65E4F">
        <w:rPr>
          <w:lang w:val="ru-RU"/>
        </w:rPr>
        <w:t>Табло оператора:</w:t>
      </w:r>
    </w:p>
    <w:p w14:paraId="384F6216"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Табло оператора должно представлять собой светодиодную матрицу</w:t>
      </w:r>
    </w:p>
    <w:p w14:paraId="5872C73F" w14:textId="04B91DA6"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 xml:space="preserve">Количество строк – не менее </w:t>
      </w:r>
      <w:r>
        <w:rPr>
          <w:rFonts w:ascii="Times New Roman" w:hAnsi="Times New Roman"/>
          <w:bCs/>
          <w:iCs/>
        </w:rPr>
        <w:t>1</w:t>
      </w:r>
    </w:p>
    <w:p w14:paraId="4652B33F" w14:textId="0D898029"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К</w:t>
      </w:r>
      <w:r>
        <w:rPr>
          <w:rFonts w:ascii="Times New Roman" w:hAnsi="Times New Roman"/>
          <w:bCs/>
          <w:iCs/>
        </w:rPr>
        <w:t>оличество символов – не менее 4</w:t>
      </w:r>
    </w:p>
    <w:p w14:paraId="6DB35F49"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 xml:space="preserve">Высота символа не менее 100мм </w:t>
      </w:r>
    </w:p>
    <w:p w14:paraId="155B66D6"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 xml:space="preserve">Выводимые символы - цифры и буквы </w:t>
      </w:r>
    </w:p>
    <w:p w14:paraId="6E84E832"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 xml:space="preserve">Цвет корпуса - черный </w:t>
      </w:r>
    </w:p>
    <w:p w14:paraId="7BCCB8CD"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 xml:space="preserve">Вид подключения - Ethernet </w:t>
      </w:r>
    </w:p>
    <w:p w14:paraId="77DA8D60"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Тип сетевого подключения – Ethernet.</w:t>
      </w:r>
    </w:p>
    <w:p w14:paraId="166E944A"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Тип табло – светодиодное</w:t>
      </w:r>
    </w:p>
    <w:p w14:paraId="2B3B8A77"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Наличие возможности удаленно заходить на табло оператора для настройки.</w:t>
      </w:r>
    </w:p>
    <w:p w14:paraId="263BB7D2"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Возможность настройки яркости каждого табло в отдельности</w:t>
      </w:r>
    </w:p>
    <w:p w14:paraId="5C07BCCB"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Возможность вывода букв на первом символе таблички.</w:t>
      </w:r>
    </w:p>
    <w:p w14:paraId="2FE298DB"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Корпус – акриловое стекло, тонированное.</w:t>
      </w:r>
    </w:p>
    <w:p w14:paraId="230ECC9F"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Воспроизводимые цвета – зеленый или красный.</w:t>
      </w:r>
    </w:p>
    <w:p w14:paraId="09CCB90C"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Физические размеры – не менее 365х210х26</w:t>
      </w:r>
    </w:p>
    <w:p w14:paraId="0DE3A734"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Тип подключения – Ethernet.</w:t>
      </w:r>
    </w:p>
    <w:p w14:paraId="71921EF3"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Питание РоЕ</w:t>
      </w:r>
    </w:p>
    <w:p w14:paraId="0DBA3ECD" w14:textId="77777777" w:rsidR="00250E1C" w:rsidRPr="00C65E4F" w:rsidRDefault="00250E1C" w:rsidP="00250E1C">
      <w:pPr>
        <w:pStyle w:val="3"/>
        <w:spacing w:before="120"/>
        <w:ind w:left="0" w:firstLine="0"/>
        <w:jc w:val="both"/>
        <w:rPr>
          <w:lang w:val="ru-RU"/>
        </w:rPr>
      </w:pPr>
      <w:r w:rsidRPr="00C65E4F">
        <w:rPr>
          <w:lang w:val="ru-RU"/>
        </w:rPr>
        <w:t>Пульт оценки качества обслуживания:</w:t>
      </w:r>
    </w:p>
    <w:p w14:paraId="3D07EEF4" w14:textId="77777777" w:rsidR="00250E1C" w:rsidRPr="00C65E4F" w:rsidRDefault="00250E1C" w:rsidP="00250E1C">
      <w:pPr>
        <w:pStyle w:val="aff3"/>
        <w:numPr>
          <w:ilvl w:val="0"/>
          <w:numId w:val="29"/>
        </w:numPr>
        <w:spacing w:line="22" w:lineRule="atLeast"/>
        <w:jc w:val="both"/>
        <w:rPr>
          <w:rFonts w:ascii="Times New Roman" w:hAnsi="Times New Roman"/>
        </w:rPr>
      </w:pPr>
      <w:r w:rsidRPr="00C65E4F">
        <w:rPr>
          <w:rFonts w:ascii="Times New Roman" w:hAnsi="Times New Roman"/>
        </w:rPr>
        <w:t>Количество кнопок не менее 2 и не более 3.</w:t>
      </w:r>
    </w:p>
    <w:p w14:paraId="7466CE1F" w14:textId="77777777" w:rsidR="00250E1C" w:rsidRPr="00C65E4F" w:rsidRDefault="00250E1C" w:rsidP="00250E1C">
      <w:pPr>
        <w:pStyle w:val="aff3"/>
        <w:numPr>
          <w:ilvl w:val="0"/>
          <w:numId w:val="29"/>
        </w:numPr>
        <w:spacing w:line="22" w:lineRule="atLeast"/>
        <w:jc w:val="both"/>
        <w:rPr>
          <w:rFonts w:ascii="Times New Roman" w:hAnsi="Times New Roman"/>
        </w:rPr>
      </w:pPr>
      <w:r w:rsidRPr="00C65E4F">
        <w:rPr>
          <w:rFonts w:ascii="Times New Roman" w:hAnsi="Times New Roman"/>
        </w:rPr>
        <w:t>Кнопки сенсорные (оснащены светодиодами)</w:t>
      </w:r>
    </w:p>
    <w:p w14:paraId="26FE600B" w14:textId="77777777" w:rsidR="00250E1C" w:rsidRPr="00C65E4F" w:rsidRDefault="00250E1C" w:rsidP="00250E1C">
      <w:pPr>
        <w:pStyle w:val="aff3"/>
        <w:numPr>
          <w:ilvl w:val="0"/>
          <w:numId w:val="29"/>
        </w:numPr>
        <w:spacing w:line="22" w:lineRule="atLeast"/>
        <w:jc w:val="both"/>
        <w:rPr>
          <w:rFonts w:ascii="Times New Roman" w:hAnsi="Times New Roman"/>
        </w:rPr>
      </w:pPr>
      <w:r w:rsidRPr="00C65E4F">
        <w:rPr>
          <w:rFonts w:ascii="Times New Roman" w:hAnsi="Times New Roman"/>
        </w:rPr>
        <w:t>Скорость передачи данных не менее 115-200 бит/сек.</w:t>
      </w:r>
    </w:p>
    <w:p w14:paraId="07B74550" w14:textId="77777777" w:rsidR="00250E1C" w:rsidRPr="00C65E4F" w:rsidRDefault="00250E1C" w:rsidP="00250E1C">
      <w:pPr>
        <w:pStyle w:val="aff3"/>
        <w:numPr>
          <w:ilvl w:val="0"/>
          <w:numId w:val="29"/>
        </w:numPr>
        <w:spacing w:line="22" w:lineRule="atLeast"/>
        <w:jc w:val="both"/>
        <w:rPr>
          <w:rFonts w:ascii="Times New Roman" w:hAnsi="Times New Roman"/>
        </w:rPr>
      </w:pPr>
      <w:r w:rsidRPr="00C65E4F">
        <w:rPr>
          <w:rFonts w:ascii="Times New Roman" w:hAnsi="Times New Roman"/>
        </w:rPr>
        <w:t>Изображение кнопок «смайлы»</w:t>
      </w:r>
    </w:p>
    <w:p w14:paraId="1CEAD433" w14:textId="77777777" w:rsidR="00250E1C" w:rsidRPr="00C65E4F" w:rsidRDefault="00250E1C" w:rsidP="00250E1C">
      <w:pPr>
        <w:pStyle w:val="aff3"/>
        <w:numPr>
          <w:ilvl w:val="0"/>
          <w:numId w:val="29"/>
        </w:numPr>
        <w:spacing w:line="22" w:lineRule="atLeast"/>
        <w:jc w:val="both"/>
        <w:rPr>
          <w:rFonts w:ascii="Times New Roman" w:hAnsi="Times New Roman"/>
        </w:rPr>
      </w:pPr>
      <w:r w:rsidRPr="00C65E4F">
        <w:rPr>
          <w:rFonts w:ascii="Times New Roman" w:hAnsi="Times New Roman"/>
        </w:rPr>
        <w:t>Возможность смены изображения самостоятельно.</w:t>
      </w:r>
    </w:p>
    <w:p w14:paraId="77DB5C99" w14:textId="77777777" w:rsidR="00250E1C" w:rsidRPr="00C65E4F" w:rsidRDefault="00250E1C" w:rsidP="00250E1C">
      <w:pPr>
        <w:pStyle w:val="aff3"/>
        <w:numPr>
          <w:ilvl w:val="0"/>
          <w:numId w:val="29"/>
        </w:numPr>
        <w:spacing w:line="22" w:lineRule="atLeast"/>
        <w:jc w:val="both"/>
        <w:rPr>
          <w:rFonts w:ascii="Times New Roman" w:hAnsi="Times New Roman"/>
        </w:rPr>
      </w:pPr>
      <w:r w:rsidRPr="00C65E4F">
        <w:rPr>
          <w:rFonts w:ascii="Times New Roman" w:hAnsi="Times New Roman"/>
        </w:rPr>
        <w:t>Размеры 70х45х20 мм</w:t>
      </w:r>
    </w:p>
    <w:p w14:paraId="357C6300" w14:textId="77777777" w:rsidR="00250E1C" w:rsidRPr="00C65E4F" w:rsidRDefault="00250E1C" w:rsidP="00250E1C">
      <w:pPr>
        <w:pStyle w:val="aff3"/>
        <w:numPr>
          <w:ilvl w:val="0"/>
          <w:numId w:val="29"/>
        </w:numPr>
        <w:spacing w:line="22" w:lineRule="atLeast"/>
        <w:jc w:val="both"/>
        <w:rPr>
          <w:rFonts w:ascii="Times New Roman" w:hAnsi="Times New Roman"/>
        </w:rPr>
      </w:pPr>
      <w:r w:rsidRPr="00C65E4F">
        <w:rPr>
          <w:rFonts w:ascii="Times New Roman" w:hAnsi="Times New Roman"/>
        </w:rPr>
        <w:t>Потребляемая мощность не более 0,2 Вт</w:t>
      </w:r>
    </w:p>
    <w:p w14:paraId="7FEED5EE" w14:textId="77777777" w:rsidR="00250E1C" w:rsidRPr="00C65E4F" w:rsidRDefault="00250E1C" w:rsidP="00250E1C">
      <w:pPr>
        <w:pStyle w:val="aff3"/>
        <w:numPr>
          <w:ilvl w:val="0"/>
          <w:numId w:val="29"/>
        </w:numPr>
        <w:spacing w:line="22" w:lineRule="atLeast"/>
        <w:jc w:val="both"/>
        <w:rPr>
          <w:rFonts w:ascii="Times New Roman" w:hAnsi="Times New Roman"/>
        </w:rPr>
      </w:pPr>
      <w:r w:rsidRPr="00C65E4F">
        <w:rPr>
          <w:rFonts w:ascii="Times New Roman" w:hAnsi="Times New Roman"/>
        </w:rPr>
        <w:lastRenderedPageBreak/>
        <w:t>Подключение по интерфейсу RJ-45</w:t>
      </w:r>
    </w:p>
    <w:p w14:paraId="089210FD" w14:textId="77777777" w:rsidR="00250E1C" w:rsidRPr="00C65E4F" w:rsidRDefault="00250E1C" w:rsidP="00250E1C">
      <w:pPr>
        <w:pStyle w:val="aff3"/>
        <w:numPr>
          <w:ilvl w:val="0"/>
          <w:numId w:val="29"/>
        </w:numPr>
        <w:spacing w:line="22" w:lineRule="atLeast"/>
        <w:jc w:val="both"/>
        <w:rPr>
          <w:rFonts w:ascii="Times New Roman" w:hAnsi="Times New Roman"/>
        </w:rPr>
      </w:pPr>
      <w:r w:rsidRPr="00C65E4F">
        <w:rPr>
          <w:rFonts w:ascii="Times New Roman" w:hAnsi="Times New Roman"/>
        </w:rPr>
        <w:t>Питание РоЕ</w:t>
      </w:r>
    </w:p>
    <w:p w14:paraId="66A26165" w14:textId="77777777" w:rsidR="00250E1C" w:rsidRPr="00C65E4F" w:rsidRDefault="00250E1C" w:rsidP="00250E1C">
      <w:pPr>
        <w:pStyle w:val="3"/>
        <w:spacing w:before="120"/>
        <w:ind w:left="0" w:firstLine="0"/>
        <w:jc w:val="both"/>
        <w:rPr>
          <w:lang w:val="ru-RU"/>
        </w:rPr>
      </w:pPr>
      <w:r w:rsidRPr="00C65E4F">
        <w:rPr>
          <w:lang w:val="ru-RU"/>
        </w:rPr>
        <w:t>Центральное табло:</w:t>
      </w:r>
    </w:p>
    <w:p w14:paraId="7E7F5553"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Диагональ экрана: не менее 42" (106,68 см)</w:t>
      </w:r>
    </w:p>
    <w:p w14:paraId="75F95818"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 xml:space="preserve">Разрешение: не менее 1920 x 1080 </w:t>
      </w:r>
    </w:p>
    <w:p w14:paraId="79B5962A"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Формат экрана: не менее 16:9</w:t>
      </w:r>
    </w:p>
    <w:p w14:paraId="464EB66E"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Яркость экрана: не менее 400 кд/м2</w:t>
      </w:r>
    </w:p>
    <w:p w14:paraId="54B96676"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Контрастность: не менее 100.000 :1</w:t>
      </w:r>
    </w:p>
    <w:p w14:paraId="679CA82A"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Тюнер телевизора</w:t>
      </w:r>
    </w:p>
    <w:p w14:paraId="7FEC314A"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Акустическая система:</w:t>
      </w:r>
    </w:p>
    <w:p w14:paraId="232BE284"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Встроенная акустика: наличие</w:t>
      </w:r>
    </w:p>
    <w:p w14:paraId="659D9487"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Мощность акустики: не менее 2 x 5 Вт</w:t>
      </w:r>
    </w:p>
    <w:p w14:paraId="6957F02F"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Изображение</w:t>
      </w:r>
    </w:p>
    <w:p w14:paraId="6DA61F8D"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Поддержка HDTV: не менее 1080p</w:t>
      </w:r>
    </w:p>
    <w:p w14:paraId="19155451"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Особенности</w:t>
      </w:r>
    </w:p>
    <w:p w14:paraId="62507713"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Медиаплеер USB: наличие</w:t>
      </w:r>
    </w:p>
    <w:p w14:paraId="43F4F0F7"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Тип разъема USB: мультимедийный</w:t>
      </w:r>
    </w:p>
    <w:p w14:paraId="26CCFE23"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Форматы воспроизведения: MP3, MPEG4, JPEG</w:t>
      </w:r>
    </w:p>
    <w:p w14:paraId="213E465B"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Разъемы и интерфейсы</w:t>
      </w:r>
    </w:p>
    <w:p w14:paraId="6D1DC907"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Разъемов HDMI: не менее 3</w:t>
      </w:r>
    </w:p>
    <w:p w14:paraId="2AB605AF"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Разъемов USB: не более 3</w:t>
      </w:r>
    </w:p>
    <w:p w14:paraId="2404D308"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Разъем компонентный: не менее 1</w:t>
      </w:r>
    </w:p>
    <w:p w14:paraId="6820A62E"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Тип блока питания: встроенный</w:t>
      </w:r>
    </w:p>
    <w:p w14:paraId="47942F77"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Корпус телевизора</w:t>
      </w:r>
    </w:p>
    <w:p w14:paraId="1AEDD2A2"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Цвет: черный</w:t>
      </w:r>
    </w:p>
    <w:p w14:paraId="30B641A2"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Вес без подставки: не более 12 кг</w:t>
      </w:r>
    </w:p>
    <w:p w14:paraId="5B00A0D8"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Тип крепления: Настенный</w:t>
      </w:r>
    </w:p>
    <w:p w14:paraId="422752C3"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Крепление настенное: в комплекте</w:t>
      </w:r>
    </w:p>
    <w:p w14:paraId="799EE9F0" w14:textId="77777777" w:rsidR="00250E1C" w:rsidRPr="00C65E4F" w:rsidRDefault="00250E1C" w:rsidP="00250E1C">
      <w:pPr>
        <w:pStyle w:val="3"/>
        <w:spacing w:before="120"/>
        <w:ind w:left="0" w:firstLine="0"/>
        <w:jc w:val="both"/>
        <w:rPr>
          <w:lang w:val="ru-RU"/>
        </w:rPr>
      </w:pPr>
      <w:r w:rsidRPr="00C65E4F">
        <w:rPr>
          <w:lang w:val="ru-RU"/>
        </w:rPr>
        <w:t>Регистрационный терминал:</w:t>
      </w:r>
    </w:p>
    <w:p w14:paraId="608199FE"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Тип исполнения напольное</w:t>
      </w:r>
    </w:p>
    <w:p w14:paraId="66FD7E36"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 xml:space="preserve">Сенсорный терминал напольного исполнения с термопринтером и сенсорным жидкокристаллическим экраном. </w:t>
      </w:r>
    </w:p>
    <w:p w14:paraId="25DFCEC3"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Корпус терминала – сталь не менее 2 мм.</w:t>
      </w:r>
    </w:p>
    <w:p w14:paraId="160BCCF5"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габариты (высота/ширина/глубина): не менее 1420х460x415мм.</w:t>
      </w:r>
    </w:p>
    <w:p w14:paraId="5DC29CBB"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Центр экрана должен располагаться на высоте не менее 1230 мм для наиболее хорошего обзора для чтения информации.</w:t>
      </w:r>
    </w:p>
    <w:p w14:paraId="0E03A7F3"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Расположение щели для выдачи чека должно располагаться на высоте не менее 958 мм и не более 975 мм.</w:t>
      </w:r>
    </w:p>
    <w:p w14:paraId="3D4ECBFA"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Место расположение щели слева.</w:t>
      </w:r>
    </w:p>
    <w:p w14:paraId="12F4003A"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Форма: парус R изгиба не менее 2500 мм</w:t>
      </w:r>
    </w:p>
    <w:p w14:paraId="35B972B5"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 xml:space="preserve">Вес: не более 45 кг. </w:t>
      </w:r>
    </w:p>
    <w:p w14:paraId="26726817" w14:textId="60875CD0" w:rsidR="00250E1C" w:rsidRPr="00250E1C" w:rsidRDefault="000918E2" w:rsidP="00250E1C">
      <w:pPr>
        <w:pStyle w:val="aff3"/>
        <w:numPr>
          <w:ilvl w:val="0"/>
          <w:numId w:val="29"/>
        </w:numPr>
        <w:spacing w:line="22" w:lineRule="atLeast"/>
        <w:jc w:val="both"/>
        <w:rPr>
          <w:rFonts w:ascii="Times New Roman" w:hAnsi="Times New Roman"/>
          <w:bCs/>
          <w:iCs/>
        </w:rPr>
      </w:pPr>
      <w:r>
        <w:rPr>
          <w:rFonts w:ascii="Times New Roman" w:hAnsi="Times New Roman"/>
          <w:bCs/>
          <w:iCs/>
        </w:rPr>
        <w:t>тип</w:t>
      </w:r>
      <w:r w:rsidR="00250E1C" w:rsidRPr="00250E1C">
        <w:rPr>
          <w:rFonts w:ascii="Times New Roman" w:hAnsi="Times New Roman"/>
          <w:bCs/>
          <w:iCs/>
        </w:rPr>
        <w:t xml:space="preserve"> п</w:t>
      </w:r>
      <w:r>
        <w:rPr>
          <w:rFonts w:ascii="Times New Roman" w:hAnsi="Times New Roman"/>
          <w:bCs/>
          <w:iCs/>
        </w:rPr>
        <w:t>амяти DDR4, тактовая частота не ниже 2</w:t>
      </w:r>
      <w:r w:rsidRPr="000918E2">
        <w:rPr>
          <w:rFonts w:ascii="Times New Roman" w:hAnsi="Times New Roman"/>
          <w:bCs/>
          <w:iCs/>
        </w:rPr>
        <w:t>400</w:t>
      </w:r>
      <w:r w:rsidR="00250E1C" w:rsidRPr="00250E1C">
        <w:rPr>
          <w:rFonts w:ascii="Times New Roman" w:hAnsi="Times New Roman"/>
          <w:bCs/>
          <w:iCs/>
        </w:rPr>
        <w:t xml:space="preserve"> М</w:t>
      </w:r>
      <w:r>
        <w:rPr>
          <w:rFonts w:ascii="Times New Roman" w:hAnsi="Times New Roman"/>
          <w:bCs/>
          <w:iCs/>
        </w:rPr>
        <w:t>Гц, объём памяти не менее: 8Гб;</w:t>
      </w:r>
    </w:p>
    <w:p w14:paraId="0E100822"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кол-во разъемов USB 2.0 не менее 4шт.;</w:t>
      </w:r>
    </w:p>
    <w:p w14:paraId="1814C8A9" w14:textId="77777777" w:rsidR="00250E1C" w:rsidRPr="000918E2" w:rsidRDefault="00250E1C" w:rsidP="00250E1C">
      <w:pPr>
        <w:pStyle w:val="aff3"/>
        <w:numPr>
          <w:ilvl w:val="0"/>
          <w:numId w:val="29"/>
        </w:numPr>
        <w:spacing w:line="22" w:lineRule="atLeast"/>
        <w:jc w:val="both"/>
        <w:rPr>
          <w:rFonts w:ascii="Times New Roman" w:hAnsi="Times New Roman"/>
          <w:bCs/>
          <w:iCs/>
          <w:lang w:val="en-US"/>
        </w:rPr>
      </w:pPr>
      <w:r w:rsidRPr="00250E1C">
        <w:rPr>
          <w:rFonts w:ascii="Times New Roman" w:hAnsi="Times New Roman"/>
          <w:bCs/>
          <w:iCs/>
        </w:rPr>
        <w:t>наличие</w:t>
      </w:r>
      <w:r w:rsidRPr="000918E2">
        <w:rPr>
          <w:rFonts w:ascii="Times New Roman" w:hAnsi="Times New Roman"/>
          <w:bCs/>
          <w:iCs/>
          <w:lang w:val="en-US"/>
        </w:rPr>
        <w:t xml:space="preserve"> </w:t>
      </w:r>
      <w:r w:rsidRPr="00250E1C">
        <w:rPr>
          <w:rFonts w:ascii="Times New Roman" w:hAnsi="Times New Roman"/>
          <w:bCs/>
          <w:iCs/>
        </w:rPr>
        <w:t>разъёмов</w:t>
      </w:r>
      <w:r w:rsidRPr="000918E2">
        <w:rPr>
          <w:rFonts w:ascii="Times New Roman" w:hAnsi="Times New Roman"/>
          <w:bCs/>
          <w:iCs/>
          <w:lang w:val="en-US"/>
        </w:rPr>
        <w:t xml:space="preserve"> VGA, DVI, Gigabit Ethernet, HDMI;</w:t>
      </w:r>
    </w:p>
    <w:p w14:paraId="7062B9BB" w14:textId="440079A5"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Используемый процессор не хуже Intel Core i5 8-го поколения (Coffee Lake), тактовая частота не менее 2.8 ГГц, количество ядер не менее 6, количество потоков не менее 6, объём кэш-памяти L3 не менее 9 МБ, максимальная мощность тепловыделения (TDP) не более 65Вт, встроенная графическая подсистема с поддержкой DirectX12, вентилятор с функцией регулировки скорости вращения.</w:t>
      </w:r>
    </w:p>
    <w:p w14:paraId="167C3FEF"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Жесткий диск: объём жесткого диска не менее 1ТБ, объём буферной памяти не менее 64Мб, интерфейс SATA III 6Гб/с, скорость вращения не менее 7200 rpm, типоразмер 3,5 дюйма, время наработки на отказ не менее 650000 часов</w:t>
      </w:r>
    </w:p>
    <w:p w14:paraId="37AD7730"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lastRenderedPageBreak/>
        <w:t>SSD модуль с указанными характеристиками: ёмкость модуля не менее 256 Гбайт, форм-фактор M.2 2280, интерфейс/протокол PCI-e x4 NVMe, контроллер SM2262, тип памяти 3D TLC NAND, скорость чтения не менее Мб/с 3500, скорость записи не менее Мб/с 1200, скорость произвольной записи IOPS 290000, время наработки на отказ не менее 2000000 часов, износостойкость не менее TBW 160 Тб</w:t>
      </w:r>
    </w:p>
    <w:p w14:paraId="14C22B3B"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видеокарта для киоска не хуже GeForce GT 710 954Mhz PCI-E 2.0 2048Mb 5010Mhz 64 bit DVI HDMI HDCP Silent.</w:t>
      </w:r>
    </w:p>
    <w:p w14:paraId="78013226"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Наличие сетевого фильтра на корпус не менее 6А</w:t>
      </w:r>
    </w:p>
    <w:p w14:paraId="60EDD317"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Монитор с диагональю не менее 17”</w:t>
      </w:r>
    </w:p>
    <w:p w14:paraId="1EC7F9CA"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Разрешение монитора не менее 1280х1024;</w:t>
      </w:r>
    </w:p>
    <w:p w14:paraId="78C68B74"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Запирающее устройство, комплект ключей- есть</w:t>
      </w:r>
    </w:p>
    <w:p w14:paraId="73E0CF82"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Сенсорное стекло поверхностно-акустическое, диагональю не менее 17 ”.</w:t>
      </w:r>
    </w:p>
    <w:p w14:paraId="12859D80"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Материал сенсорного стекла: закаленное антивандальное стекло.</w:t>
      </w:r>
    </w:p>
    <w:p w14:paraId="2AF7E0F0"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 xml:space="preserve">Термопринтер VKP 80(или эквивалент) с блоком питания, со скоростью печати не менее 1000 знаков в мин. (высокоскоростная печать) с автообрезчиком и регулировкой длины чека. </w:t>
      </w:r>
    </w:p>
    <w:p w14:paraId="027D1BD3"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Ширина используемой бумаги – не менее 57 мм и не более 120 мм. Терминал должен обеспечивать удобную и простую замену термобумаги.</w:t>
      </w:r>
    </w:p>
    <w:p w14:paraId="14A12FD1"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Корпус терминала должен иметь не менее трех технических отсеков для удобства обслуживания: 1.Экрана, 2. Термопринтера, 3. Компьютера.</w:t>
      </w:r>
    </w:p>
    <w:p w14:paraId="06B42752"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Кабель HDMI (не менее 15 м.) – 1 шт.</w:t>
      </w:r>
    </w:p>
    <w:p w14:paraId="4855165B"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Встроенный ИБП: с характеристиками не хуже указанных: выходная мощность (полная) не менее 825 ВА, выходная мощность (активная) не менее 495 Вт, выходное напряжение 220/230/240 В ± 5%, форма выходного сигнала ступенчатая аппроксимация синусоиды или чистая синусоид, количество выходных разъемов питания не менее 5, тип выходных разъемов питания IEC 320 C13 (компьютерный), время переключения на батарею не менее 4 мс, время работы при полной нагрузке не менее 15 мин., макс. поглощаемая энергия импульса не менее 320 Дж, минимальное входное напряжение не более 165 В, максимальное входное напряжение не менее 275 В, минимальная входная частота не более 45 Гц, максимальная входная частота не менее 55 Гц, звуковая сигнализация, холодный старт, время зарядки батареи не более 6 часов, возможность замены батареи, интерфейс USB, защита от перегрузки, защита от высоковольтных импульсов, фильтрация помех, защита от короткого замыкания, защита локальной сети, тип предохранителя автоматический..</w:t>
      </w:r>
    </w:p>
    <w:p w14:paraId="0347894A"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Размеры термобумаги: Ширина от 57 мм - 120 мм, диаметр намотки от 80 до 150 мм, втулка от 12 мм до 18 мм.</w:t>
      </w:r>
    </w:p>
    <w:p w14:paraId="6A6A8265"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Возможность применения напольного утяжеляющего основания для терминала: Наличие.</w:t>
      </w:r>
    </w:p>
    <w:p w14:paraId="13194479"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Блок питания: не менее 650 Ватт</w:t>
      </w:r>
    </w:p>
    <w:p w14:paraId="4B649007"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Операционная система: Лицензионное ПО должно входить в Единый реестр российских программ для электронных вычислительных машин и баз данныхя, размещенный на сетевом ресурсе https://reestr.minsvyaz.ru</w:t>
      </w:r>
    </w:p>
    <w:p w14:paraId="6BF62D9D"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Наличие «черного ящика» для записи информации о состоянии терминала и системы в целом: Питание по USB, Способ подключения -  концевые переключатели для подключения оборудования, Подключается - к молексу для измерения питания, концевые переключатели для подключения оборудования.</w:t>
      </w:r>
    </w:p>
    <w:p w14:paraId="5E40CE67" w14:textId="77777777" w:rsid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Термобумага в комплекте 10 шт. диаметр намотки не менее 150 мм.</w:t>
      </w:r>
    </w:p>
    <w:p w14:paraId="54461151" w14:textId="5660B644" w:rsidR="00DF4CC3" w:rsidRDefault="00DF4CC3" w:rsidP="00250E1C">
      <w:pPr>
        <w:pStyle w:val="aff3"/>
        <w:numPr>
          <w:ilvl w:val="0"/>
          <w:numId w:val="29"/>
        </w:numPr>
        <w:spacing w:line="22" w:lineRule="atLeast"/>
        <w:jc w:val="both"/>
        <w:rPr>
          <w:rFonts w:ascii="Times New Roman" w:hAnsi="Times New Roman"/>
          <w:bCs/>
          <w:iCs/>
        </w:rPr>
      </w:pPr>
      <w:r>
        <w:rPr>
          <w:rFonts w:ascii="Times New Roman" w:hAnsi="Times New Roman"/>
          <w:bCs/>
          <w:iCs/>
        </w:rPr>
        <w:t xml:space="preserve">Габариты: </w:t>
      </w:r>
      <w:r w:rsidR="00314C71">
        <w:rPr>
          <w:rFonts w:ascii="Times New Roman" w:hAnsi="Times New Roman"/>
          <w:bCs/>
          <w:iCs/>
        </w:rPr>
        <w:t>в</w:t>
      </w:r>
      <w:r>
        <w:rPr>
          <w:rFonts w:ascii="Times New Roman" w:hAnsi="Times New Roman"/>
          <w:bCs/>
          <w:iCs/>
        </w:rPr>
        <w:t>ысота не более 2 метров, ширины не более 1 метра, глубина не более 1 метра.</w:t>
      </w:r>
    </w:p>
    <w:p w14:paraId="1811C833" w14:textId="7C04B072" w:rsidR="00DF4CC3" w:rsidRPr="00250E1C" w:rsidRDefault="00DF4CC3" w:rsidP="00250E1C">
      <w:pPr>
        <w:pStyle w:val="aff3"/>
        <w:numPr>
          <w:ilvl w:val="0"/>
          <w:numId w:val="29"/>
        </w:numPr>
        <w:spacing w:line="22" w:lineRule="atLeast"/>
        <w:jc w:val="both"/>
        <w:rPr>
          <w:rFonts w:ascii="Times New Roman" w:hAnsi="Times New Roman"/>
          <w:bCs/>
          <w:iCs/>
        </w:rPr>
      </w:pPr>
      <w:r>
        <w:rPr>
          <w:rFonts w:ascii="Times New Roman" w:hAnsi="Times New Roman"/>
          <w:bCs/>
          <w:iCs/>
        </w:rPr>
        <w:t>Масса: не более 100 кг</w:t>
      </w:r>
    </w:p>
    <w:p w14:paraId="773B34AF" w14:textId="77777777" w:rsidR="00250E1C" w:rsidRPr="00C65E4F" w:rsidRDefault="00250E1C" w:rsidP="00250E1C">
      <w:pPr>
        <w:pStyle w:val="aff3"/>
        <w:rPr>
          <w:rFonts w:ascii="Times New Roman" w:hAnsi="Times New Roman"/>
        </w:rPr>
      </w:pPr>
    </w:p>
    <w:p w14:paraId="13FD9DCD" w14:textId="77777777" w:rsidR="00250E1C" w:rsidRPr="00C65E4F" w:rsidRDefault="00250E1C" w:rsidP="00250E1C">
      <w:pPr>
        <w:spacing w:before="60"/>
        <w:ind w:left="720"/>
        <w:jc w:val="both"/>
        <w:rPr>
          <w:rFonts w:ascii="Times New Roman" w:hAnsi="Times New Roman"/>
        </w:rPr>
      </w:pPr>
    </w:p>
    <w:p w14:paraId="039B782D" w14:textId="77777777" w:rsidR="00250E1C" w:rsidRPr="00C65E4F" w:rsidRDefault="00250E1C" w:rsidP="00250E1C">
      <w:pPr>
        <w:pStyle w:val="3"/>
        <w:spacing w:before="120"/>
        <w:ind w:left="0" w:firstLine="0"/>
        <w:jc w:val="both"/>
        <w:rPr>
          <w:lang w:val="ru-RU"/>
        </w:rPr>
      </w:pPr>
      <w:r w:rsidRPr="00C65E4F">
        <w:rPr>
          <w:lang w:val="ru-RU"/>
        </w:rPr>
        <w:t>POE коммутатор:</w:t>
      </w:r>
    </w:p>
    <w:p w14:paraId="7E5DFA62" w14:textId="528CCC6D" w:rsidR="00250E1C" w:rsidRPr="00250E1C" w:rsidRDefault="00530C88" w:rsidP="00250E1C">
      <w:pPr>
        <w:pStyle w:val="aff3"/>
        <w:numPr>
          <w:ilvl w:val="0"/>
          <w:numId w:val="29"/>
        </w:numPr>
        <w:spacing w:line="22" w:lineRule="atLeast"/>
        <w:jc w:val="both"/>
        <w:rPr>
          <w:rFonts w:ascii="Times New Roman" w:hAnsi="Times New Roman"/>
          <w:bCs/>
          <w:iCs/>
        </w:rPr>
      </w:pPr>
      <w:r>
        <w:rPr>
          <w:rFonts w:ascii="Times New Roman" w:hAnsi="Times New Roman"/>
          <w:bCs/>
          <w:iCs/>
        </w:rPr>
        <w:lastRenderedPageBreak/>
        <w:t xml:space="preserve">Управляемый (Layer </w:t>
      </w:r>
      <w:r>
        <w:rPr>
          <w:rFonts w:ascii="Times New Roman" w:hAnsi="Times New Roman"/>
          <w:bCs/>
          <w:iCs/>
          <w:lang w:val="en-US"/>
        </w:rPr>
        <w:t>2</w:t>
      </w:r>
      <w:r w:rsidR="00250E1C" w:rsidRPr="00250E1C">
        <w:rPr>
          <w:rFonts w:ascii="Times New Roman" w:hAnsi="Times New Roman"/>
          <w:bCs/>
          <w:iCs/>
        </w:rPr>
        <w:t>);</w:t>
      </w:r>
    </w:p>
    <w:p w14:paraId="765B8FF6"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Технология доступа Ethernet;</w:t>
      </w:r>
    </w:p>
    <w:p w14:paraId="31AED511"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Тип разъемов LAN RJ-45;</w:t>
      </w:r>
    </w:p>
    <w:p w14:paraId="1B30BB07"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Тип кабеля «Витая пара»;</w:t>
      </w:r>
    </w:p>
    <w:p w14:paraId="3783CAD1" w14:textId="6A53AF0D"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Количество LAN портов</w:t>
      </w:r>
      <w:r w:rsidR="00C96D82">
        <w:rPr>
          <w:rFonts w:ascii="Times New Roman" w:hAnsi="Times New Roman"/>
          <w:bCs/>
          <w:iCs/>
        </w:rPr>
        <w:t xml:space="preserve"> RJ-45  не менее 2</w:t>
      </w:r>
      <w:r w:rsidR="00C96D82" w:rsidRPr="00C254A7">
        <w:rPr>
          <w:rFonts w:ascii="Times New Roman" w:hAnsi="Times New Roman"/>
          <w:bCs/>
          <w:iCs/>
        </w:rPr>
        <w:t>7</w:t>
      </w:r>
      <w:r w:rsidRPr="00250E1C">
        <w:rPr>
          <w:rFonts w:ascii="Times New Roman" w:hAnsi="Times New Roman"/>
          <w:bCs/>
          <w:iCs/>
        </w:rPr>
        <w:t xml:space="preserve"> шт,</w:t>
      </w:r>
    </w:p>
    <w:p w14:paraId="56089482"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Тип LAN портов 10/100 Base-TX (1000 мбит/с);</w:t>
      </w:r>
    </w:p>
    <w:p w14:paraId="22361E3D"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Поддержка IPv6;</w:t>
      </w:r>
    </w:p>
    <w:p w14:paraId="1132C9ED"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Поддержка PoE суммарной мощностью не менее 120 Вт,;</w:t>
      </w:r>
    </w:p>
    <w:p w14:paraId="647952AD" w14:textId="23708260"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 xml:space="preserve">Максимальная мощность PoE на 1 порт не менее 15 Вт, </w:t>
      </w:r>
      <w:r w:rsidR="00530C88">
        <w:rPr>
          <w:rFonts w:ascii="Times New Roman" w:hAnsi="Times New Roman"/>
          <w:bCs/>
          <w:iCs/>
        </w:rPr>
        <w:t xml:space="preserve">количество PoE портов не менее </w:t>
      </w:r>
      <w:r w:rsidR="00C96D82">
        <w:rPr>
          <w:rFonts w:ascii="Times New Roman" w:hAnsi="Times New Roman"/>
          <w:bCs/>
          <w:iCs/>
        </w:rPr>
        <w:t>2</w:t>
      </w:r>
      <w:r w:rsidR="00C96D82" w:rsidRPr="00C96D82">
        <w:rPr>
          <w:rFonts w:ascii="Times New Roman" w:hAnsi="Times New Roman"/>
          <w:bCs/>
          <w:iCs/>
        </w:rPr>
        <w:t>6</w:t>
      </w:r>
      <w:r w:rsidRPr="00250E1C">
        <w:rPr>
          <w:rFonts w:ascii="Times New Roman" w:hAnsi="Times New Roman"/>
          <w:bCs/>
          <w:iCs/>
        </w:rPr>
        <w:t xml:space="preserve"> шт.; </w:t>
      </w:r>
    </w:p>
    <w:p w14:paraId="1D659EED"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Зеркалирование портов;</w:t>
      </w:r>
    </w:p>
    <w:p w14:paraId="5E8EA909"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Консольный порт;</w:t>
      </w:r>
    </w:p>
    <w:p w14:paraId="21F7AE4A"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Объем оперативной памяти- 128 Мб;</w:t>
      </w:r>
    </w:p>
    <w:p w14:paraId="35E61590"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Объем Flash памяти 16 Мб;</w:t>
      </w:r>
    </w:p>
    <w:p w14:paraId="56D6167E"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Внутренняя пропускная способность не менее 2 Гбит/сек;</w:t>
      </w:r>
    </w:p>
    <w:p w14:paraId="6E29D02A" w14:textId="77777777"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Размер таблицы MAC адресов не менее 16384;</w:t>
      </w:r>
    </w:p>
    <w:p w14:paraId="5523C6C7" w14:textId="77777777" w:rsidR="00250E1C" w:rsidRPr="000918E2" w:rsidRDefault="00250E1C" w:rsidP="00250E1C">
      <w:pPr>
        <w:pStyle w:val="aff3"/>
        <w:numPr>
          <w:ilvl w:val="0"/>
          <w:numId w:val="29"/>
        </w:numPr>
        <w:spacing w:line="22" w:lineRule="atLeast"/>
        <w:jc w:val="both"/>
        <w:rPr>
          <w:rFonts w:ascii="Times New Roman" w:hAnsi="Times New Roman"/>
          <w:bCs/>
          <w:iCs/>
          <w:lang w:val="en-US"/>
        </w:rPr>
      </w:pPr>
      <w:r w:rsidRPr="00250E1C">
        <w:rPr>
          <w:rFonts w:ascii="Times New Roman" w:hAnsi="Times New Roman"/>
          <w:bCs/>
          <w:iCs/>
        </w:rPr>
        <w:t>Поддержка</w:t>
      </w:r>
      <w:r w:rsidRPr="000918E2">
        <w:rPr>
          <w:rFonts w:ascii="Times New Roman" w:hAnsi="Times New Roman"/>
          <w:bCs/>
          <w:iCs/>
          <w:lang w:val="en-US"/>
        </w:rPr>
        <w:t xml:space="preserve"> </w:t>
      </w:r>
      <w:r w:rsidRPr="00250E1C">
        <w:rPr>
          <w:rFonts w:ascii="Times New Roman" w:hAnsi="Times New Roman"/>
          <w:bCs/>
          <w:iCs/>
        </w:rPr>
        <w:t>протоколов</w:t>
      </w:r>
      <w:r w:rsidRPr="000918E2">
        <w:rPr>
          <w:rFonts w:ascii="Times New Roman" w:hAnsi="Times New Roman"/>
          <w:bCs/>
          <w:iCs/>
          <w:lang w:val="en-US"/>
        </w:rPr>
        <w:t xml:space="preserve"> Auto MDI/MDIX, Jumbo Frame, IEEE 802.1p (Priority tags), IEEE 802.1q (VLAN), IEEE 802.1d (Spanning Tree), IEEE 802.1s (Multiple Spanning Tree);</w:t>
      </w:r>
    </w:p>
    <w:p w14:paraId="588DB34F" w14:textId="77777777" w:rsidR="00250E1C" w:rsidRPr="000918E2" w:rsidRDefault="00250E1C" w:rsidP="00250E1C">
      <w:pPr>
        <w:pStyle w:val="aff3"/>
        <w:numPr>
          <w:ilvl w:val="0"/>
          <w:numId w:val="29"/>
        </w:numPr>
        <w:spacing w:line="22" w:lineRule="atLeast"/>
        <w:jc w:val="both"/>
        <w:rPr>
          <w:rFonts w:ascii="Times New Roman" w:hAnsi="Times New Roman"/>
          <w:bCs/>
          <w:iCs/>
          <w:lang w:val="en-US"/>
        </w:rPr>
      </w:pPr>
      <w:r w:rsidRPr="00250E1C">
        <w:rPr>
          <w:rFonts w:ascii="Times New Roman" w:hAnsi="Times New Roman"/>
          <w:bCs/>
          <w:iCs/>
        </w:rPr>
        <w:t>Удаленное</w:t>
      </w:r>
      <w:r w:rsidRPr="000918E2">
        <w:rPr>
          <w:rFonts w:ascii="Times New Roman" w:hAnsi="Times New Roman"/>
          <w:bCs/>
          <w:iCs/>
          <w:lang w:val="en-US"/>
        </w:rPr>
        <w:t xml:space="preserve"> </w:t>
      </w:r>
      <w:r w:rsidRPr="00250E1C">
        <w:rPr>
          <w:rFonts w:ascii="Times New Roman" w:hAnsi="Times New Roman"/>
          <w:bCs/>
          <w:iCs/>
        </w:rPr>
        <w:t>управление</w:t>
      </w:r>
      <w:r w:rsidRPr="000918E2">
        <w:rPr>
          <w:rFonts w:ascii="Times New Roman" w:hAnsi="Times New Roman"/>
          <w:bCs/>
          <w:iCs/>
          <w:lang w:val="en-US"/>
        </w:rPr>
        <w:t xml:space="preserve"> SNMP, RMON, Telnet, HTTP, HTTPS, SSH, CLI;</w:t>
      </w:r>
    </w:p>
    <w:p w14:paraId="4F24B092" w14:textId="77777777" w:rsidR="00250E1C" w:rsidRPr="000918E2" w:rsidRDefault="00250E1C" w:rsidP="00250E1C">
      <w:pPr>
        <w:pStyle w:val="aff3"/>
        <w:numPr>
          <w:ilvl w:val="0"/>
          <w:numId w:val="29"/>
        </w:numPr>
        <w:spacing w:line="22" w:lineRule="atLeast"/>
        <w:jc w:val="both"/>
        <w:rPr>
          <w:rFonts w:ascii="Times New Roman" w:hAnsi="Times New Roman"/>
          <w:bCs/>
          <w:iCs/>
          <w:lang w:val="en-US"/>
        </w:rPr>
      </w:pPr>
      <w:r w:rsidRPr="00250E1C">
        <w:rPr>
          <w:rFonts w:ascii="Times New Roman" w:hAnsi="Times New Roman"/>
          <w:bCs/>
          <w:iCs/>
        </w:rPr>
        <w:t>Форм</w:t>
      </w:r>
      <w:r w:rsidRPr="000918E2">
        <w:rPr>
          <w:rFonts w:ascii="Times New Roman" w:hAnsi="Times New Roman"/>
          <w:bCs/>
          <w:iCs/>
          <w:lang w:val="en-US"/>
        </w:rPr>
        <w:t>-</w:t>
      </w:r>
      <w:r w:rsidRPr="00250E1C">
        <w:rPr>
          <w:rFonts w:ascii="Times New Roman" w:hAnsi="Times New Roman"/>
          <w:bCs/>
          <w:iCs/>
        </w:rPr>
        <w:t>фактор</w:t>
      </w:r>
      <w:r w:rsidRPr="000918E2">
        <w:rPr>
          <w:rFonts w:ascii="Times New Roman" w:hAnsi="Times New Roman"/>
          <w:bCs/>
          <w:iCs/>
          <w:lang w:val="en-US"/>
        </w:rPr>
        <w:t>: Rack-mountable - 1U;</w:t>
      </w:r>
    </w:p>
    <w:p w14:paraId="4D96A6D5" w14:textId="77777777" w:rsidR="00250E1C" w:rsidRPr="000918E2" w:rsidRDefault="00250E1C" w:rsidP="00250E1C">
      <w:pPr>
        <w:pStyle w:val="aff3"/>
        <w:numPr>
          <w:ilvl w:val="0"/>
          <w:numId w:val="29"/>
        </w:numPr>
        <w:spacing w:line="22" w:lineRule="atLeast"/>
        <w:jc w:val="both"/>
        <w:rPr>
          <w:rFonts w:ascii="Times New Roman" w:hAnsi="Times New Roman"/>
          <w:bCs/>
          <w:iCs/>
          <w:lang w:val="en-US"/>
        </w:rPr>
      </w:pPr>
      <w:r w:rsidRPr="00250E1C">
        <w:rPr>
          <w:rFonts w:ascii="Times New Roman" w:hAnsi="Times New Roman"/>
          <w:bCs/>
          <w:iCs/>
        </w:rPr>
        <w:t>Поддержка</w:t>
      </w:r>
      <w:r w:rsidRPr="000918E2">
        <w:rPr>
          <w:rFonts w:ascii="Times New Roman" w:hAnsi="Times New Roman"/>
          <w:bCs/>
          <w:iCs/>
          <w:lang w:val="en-US"/>
        </w:rPr>
        <w:t xml:space="preserve"> </w:t>
      </w:r>
      <w:r w:rsidRPr="00250E1C">
        <w:rPr>
          <w:rFonts w:ascii="Times New Roman" w:hAnsi="Times New Roman"/>
          <w:bCs/>
          <w:iCs/>
        </w:rPr>
        <w:t>приоретизации</w:t>
      </w:r>
      <w:r w:rsidRPr="000918E2">
        <w:rPr>
          <w:rFonts w:ascii="Times New Roman" w:hAnsi="Times New Roman"/>
          <w:bCs/>
          <w:iCs/>
          <w:lang w:val="en-US"/>
        </w:rPr>
        <w:t xml:space="preserve"> </w:t>
      </w:r>
      <w:r w:rsidRPr="00250E1C">
        <w:rPr>
          <w:rFonts w:ascii="Times New Roman" w:hAnsi="Times New Roman"/>
          <w:bCs/>
          <w:iCs/>
        </w:rPr>
        <w:t>траффика</w:t>
      </w:r>
      <w:r w:rsidRPr="000918E2">
        <w:rPr>
          <w:rFonts w:ascii="Times New Roman" w:hAnsi="Times New Roman"/>
          <w:bCs/>
          <w:iCs/>
          <w:lang w:val="en-US"/>
        </w:rPr>
        <w:t xml:space="preserve"> (QoS): Port based; 802.1p VLAN priority based; IPv4/v6 IP precedence/ToS/DSCP based; DiffServ; </w:t>
      </w:r>
      <w:r w:rsidRPr="00250E1C">
        <w:rPr>
          <w:rFonts w:ascii="Times New Roman" w:hAnsi="Times New Roman"/>
          <w:bCs/>
          <w:iCs/>
        </w:rPr>
        <w:t>классификация</w:t>
      </w:r>
      <w:r w:rsidRPr="000918E2">
        <w:rPr>
          <w:rFonts w:ascii="Times New Roman" w:hAnsi="Times New Roman"/>
          <w:bCs/>
          <w:iCs/>
          <w:lang w:val="en-US"/>
        </w:rPr>
        <w:t xml:space="preserve"> </w:t>
      </w:r>
      <w:r w:rsidRPr="00250E1C">
        <w:rPr>
          <w:rFonts w:ascii="Times New Roman" w:hAnsi="Times New Roman"/>
          <w:bCs/>
          <w:iCs/>
        </w:rPr>
        <w:t>и</w:t>
      </w:r>
      <w:r w:rsidRPr="000918E2">
        <w:rPr>
          <w:rFonts w:ascii="Times New Roman" w:hAnsi="Times New Roman"/>
          <w:bCs/>
          <w:iCs/>
          <w:lang w:val="en-US"/>
        </w:rPr>
        <w:t xml:space="preserve"> </w:t>
      </w:r>
      <w:r w:rsidRPr="00250E1C">
        <w:rPr>
          <w:rFonts w:ascii="Times New Roman" w:hAnsi="Times New Roman"/>
          <w:bCs/>
          <w:iCs/>
        </w:rPr>
        <w:t>перемаркировка</w:t>
      </w:r>
      <w:r w:rsidRPr="000918E2">
        <w:rPr>
          <w:rFonts w:ascii="Times New Roman" w:hAnsi="Times New Roman"/>
          <w:bCs/>
          <w:iCs/>
          <w:lang w:val="en-US"/>
        </w:rPr>
        <w:t xml:space="preserve"> ACLs, Trusted QoS </w:t>
      </w:r>
      <w:r w:rsidRPr="00250E1C">
        <w:rPr>
          <w:rFonts w:ascii="Times New Roman" w:hAnsi="Times New Roman"/>
          <w:bCs/>
          <w:iCs/>
        </w:rPr>
        <w:t>назначение</w:t>
      </w:r>
      <w:r w:rsidRPr="000918E2">
        <w:rPr>
          <w:rFonts w:ascii="Times New Roman" w:hAnsi="Times New Roman"/>
          <w:bCs/>
          <w:iCs/>
          <w:lang w:val="en-US"/>
        </w:rPr>
        <w:t xml:space="preserve"> </w:t>
      </w:r>
      <w:r w:rsidRPr="00250E1C">
        <w:rPr>
          <w:rFonts w:ascii="Times New Roman" w:hAnsi="Times New Roman"/>
          <w:bCs/>
          <w:iCs/>
        </w:rPr>
        <w:t>очереди</w:t>
      </w:r>
      <w:r w:rsidRPr="000918E2">
        <w:rPr>
          <w:rFonts w:ascii="Times New Roman" w:hAnsi="Times New Roman"/>
          <w:bCs/>
          <w:iCs/>
          <w:lang w:val="en-US"/>
        </w:rPr>
        <w:t xml:space="preserve"> DSCP </w:t>
      </w:r>
      <w:r w:rsidRPr="00250E1C">
        <w:rPr>
          <w:rFonts w:ascii="Times New Roman" w:hAnsi="Times New Roman"/>
          <w:bCs/>
          <w:iCs/>
        </w:rPr>
        <w:t>и</w:t>
      </w:r>
      <w:r w:rsidRPr="000918E2">
        <w:rPr>
          <w:rFonts w:ascii="Times New Roman" w:hAnsi="Times New Roman"/>
          <w:bCs/>
          <w:iCs/>
          <w:lang w:val="en-US"/>
        </w:rPr>
        <w:t xml:space="preserve"> 802.1p/CoS;</w:t>
      </w:r>
    </w:p>
    <w:p w14:paraId="278B1265" w14:textId="48D513CC" w:rsidR="00250E1C" w:rsidRPr="00250E1C" w:rsidRDefault="00250E1C" w:rsidP="00250E1C">
      <w:pPr>
        <w:pStyle w:val="aff3"/>
        <w:numPr>
          <w:ilvl w:val="0"/>
          <w:numId w:val="29"/>
        </w:numPr>
        <w:spacing w:line="22" w:lineRule="atLeast"/>
        <w:jc w:val="both"/>
        <w:rPr>
          <w:rFonts w:ascii="Times New Roman" w:hAnsi="Times New Roman"/>
          <w:bCs/>
          <w:iCs/>
        </w:rPr>
      </w:pPr>
      <w:r w:rsidRPr="00250E1C">
        <w:rPr>
          <w:rFonts w:ascii="Times New Roman" w:hAnsi="Times New Roman"/>
          <w:bCs/>
          <w:iCs/>
        </w:rPr>
        <w:t xml:space="preserve">POE коммутатор должен быть совместим с пультом оценки качества </w:t>
      </w:r>
      <w:r w:rsidR="00FB325D">
        <w:rPr>
          <w:rFonts w:ascii="Times New Roman" w:hAnsi="Times New Roman"/>
          <w:bCs/>
          <w:iCs/>
        </w:rPr>
        <w:t>обслуживания</w:t>
      </w:r>
      <w:r w:rsidR="00FB325D" w:rsidRPr="00250E1C">
        <w:rPr>
          <w:rFonts w:ascii="Times New Roman" w:hAnsi="Times New Roman"/>
          <w:bCs/>
          <w:iCs/>
        </w:rPr>
        <w:t xml:space="preserve"> и</w:t>
      </w:r>
      <w:r w:rsidRPr="00250E1C">
        <w:rPr>
          <w:rFonts w:ascii="Times New Roman" w:hAnsi="Times New Roman"/>
          <w:bCs/>
          <w:iCs/>
        </w:rPr>
        <w:t xml:space="preserve"> таблом оператора.</w:t>
      </w:r>
    </w:p>
    <w:p w14:paraId="5D894416" w14:textId="77777777" w:rsidR="00250E1C" w:rsidRDefault="00250E1C" w:rsidP="00250E1C">
      <w:pPr>
        <w:pStyle w:val="1"/>
        <w:numPr>
          <w:ilvl w:val="0"/>
          <w:numId w:val="0"/>
        </w:numPr>
        <w:ind w:left="3479" w:hanging="360"/>
      </w:pPr>
    </w:p>
    <w:p w14:paraId="7605EFDB" w14:textId="77777777" w:rsidR="00250E1C" w:rsidRDefault="00250E1C" w:rsidP="00250E1C">
      <w:pPr>
        <w:pStyle w:val="1"/>
        <w:numPr>
          <w:ilvl w:val="0"/>
          <w:numId w:val="0"/>
        </w:numPr>
        <w:ind w:left="3479" w:hanging="360"/>
      </w:pPr>
    </w:p>
    <w:p w14:paraId="5CCFAC07" w14:textId="77777777" w:rsidR="00250E1C" w:rsidRDefault="00250E1C" w:rsidP="00250E1C">
      <w:pPr>
        <w:pStyle w:val="1"/>
        <w:numPr>
          <w:ilvl w:val="0"/>
          <w:numId w:val="0"/>
        </w:numPr>
        <w:ind w:left="3479" w:hanging="360"/>
      </w:pPr>
    </w:p>
    <w:p w14:paraId="260771F8" w14:textId="77777777" w:rsidR="00250E1C" w:rsidRPr="002B5829" w:rsidRDefault="00250E1C" w:rsidP="00250E1C">
      <w:pPr>
        <w:pStyle w:val="1"/>
        <w:numPr>
          <w:ilvl w:val="0"/>
          <w:numId w:val="0"/>
        </w:numPr>
        <w:ind w:left="3479" w:hanging="360"/>
      </w:pPr>
    </w:p>
    <w:p w14:paraId="14E684E1" w14:textId="77777777" w:rsidR="007261BB" w:rsidRPr="00DA2772" w:rsidRDefault="007261BB" w:rsidP="00D6282A">
      <w:pPr>
        <w:pStyle w:val="2"/>
        <w:numPr>
          <w:ilvl w:val="0"/>
          <w:numId w:val="0"/>
        </w:numPr>
        <w:ind w:left="720" w:hanging="360"/>
      </w:pPr>
    </w:p>
    <w:p w14:paraId="26DEDA9C" w14:textId="77777777" w:rsidR="00843CA8" w:rsidRPr="00D6282A" w:rsidRDefault="00843CA8" w:rsidP="00843CA8">
      <w:pPr>
        <w:pStyle w:val="3"/>
        <w:numPr>
          <w:ilvl w:val="0"/>
          <w:numId w:val="0"/>
        </w:numPr>
        <w:spacing w:before="120"/>
        <w:jc w:val="both"/>
        <w:rPr>
          <w:lang w:val="ru-RU"/>
        </w:rPr>
      </w:pPr>
    </w:p>
    <w:p w14:paraId="04FAE2A3" w14:textId="77777777" w:rsidR="001D48E6" w:rsidRPr="00787CC2" w:rsidRDefault="001D48E6" w:rsidP="00787CC2">
      <w:pPr>
        <w:pStyle w:val="1"/>
        <w:ind w:left="0"/>
        <w:jc w:val="left"/>
        <w:rPr>
          <w:rStyle w:val="90"/>
          <w:rFonts w:ascii="Times New Roman" w:hAnsi="Times New Roman"/>
          <w:sz w:val="28"/>
          <w:szCs w:val="28"/>
        </w:rPr>
      </w:pPr>
      <w:r w:rsidRPr="009F71A3">
        <w:rPr>
          <w:rStyle w:val="90"/>
        </w:rPr>
        <w:t xml:space="preserve"> </w:t>
      </w:r>
      <w:bookmarkStart w:id="116" w:name="_Toc40964832"/>
      <w:r w:rsidRPr="00787CC2">
        <w:rPr>
          <w:rStyle w:val="90"/>
          <w:rFonts w:ascii="Times New Roman" w:hAnsi="Times New Roman"/>
          <w:sz w:val="28"/>
          <w:szCs w:val="28"/>
          <w:lang w:val="ru-RU"/>
        </w:rPr>
        <w:t>СРОКИ ВЫПОЛНЕНИЯ РАБОТ (</w:t>
      </w:r>
      <w:r w:rsidRPr="00787CC2">
        <w:rPr>
          <w:rStyle w:val="90"/>
          <w:rFonts w:ascii="Times New Roman" w:hAnsi="Times New Roman"/>
          <w:i/>
          <w:sz w:val="28"/>
          <w:szCs w:val="28"/>
          <w:lang w:val="ru-RU"/>
        </w:rPr>
        <w:t>ПОСТАВКИ ТОВАРОВ, ОКАЗАНИЯ УСЛУГ)</w:t>
      </w:r>
      <w:r w:rsidRPr="00787CC2">
        <w:rPr>
          <w:rStyle w:val="90"/>
          <w:rFonts w:ascii="Times New Roman" w:hAnsi="Times New Roman"/>
          <w:sz w:val="28"/>
          <w:szCs w:val="28"/>
          <w:lang w:val="ru-RU"/>
        </w:rPr>
        <w:t>.</w:t>
      </w:r>
      <w:bookmarkEnd w:id="116"/>
      <w:r w:rsidRPr="00787CC2">
        <w:rPr>
          <w:rStyle w:val="90"/>
          <w:rFonts w:ascii="Times New Roman" w:hAnsi="Times New Roman"/>
          <w:sz w:val="28"/>
          <w:szCs w:val="28"/>
          <w:lang w:val="ru-RU"/>
        </w:rPr>
        <w:t xml:space="preserve"> </w:t>
      </w:r>
      <w:bookmarkEnd w:id="112"/>
      <w:bookmarkEnd w:id="113"/>
    </w:p>
    <w:p w14:paraId="27D52B42" w14:textId="77777777" w:rsidR="001D48E6" w:rsidRPr="00ED7C53" w:rsidRDefault="00ED7C53" w:rsidP="001D48E6">
      <w:pPr>
        <w:spacing w:before="120" w:after="120"/>
        <w:jc w:val="right"/>
        <w:rPr>
          <w:rFonts w:ascii="Times New Roman" w:hAnsi="Times New Roman"/>
        </w:rPr>
      </w:pPr>
      <w:bookmarkStart w:id="117" w:name="_Toc316636109"/>
      <w:bookmarkStart w:id="118" w:name="_Toc316636272"/>
      <w:bookmarkStart w:id="119" w:name="_Toc316637169"/>
      <w:r>
        <w:rPr>
          <w:rFonts w:ascii="Times New Roman" w:hAnsi="Times New Roman"/>
        </w:rPr>
        <w:t xml:space="preserve">Табл. </w:t>
      </w:r>
      <w:r w:rsidR="00437CA4">
        <w:rPr>
          <w:rFonts w:ascii="Times New Roman" w:hAnsi="Times New Roman"/>
        </w:rPr>
        <w:t>11</w:t>
      </w:r>
    </w:p>
    <w:p w14:paraId="37E9449D" w14:textId="77777777" w:rsidR="001D48E6" w:rsidRPr="009F71A3" w:rsidRDefault="001D48E6" w:rsidP="001D48E6">
      <w:pPr>
        <w:spacing w:after="120"/>
        <w:jc w:val="right"/>
        <w:rPr>
          <w:rFonts w:ascii="Times New Roman" w:hAnsi="Times New Roman"/>
        </w:rPr>
      </w:pPr>
      <w:r w:rsidRPr="009F71A3">
        <w:rPr>
          <w:rFonts w:ascii="Times New Roman" w:hAnsi="Times New Roman"/>
        </w:rPr>
        <w:t>ЭТАПЫ ПРОВЕДЕНИЯ РАБОТ (УСЛУГ) ПО СОЗДАНИЮ СИСТЕМ</w:t>
      </w:r>
    </w:p>
    <w:tbl>
      <w:tblPr>
        <w:tblW w:w="5150"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3357"/>
        <w:gridCol w:w="3357"/>
        <w:gridCol w:w="1495"/>
      </w:tblGrid>
      <w:tr w:rsidR="0044210A" w:rsidRPr="00DA2772" w14:paraId="4E97F3B6" w14:textId="77777777" w:rsidTr="00827D91">
        <w:tc>
          <w:tcPr>
            <w:tcW w:w="960" w:type="pct"/>
            <w:tcBorders>
              <w:top w:val="single" w:sz="4" w:space="0" w:color="000000"/>
              <w:left w:val="single" w:sz="4" w:space="0" w:color="000000"/>
              <w:bottom w:val="single" w:sz="4" w:space="0" w:color="000000"/>
              <w:right w:val="single" w:sz="4" w:space="0" w:color="000000"/>
            </w:tcBorders>
            <w:vAlign w:val="center"/>
            <w:hideMark/>
          </w:tcPr>
          <w:p w14:paraId="0AFA1960" w14:textId="77777777" w:rsidR="0044210A" w:rsidRPr="00DA2772" w:rsidRDefault="0044210A" w:rsidP="00827D91">
            <w:pPr>
              <w:rPr>
                <w:rFonts w:ascii="Times New Roman" w:hAnsi="Times New Roman"/>
              </w:rPr>
            </w:pPr>
            <w:bookmarkStart w:id="120" w:name="_Toc323973559"/>
            <w:bookmarkStart w:id="121" w:name="_Toc292440420"/>
            <w:bookmarkStart w:id="122" w:name="_Toc316636112"/>
            <w:bookmarkStart w:id="123" w:name="_Toc316637172"/>
            <w:bookmarkStart w:id="124" w:name="_Toc292440422"/>
            <w:bookmarkEnd w:id="117"/>
            <w:bookmarkEnd w:id="118"/>
            <w:bookmarkEnd w:id="119"/>
            <w:bookmarkEnd w:id="120"/>
            <w:r w:rsidRPr="00DA2772">
              <w:rPr>
                <w:rFonts w:ascii="Times New Roman" w:hAnsi="Times New Roman"/>
              </w:rPr>
              <w:t>Наименование этапа</w:t>
            </w:r>
          </w:p>
        </w:tc>
        <w:tc>
          <w:tcPr>
            <w:tcW w:w="1644" w:type="pct"/>
            <w:tcBorders>
              <w:top w:val="single" w:sz="4" w:space="0" w:color="000000"/>
              <w:left w:val="single" w:sz="4" w:space="0" w:color="000000"/>
              <w:bottom w:val="single" w:sz="4" w:space="0" w:color="000000"/>
              <w:right w:val="single" w:sz="4" w:space="0" w:color="000000"/>
            </w:tcBorders>
            <w:vAlign w:val="center"/>
            <w:hideMark/>
          </w:tcPr>
          <w:p w14:paraId="37AC1F4A" w14:textId="77777777" w:rsidR="0044210A" w:rsidRPr="00DA2772" w:rsidRDefault="0044210A" w:rsidP="00827D91">
            <w:pPr>
              <w:jc w:val="center"/>
              <w:rPr>
                <w:rFonts w:ascii="Times New Roman" w:hAnsi="Times New Roman"/>
              </w:rPr>
            </w:pPr>
            <w:r w:rsidRPr="00DA2772">
              <w:rPr>
                <w:rFonts w:ascii="Times New Roman" w:hAnsi="Times New Roman"/>
              </w:rPr>
              <w:t>Состав работ</w:t>
            </w:r>
          </w:p>
        </w:tc>
        <w:tc>
          <w:tcPr>
            <w:tcW w:w="1644" w:type="pct"/>
            <w:tcBorders>
              <w:top w:val="single" w:sz="4" w:space="0" w:color="000000"/>
              <w:left w:val="single" w:sz="4" w:space="0" w:color="000000"/>
              <w:bottom w:val="single" w:sz="4" w:space="0" w:color="000000"/>
              <w:right w:val="single" w:sz="4" w:space="0" w:color="000000"/>
            </w:tcBorders>
            <w:vAlign w:val="center"/>
            <w:hideMark/>
          </w:tcPr>
          <w:p w14:paraId="61392230" w14:textId="77777777" w:rsidR="0044210A" w:rsidRPr="00DA2772" w:rsidRDefault="0044210A" w:rsidP="00827D91">
            <w:pPr>
              <w:jc w:val="center"/>
              <w:rPr>
                <w:rFonts w:ascii="Times New Roman" w:hAnsi="Times New Roman"/>
              </w:rPr>
            </w:pPr>
            <w:r w:rsidRPr="00DA2772">
              <w:rPr>
                <w:rFonts w:ascii="Times New Roman" w:hAnsi="Times New Roman"/>
              </w:rPr>
              <w:t>Промежуточные и итоговые результаты по этапу</w:t>
            </w:r>
          </w:p>
        </w:tc>
        <w:tc>
          <w:tcPr>
            <w:tcW w:w="752" w:type="pct"/>
            <w:tcBorders>
              <w:top w:val="single" w:sz="4" w:space="0" w:color="000000"/>
              <w:left w:val="single" w:sz="4" w:space="0" w:color="000000"/>
              <w:bottom w:val="single" w:sz="4" w:space="0" w:color="000000"/>
              <w:right w:val="single" w:sz="4" w:space="0" w:color="000000"/>
            </w:tcBorders>
            <w:hideMark/>
          </w:tcPr>
          <w:p w14:paraId="67E17024" w14:textId="4840FB5F" w:rsidR="0044210A" w:rsidRPr="00DA2772" w:rsidRDefault="00EC51CD" w:rsidP="00EC51CD">
            <w:pPr>
              <w:jc w:val="center"/>
              <w:rPr>
                <w:rFonts w:ascii="Times New Roman" w:hAnsi="Times New Roman"/>
              </w:rPr>
            </w:pPr>
            <w:r>
              <w:rPr>
                <w:rFonts w:ascii="Times New Roman" w:hAnsi="Times New Roman"/>
              </w:rPr>
              <w:t>Срок с даты</w:t>
            </w:r>
            <w:r w:rsidR="0044210A" w:rsidRPr="00DA2772">
              <w:rPr>
                <w:rFonts w:ascii="Times New Roman" w:hAnsi="Times New Roman"/>
              </w:rPr>
              <w:t xml:space="preserve"> начала работ </w:t>
            </w:r>
          </w:p>
        </w:tc>
      </w:tr>
      <w:tr w:rsidR="0044210A" w:rsidRPr="00DA2772" w14:paraId="740F573A" w14:textId="77777777" w:rsidTr="00827D91">
        <w:trPr>
          <w:tblHeader/>
        </w:trPr>
        <w:tc>
          <w:tcPr>
            <w:tcW w:w="960" w:type="pct"/>
            <w:tcBorders>
              <w:top w:val="single" w:sz="4" w:space="0" w:color="000000"/>
              <w:left w:val="single" w:sz="4" w:space="0" w:color="000000"/>
              <w:bottom w:val="single" w:sz="4" w:space="0" w:color="000000"/>
              <w:right w:val="single" w:sz="4" w:space="0" w:color="000000"/>
            </w:tcBorders>
            <w:vAlign w:val="center"/>
            <w:hideMark/>
          </w:tcPr>
          <w:p w14:paraId="366D76C4" w14:textId="77777777" w:rsidR="0044210A" w:rsidRPr="00DA2772" w:rsidRDefault="0044210A" w:rsidP="00827D91">
            <w:pPr>
              <w:rPr>
                <w:rFonts w:ascii="Times New Roman" w:hAnsi="Times New Roman"/>
              </w:rPr>
            </w:pPr>
            <w:r w:rsidRPr="00DA2772">
              <w:rPr>
                <w:rFonts w:ascii="Times New Roman" w:hAnsi="Times New Roman"/>
              </w:rPr>
              <w:t>Обследование объекта</w:t>
            </w:r>
          </w:p>
        </w:tc>
        <w:tc>
          <w:tcPr>
            <w:tcW w:w="1644" w:type="pct"/>
            <w:tcBorders>
              <w:top w:val="single" w:sz="4" w:space="0" w:color="000000"/>
              <w:left w:val="single" w:sz="4" w:space="0" w:color="000000"/>
              <w:bottom w:val="single" w:sz="4" w:space="0" w:color="000000"/>
              <w:right w:val="single" w:sz="4" w:space="0" w:color="000000"/>
            </w:tcBorders>
            <w:vAlign w:val="center"/>
            <w:hideMark/>
          </w:tcPr>
          <w:p w14:paraId="20721B64" w14:textId="77777777" w:rsidR="0044210A" w:rsidRPr="00DA2772" w:rsidRDefault="0044210A" w:rsidP="0044210A">
            <w:pPr>
              <w:numPr>
                <w:ilvl w:val="0"/>
                <w:numId w:val="6"/>
              </w:numPr>
              <w:ind w:left="174" w:right="-106" w:hanging="174"/>
              <w:rPr>
                <w:rFonts w:ascii="Times New Roman" w:hAnsi="Times New Roman"/>
              </w:rPr>
            </w:pPr>
            <w:r w:rsidRPr="00DA2772">
              <w:rPr>
                <w:rFonts w:ascii="Times New Roman" w:hAnsi="Times New Roman"/>
              </w:rPr>
              <w:t>Обследование объекта автоматизации</w:t>
            </w:r>
          </w:p>
        </w:tc>
        <w:tc>
          <w:tcPr>
            <w:tcW w:w="1644" w:type="pct"/>
            <w:tcBorders>
              <w:top w:val="single" w:sz="4" w:space="0" w:color="000000"/>
              <w:left w:val="single" w:sz="4" w:space="0" w:color="000000"/>
              <w:bottom w:val="single" w:sz="4" w:space="0" w:color="000000"/>
              <w:right w:val="single" w:sz="4" w:space="0" w:color="000000"/>
            </w:tcBorders>
            <w:vAlign w:val="center"/>
          </w:tcPr>
          <w:p w14:paraId="54918B2B" w14:textId="77777777" w:rsidR="0044210A" w:rsidRPr="00DA2772" w:rsidRDefault="0044210A" w:rsidP="0044210A">
            <w:pPr>
              <w:numPr>
                <w:ilvl w:val="0"/>
                <w:numId w:val="6"/>
              </w:numPr>
              <w:ind w:left="174" w:right="-106" w:hanging="174"/>
              <w:rPr>
                <w:rFonts w:ascii="Times New Roman" w:hAnsi="Times New Roman"/>
              </w:rPr>
            </w:pPr>
            <w:r w:rsidRPr="00DA2772">
              <w:rPr>
                <w:rFonts w:ascii="Times New Roman" w:hAnsi="Times New Roman"/>
              </w:rPr>
              <w:t>Отчет об обследовании</w:t>
            </w:r>
          </w:p>
          <w:p w14:paraId="6E94C12B" w14:textId="77777777" w:rsidR="0044210A" w:rsidRPr="00DA2772" w:rsidRDefault="0044210A" w:rsidP="00827D91">
            <w:pPr>
              <w:jc w:val="center"/>
              <w:rPr>
                <w:rFonts w:ascii="Times New Roman" w:hAnsi="Times New Roman"/>
              </w:rPr>
            </w:pPr>
          </w:p>
        </w:tc>
        <w:tc>
          <w:tcPr>
            <w:tcW w:w="752" w:type="pct"/>
            <w:tcBorders>
              <w:top w:val="single" w:sz="4" w:space="0" w:color="000000"/>
              <w:left w:val="single" w:sz="4" w:space="0" w:color="000000"/>
              <w:bottom w:val="single" w:sz="4" w:space="0" w:color="000000"/>
              <w:right w:val="single" w:sz="4" w:space="0" w:color="000000"/>
            </w:tcBorders>
            <w:hideMark/>
          </w:tcPr>
          <w:p w14:paraId="5BC37293" w14:textId="40F35F96" w:rsidR="0044210A" w:rsidRPr="00DA2772" w:rsidRDefault="00EC51CD" w:rsidP="00827D91">
            <w:pPr>
              <w:jc w:val="center"/>
              <w:rPr>
                <w:rFonts w:ascii="Times New Roman" w:hAnsi="Times New Roman"/>
              </w:rPr>
            </w:pPr>
            <w:r>
              <w:rPr>
                <w:rFonts w:ascii="Times New Roman" w:hAnsi="Times New Roman"/>
              </w:rPr>
              <w:t>15 дней</w:t>
            </w:r>
          </w:p>
        </w:tc>
      </w:tr>
      <w:tr w:rsidR="007911F8" w:rsidRPr="00DA2772" w14:paraId="24396847" w14:textId="77777777" w:rsidTr="00827D91">
        <w:trPr>
          <w:tblHeader/>
        </w:trPr>
        <w:tc>
          <w:tcPr>
            <w:tcW w:w="960" w:type="pct"/>
            <w:tcBorders>
              <w:top w:val="single" w:sz="4" w:space="0" w:color="000000"/>
              <w:left w:val="single" w:sz="4" w:space="0" w:color="000000"/>
              <w:bottom w:val="single" w:sz="4" w:space="0" w:color="000000"/>
              <w:right w:val="single" w:sz="4" w:space="0" w:color="000000"/>
            </w:tcBorders>
            <w:vAlign w:val="center"/>
          </w:tcPr>
          <w:p w14:paraId="38762681" w14:textId="04189FA8" w:rsidR="007911F8" w:rsidRPr="00DA2772" w:rsidRDefault="007911F8" w:rsidP="00827D91">
            <w:pPr>
              <w:rPr>
                <w:rFonts w:ascii="Times New Roman" w:hAnsi="Times New Roman"/>
              </w:rPr>
            </w:pPr>
            <w:r>
              <w:rPr>
                <w:rFonts w:ascii="Times New Roman" w:hAnsi="Times New Roman"/>
              </w:rPr>
              <w:t>Работы по монтажу</w:t>
            </w:r>
          </w:p>
        </w:tc>
        <w:tc>
          <w:tcPr>
            <w:tcW w:w="1644" w:type="pct"/>
            <w:tcBorders>
              <w:top w:val="single" w:sz="4" w:space="0" w:color="000000"/>
              <w:left w:val="single" w:sz="4" w:space="0" w:color="000000"/>
              <w:bottom w:val="single" w:sz="4" w:space="0" w:color="000000"/>
              <w:right w:val="single" w:sz="4" w:space="0" w:color="000000"/>
            </w:tcBorders>
            <w:vAlign w:val="center"/>
          </w:tcPr>
          <w:p w14:paraId="27AFFBA8" w14:textId="64434771" w:rsidR="007911F8" w:rsidRPr="00DA2772" w:rsidRDefault="007911F8" w:rsidP="0044210A">
            <w:pPr>
              <w:numPr>
                <w:ilvl w:val="0"/>
                <w:numId w:val="6"/>
              </w:numPr>
              <w:ind w:left="174" w:right="-106" w:hanging="174"/>
              <w:rPr>
                <w:rFonts w:ascii="Times New Roman" w:hAnsi="Times New Roman"/>
              </w:rPr>
            </w:pPr>
            <w:r>
              <w:rPr>
                <w:rFonts w:ascii="Times New Roman" w:hAnsi="Times New Roman"/>
              </w:rPr>
              <w:t>Монтаж ЛВС</w:t>
            </w:r>
          </w:p>
        </w:tc>
        <w:tc>
          <w:tcPr>
            <w:tcW w:w="1644" w:type="pct"/>
            <w:tcBorders>
              <w:top w:val="single" w:sz="4" w:space="0" w:color="000000"/>
              <w:left w:val="single" w:sz="4" w:space="0" w:color="000000"/>
              <w:bottom w:val="single" w:sz="4" w:space="0" w:color="000000"/>
              <w:right w:val="single" w:sz="4" w:space="0" w:color="000000"/>
            </w:tcBorders>
            <w:vAlign w:val="center"/>
          </w:tcPr>
          <w:p w14:paraId="255618E0" w14:textId="38EB6EE3" w:rsidR="007911F8" w:rsidRPr="00DA2772" w:rsidRDefault="007911F8" w:rsidP="0044210A">
            <w:pPr>
              <w:numPr>
                <w:ilvl w:val="0"/>
                <w:numId w:val="6"/>
              </w:numPr>
              <w:ind w:left="174" w:right="-106" w:hanging="174"/>
              <w:rPr>
                <w:rFonts w:ascii="Times New Roman" w:hAnsi="Times New Roman"/>
              </w:rPr>
            </w:pPr>
            <w:r>
              <w:rPr>
                <w:rFonts w:ascii="Times New Roman" w:hAnsi="Times New Roman"/>
              </w:rPr>
              <w:t>Акт выполненных работ по монтажу ЛВС</w:t>
            </w:r>
          </w:p>
        </w:tc>
        <w:tc>
          <w:tcPr>
            <w:tcW w:w="752" w:type="pct"/>
            <w:tcBorders>
              <w:top w:val="single" w:sz="4" w:space="0" w:color="000000"/>
              <w:left w:val="single" w:sz="4" w:space="0" w:color="000000"/>
              <w:bottom w:val="single" w:sz="4" w:space="0" w:color="000000"/>
              <w:right w:val="single" w:sz="4" w:space="0" w:color="000000"/>
            </w:tcBorders>
          </w:tcPr>
          <w:p w14:paraId="73050FBB" w14:textId="4434F751" w:rsidR="007911F8" w:rsidRPr="00DA2772" w:rsidRDefault="00EC51CD" w:rsidP="00827D91">
            <w:pPr>
              <w:jc w:val="center"/>
              <w:rPr>
                <w:rFonts w:ascii="Times New Roman" w:hAnsi="Times New Roman"/>
              </w:rPr>
            </w:pPr>
            <w:r>
              <w:rPr>
                <w:rFonts w:ascii="Times New Roman" w:hAnsi="Times New Roman"/>
              </w:rPr>
              <w:t>15 дней</w:t>
            </w:r>
          </w:p>
        </w:tc>
      </w:tr>
      <w:tr w:rsidR="007911F8" w:rsidRPr="00DA2772" w14:paraId="5C7A88A2" w14:textId="77777777" w:rsidTr="00827D91">
        <w:trPr>
          <w:tblHeader/>
        </w:trPr>
        <w:tc>
          <w:tcPr>
            <w:tcW w:w="960" w:type="pct"/>
            <w:tcBorders>
              <w:top w:val="single" w:sz="4" w:space="0" w:color="000000"/>
              <w:left w:val="single" w:sz="4" w:space="0" w:color="000000"/>
              <w:bottom w:val="single" w:sz="4" w:space="0" w:color="000000"/>
              <w:right w:val="single" w:sz="4" w:space="0" w:color="000000"/>
            </w:tcBorders>
            <w:vAlign w:val="center"/>
          </w:tcPr>
          <w:p w14:paraId="35851513" w14:textId="63D8907C" w:rsidR="007911F8" w:rsidRDefault="007911F8" w:rsidP="00827D91">
            <w:pPr>
              <w:rPr>
                <w:rFonts w:ascii="Times New Roman" w:hAnsi="Times New Roman"/>
              </w:rPr>
            </w:pPr>
            <w:r>
              <w:rPr>
                <w:rFonts w:ascii="Times New Roman" w:hAnsi="Times New Roman"/>
              </w:rPr>
              <w:t>Поставка оборудования</w:t>
            </w:r>
          </w:p>
        </w:tc>
        <w:tc>
          <w:tcPr>
            <w:tcW w:w="1644" w:type="pct"/>
            <w:tcBorders>
              <w:top w:val="single" w:sz="4" w:space="0" w:color="000000"/>
              <w:left w:val="single" w:sz="4" w:space="0" w:color="000000"/>
              <w:bottom w:val="single" w:sz="4" w:space="0" w:color="000000"/>
              <w:right w:val="single" w:sz="4" w:space="0" w:color="000000"/>
            </w:tcBorders>
            <w:vAlign w:val="center"/>
          </w:tcPr>
          <w:p w14:paraId="4D8651A5" w14:textId="062BBDFE" w:rsidR="007911F8" w:rsidRDefault="007911F8" w:rsidP="0044210A">
            <w:pPr>
              <w:numPr>
                <w:ilvl w:val="0"/>
                <w:numId w:val="6"/>
              </w:numPr>
              <w:ind w:left="174" w:right="-106" w:hanging="174"/>
              <w:rPr>
                <w:rFonts w:ascii="Times New Roman" w:hAnsi="Times New Roman"/>
              </w:rPr>
            </w:pPr>
            <w:r>
              <w:rPr>
                <w:rFonts w:ascii="Times New Roman" w:hAnsi="Times New Roman"/>
              </w:rPr>
              <w:t>Поставка оборудования</w:t>
            </w:r>
          </w:p>
        </w:tc>
        <w:tc>
          <w:tcPr>
            <w:tcW w:w="1644" w:type="pct"/>
            <w:tcBorders>
              <w:top w:val="single" w:sz="4" w:space="0" w:color="000000"/>
              <w:left w:val="single" w:sz="4" w:space="0" w:color="000000"/>
              <w:bottom w:val="single" w:sz="4" w:space="0" w:color="000000"/>
              <w:right w:val="single" w:sz="4" w:space="0" w:color="000000"/>
            </w:tcBorders>
            <w:vAlign w:val="center"/>
          </w:tcPr>
          <w:p w14:paraId="34F6F551" w14:textId="1C29FA6F" w:rsidR="007911F8" w:rsidRDefault="007911F8" w:rsidP="0044210A">
            <w:pPr>
              <w:numPr>
                <w:ilvl w:val="0"/>
                <w:numId w:val="6"/>
              </w:numPr>
              <w:ind w:left="174" w:right="-106" w:hanging="174"/>
              <w:rPr>
                <w:rFonts w:ascii="Times New Roman" w:hAnsi="Times New Roman"/>
              </w:rPr>
            </w:pPr>
            <w:r>
              <w:rPr>
                <w:rFonts w:ascii="Times New Roman" w:hAnsi="Times New Roman"/>
              </w:rPr>
              <w:t>Товароматериальная накладная (Торг12)</w:t>
            </w:r>
          </w:p>
        </w:tc>
        <w:tc>
          <w:tcPr>
            <w:tcW w:w="752" w:type="pct"/>
            <w:tcBorders>
              <w:top w:val="single" w:sz="4" w:space="0" w:color="000000"/>
              <w:left w:val="single" w:sz="4" w:space="0" w:color="000000"/>
              <w:bottom w:val="single" w:sz="4" w:space="0" w:color="000000"/>
              <w:right w:val="single" w:sz="4" w:space="0" w:color="000000"/>
            </w:tcBorders>
          </w:tcPr>
          <w:p w14:paraId="012DFE1E" w14:textId="18C104DA" w:rsidR="007911F8" w:rsidRPr="00DA2772" w:rsidRDefault="00EC51CD" w:rsidP="00827D91">
            <w:pPr>
              <w:jc w:val="center"/>
              <w:rPr>
                <w:rFonts w:ascii="Times New Roman" w:hAnsi="Times New Roman"/>
              </w:rPr>
            </w:pPr>
            <w:r>
              <w:rPr>
                <w:rFonts w:ascii="Times New Roman" w:hAnsi="Times New Roman"/>
              </w:rPr>
              <w:t>15 дней</w:t>
            </w:r>
          </w:p>
        </w:tc>
      </w:tr>
      <w:tr w:rsidR="0044210A" w:rsidRPr="00DA2772" w14:paraId="2DEC8661" w14:textId="77777777" w:rsidTr="00827D91">
        <w:trPr>
          <w:tblHeader/>
        </w:trPr>
        <w:tc>
          <w:tcPr>
            <w:tcW w:w="960" w:type="pct"/>
            <w:tcBorders>
              <w:top w:val="single" w:sz="4" w:space="0" w:color="000000"/>
              <w:left w:val="single" w:sz="4" w:space="0" w:color="000000"/>
              <w:bottom w:val="single" w:sz="4" w:space="0" w:color="000000"/>
              <w:right w:val="single" w:sz="4" w:space="0" w:color="000000"/>
            </w:tcBorders>
            <w:vAlign w:val="center"/>
            <w:hideMark/>
          </w:tcPr>
          <w:p w14:paraId="0B924682" w14:textId="77777777" w:rsidR="0044210A" w:rsidRPr="00DA2772" w:rsidRDefault="0044210A" w:rsidP="00827D91">
            <w:pPr>
              <w:rPr>
                <w:rFonts w:ascii="Times New Roman" w:hAnsi="Times New Roman"/>
              </w:rPr>
            </w:pPr>
            <w:r w:rsidRPr="00DA2772">
              <w:rPr>
                <w:rFonts w:ascii="Times New Roman" w:hAnsi="Times New Roman"/>
              </w:rPr>
              <w:lastRenderedPageBreak/>
              <w:t>Установка и настройка аппаратного и программного обеспечения Системы</w:t>
            </w:r>
          </w:p>
        </w:tc>
        <w:tc>
          <w:tcPr>
            <w:tcW w:w="1644" w:type="pct"/>
            <w:tcBorders>
              <w:top w:val="single" w:sz="4" w:space="0" w:color="000000"/>
              <w:left w:val="single" w:sz="4" w:space="0" w:color="000000"/>
              <w:bottom w:val="single" w:sz="4" w:space="0" w:color="000000"/>
              <w:right w:val="single" w:sz="4" w:space="0" w:color="000000"/>
            </w:tcBorders>
            <w:vAlign w:val="center"/>
            <w:hideMark/>
          </w:tcPr>
          <w:p w14:paraId="05A79537" w14:textId="77777777" w:rsidR="0044210A" w:rsidRPr="00DA2772" w:rsidRDefault="0044210A" w:rsidP="0044210A">
            <w:pPr>
              <w:numPr>
                <w:ilvl w:val="0"/>
                <w:numId w:val="6"/>
              </w:numPr>
              <w:ind w:left="175" w:right="-107" w:hanging="141"/>
              <w:rPr>
                <w:rFonts w:ascii="Times New Roman" w:hAnsi="Times New Roman"/>
              </w:rPr>
            </w:pPr>
            <w:r w:rsidRPr="00DA2772">
              <w:rPr>
                <w:rFonts w:ascii="Times New Roman" w:hAnsi="Times New Roman"/>
              </w:rPr>
              <w:t>Установка, настройка аппаратного обеспечения;</w:t>
            </w:r>
          </w:p>
          <w:p w14:paraId="09140400" w14:textId="77777777" w:rsidR="0044210A" w:rsidRPr="00DA2772" w:rsidRDefault="0044210A" w:rsidP="0044210A">
            <w:pPr>
              <w:numPr>
                <w:ilvl w:val="0"/>
                <w:numId w:val="6"/>
              </w:numPr>
              <w:ind w:left="175" w:right="-107" w:hanging="141"/>
              <w:rPr>
                <w:rFonts w:ascii="Times New Roman" w:hAnsi="Times New Roman"/>
              </w:rPr>
            </w:pPr>
            <w:r w:rsidRPr="00DA2772">
              <w:rPr>
                <w:rFonts w:ascii="Times New Roman" w:hAnsi="Times New Roman"/>
              </w:rPr>
              <w:t>Установка, настройка и отладка программного обеспечения;</w:t>
            </w:r>
          </w:p>
          <w:p w14:paraId="5FEA1D22" w14:textId="77777777" w:rsidR="0044210A" w:rsidRPr="00DA2772" w:rsidRDefault="0044210A" w:rsidP="0044210A">
            <w:pPr>
              <w:numPr>
                <w:ilvl w:val="0"/>
                <w:numId w:val="6"/>
              </w:numPr>
              <w:ind w:left="175" w:right="-107" w:hanging="141"/>
              <w:rPr>
                <w:rFonts w:ascii="Times New Roman" w:hAnsi="Times New Roman"/>
              </w:rPr>
            </w:pPr>
            <w:r w:rsidRPr="00DA2772">
              <w:rPr>
                <w:rFonts w:ascii="Times New Roman" w:hAnsi="Times New Roman"/>
              </w:rPr>
              <w:t>Настройка комплексов средств и модулей Системы;</w:t>
            </w:r>
          </w:p>
          <w:p w14:paraId="336C96D7" w14:textId="77777777" w:rsidR="0044210A" w:rsidRPr="00DA2772" w:rsidRDefault="0044210A" w:rsidP="0044210A">
            <w:pPr>
              <w:numPr>
                <w:ilvl w:val="0"/>
                <w:numId w:val="6"/>
              </w:numPr>
              <w:ind w:left="174" w:right="-106" w:hanging="174"/>
              <w:rPr>
                <w:rFonts w:ascii="Times New Roman" w:hAnsi="Times New Roman"/>
              </w:rPr>
            </w:pPr>
            <w:r w:rsidRPr="00DA2772">
              <w:rPr>
                <w:rFonts w:ascii="Times New Roman" w:hAnsi="Times New Roman"/>
              </w:rPr>
              <w:t>Устранение выявленных ошибок.</w:t>
            </w:r>
          </w:p>
        </w:tc>
        <w:tc>
          <w:tcPr>
            <w:tcW w:w="1644" w:type="pct"/>
            <w:tcBorders>
              <w:top w:val="single" w:sz="4" w:space="0" w:color="000000"/>
              <w:left w:val="single" w:sz="4" w:space="0" w:color="000000"/>
              <w:bottom w:val="single" w:sz="4" w:space="0" w:color="000000"/>
              <w:right w:val="single" w:sz="4" w:space="0" w:color="000000"/>
            </w:tcBorders>
            <w:vAlign w:val="center"/>
            <w:hideMark/>
          </w:tcPr>
          <w:p w14:paraId="2A10C988" w14:textId="77777777" w:rsidR="0044210A" w:rsidRDefault="0044210A" w:rsidP="0044210A">
            <w:pPr>
              <w:numPr>
                <w:ilvl w:val="0"/>
                <w:numId w:val="6"/>
              </w:numPr>
              <w:ind w:left="174" w:right="-106" w:hanging="174"/>
              <w:rPr>
                <w:rFonts w:ascii="Times New Roman" w:hAnsi="Times New Roman"/>
              </w:rPr>
            </w:pPr>
            <w:r w:rsidRPr="00DA2772">
              <w:rPr>
                <w:rFonts w:ascii="Times New Roman" w:hAnsi="Times New Roman"/>
              </w:rPr>
              <w:t xml:space="preserve"> Система установлена и настроена в рабочей среде.</w:t>
            </w:r>
          </w:p>
          <w:p w14:paraId="67E388C0" w14:textId="6110377A" w:rsidR="007911F8" w:rsidRPr="00DA2772" w:rsidRDefault="007911F8" w:rsidP="0044210A">
            <w:pPr>
              <w:numPr>
                <w:ilvl w:val="0"/>
                <w:numId w:val="6"/>
              </w:numPr>
              <w:ind w:left="174" w:right="-106" w:hanging="174"/>
              <w:rPr>
                <w:rFonts w:ascii="Times New Roman" w:hAnsi="Times New Roman"/>
              </w:rPr>
            </w:pPr>
            <w:r>
              <w:rPr>
                <w:rFonts w:ascii="Times New Roman" w:hAnsi="Times New Roman"/>
              </w:rPr>
              <w:t>Акт выполненных работ по Монтажу Системы</w:t>
            </w:r>
          </w:p>
        </w:tc>
        <w:tc>
          <w:tcPr>
            <w:tcW w:w="752" w:type="pct"/>
            <w:tcBorders>
              <w:top w:val="single" w:sz="4" w:space="0" w:color="000000"/>
              <w:left w:val="single" w:sz="4" w:space="0" w:color="000000"/>
              <w:bottom w:val="single" w:sz="4" w:space="0" w:color="000000"/>
              <w:right w:val="single" w:sz="4" w:space="0" w:color="000000"/>
            </w:tcBorders>
            <w:hideMark/>
          </w:tcPr>
          <w:p w14:paraId="1F021501" w14:textId="52355089" w:rsidR="0044210A" w:rsidRPr="00DA2772" w:rsidRDefault="00EC51CD" w:rsidP="00827D91">
            <w:pPr>
              <w:jc w:val="center"/>
              <w:rPr>
                <w:rFonts w:ascii="Times New Roman" w:hAnsi="Times New Roman"/>
              </w:rPr>
            </w:pPr>
            <w:r>
              <w:rPr>
                <w:rFonts w:ascii="Times New Roman" w:hAnsi="Times New Roman"/>
              </w:rPr>
              <w:t>15 дней</w:t>
            </w:r>
          </w:p>
        </w:tc>
      </w:tr>
      <w:tr w:rsidR="0044210A" w:rsidRPr="00DA2772" w14:paraId="5F7924B0" w14:textId="77777777" w:rsidTr="00827D91">
        <w:trPr>
          <w:tblHeader/>
        </w:trPr>
        <w:tc>
          <w:tcPr>
            <w:tcW w:w="960" w:type="pct"/>
            <w:tcBorders>
              <w:top w:val="single" w:sz="4" w:space="0" w:color="000000"/>
              <w:left w:val="single" w:sz="4" w:space="0" w:color="000000"/>
              <w:bottom w:val="single" w:sz="4" w:space="0" w:color="000000"/>
              <w:right w:val="single" w:sz="4" w:space="0" w:color="000000"/>
            </w:tcBorders>
            <w:vAlign w:val="center"/>
            <w:hideMark/>
          </w:tcPr>
          <w:p w14:paraId="65EC07DC" w14:textId="77777777" w:rsidR="0044210A" w:rsidRPr="00DA2772" w:rsidRDefault="0044210A" w:rsidP="00827D91">
            <w:pPr>
              <w:rPr>
                <w:rFonts w:ascii="Times New Roman" w:hAnsi="Times New Roman"/>
              </w:rPr>
            </w:pPr>
            <w:r w:rsidRPr="00DA2772">
              <w:rPr>
                <w:rFonts w:ascii="Times New Roman" w:hAnsi="Times New Roman"/>
              </w:rPr>
              <w:t>Ввод Системы в действие и проведение обучения административного персонала и пользователей Заказчика</w:t>
            </w:r>
          </w:p>
        </w:tc>
        <w:tc>
          <w:tcPr>
            <w:tcW w:w="1644" w:type="pct"/>
            <w:tcBorders>
              <w:top w:val="single" w:sz="4" w:space="0" w:color="000000"/>
              <w:left w:val="single" w:sz="4" w:space="0" w:color="000000"/>
              <w:bottom w:val="single" w:sz="4" w:space="0" w:color="000000"/>
              <w:right w:val="single" w:sz="4" w:space="0" w:color="000000"/>
            </w:tcBorders>
            <w:hideMark/>
          </w:tcPr>
          <w:p w14:paraId="2AF66DD9" w14:textId="77777777" w:rsidR="0044210A" w:rsidRPr="00DA2772" w:rsidRDefault="0044210A" w:rsidP="0044210A">
            <w:pPr>
              <w:numPr>
                <w:ilvl w:val="0"/>
                <w:numId w:val="6"/>
              </w:numPr>
              <w:ind w:left="175" w:right="-107" w:hanging="141"/>
              <w:rPr>
                <w:rFonts w:ascii="Times New Roman" w:hAnsi="Times New Roman"/>
              </w:rPr>
            </w:pPr>
            <w:r w:rsidRPr="00DA2772">
              <w:rPr>
                <w:rFonts w:ascii="Times New Roman" w:hAnsi="Times New Roman"/>
              </w:rPr>
              <w:t>Оформление программы и методики тестирования Системы;</w:t>
            </w:r>
          </w:p>
          <w:p w14:paraId="4AE0D906" w14:textId="77777777" w:rsidR="0044210A" w:rsidRPr="00DA2772" w:rsidRDefault="0044210A" w:rsidP="0044210A">
            <w:pPr>
              <w:numPr>
                <w:ilvl w:val="0"/>
                <w:numId w:val="6"/>
              </w:numPr>
              <w:ind w:left="175" w:right="-107" w:hanging="141"/>
              <w:rPr>
                <w:rFonts w:ascii="Times New Roman" w:hAnsi="Times New Roman"/>
              </w:rPr>
            </w:pPr>
            <w:r w:rsidRPr="00DA2772">
              <w:rPr>
                <w:rFonts w:ascii="Times New Roman" w:hAnsi="Times New Roman"/>
              </w:rPr>
              <w:t xml:space="preserve">Проведение тестирования; </w:t>
            </w:r>
          </w:p>
          <w:p w14:paraId="2EF2A80D" w14:textId="77777777" w:rsidR="0044210A" w:rsidRPr="00DA2772" w:rsidRDefault="0044210A" w:rsidP="0044210A">
            <w:pPr>
              <w:numPr>
                <w:ilvl w:val="0"/>
                <w:numId w:val="6"/>
              </w:numPr>
              <w:ind w:left="175" w:right="-107" w:hanging="141"/>
              <w:rPr>
                <w:rFonts w:ascii="Times New Roman" w:hAnsi="Times New Roman"/>
              </w:rPr>
            </w:pPr>
            <w:r w:rsidRPr="00DA2772">
              <w:rPr>
                <w:rFonts w:ascii="Times New Roman" w:hAnsi="Times New Roman"/>
              </w:rPr>
              <w:t>Обучение пользователей работе с системой;</w:t>
            </w:r>
          </w:p>
          <w:p w14:paraId="2E25D1A4" w14:textId="77777777" w:rsidR="0044210A" w:rsidRPr="00DA2772" w:rsidRDefault="0044210A" w:rsidP="0044210A">
            <w:pPr>
              <w:numPr>
                <w:ilvl w:val="0"/>
                <w:numId w:val="6"/>
              </w:numPr>
              <w:ind w:left="175" w:right="-107" w:hanging="141"/>
              <w:rPr>
                <w:rFonts w:ascii="Times New Roman" w:hAnsi="Times New Roman"/>
              </w:rPr>
            </w:pPr>
            <w:r w:rsidRPr="00DA2772">
              <w:rPr>
                <w:rFonts w:ascii="Times New Roman" w:hAnsi="Times New Roman"/>
              </w:rPr>
              <w:t>Устранение замечаний и ввод Системы в действие.</w:t>
            </w:r>
          </w:p>
        </w:tc>
        <w:tc>
          <w:tcPr>
            <w:tcW w:w="1644" w:type="pct"/>
            <w:tcBorders>
              <w:top w:val="single" w:sz="4" w:space="0" w:color="000000"/>
              <w:left w:val="single" w:sz="4" w:space="0" w:color="000000"/>
              <w:bottom w:val="single" w:sz="4" w:space="0" w:color="000000"/>
              <w:right w:val="single" w:sz="4" w:space="0" w:color="000000"/>
            </w:tcBorders>
            <w:hideMark/>
          </w:tcPr>
          <w:p w14:paraId="7BE84F06" w14:textId="77777777" w:rsidR="0044210A" w:rsidRPr="00DA2772" w:rsidRDefault="0044210A" w:rsidP="0044210A">
            <w:pPr>
              <w:numPr>
                <w:ilvl w:val="0"/>
                <w:numId w:val="6"/>
              </w:numPr>
              <w:ind w:left="175" w:right="-107" w:hanging="141"/>
              <w:rPr>
                <w:rFonts w:ascii="Times New Roman" w:hAnsi="Times New Roman"/>
              </w:rPr>
            </w:pPr>
            <w:r w:rsidRPr="00DA2772">
              <w:rPr>
                <w:rFonts w:ascii="Times New Roman" w:hAnsi="Times New Roman"/>
              </w:rPr>
              <w:t>Утверждена программа и методика тестирования;</w:t>
            </w:r>
          </w:p>
          <w:p w14:paraId="1A2CA034" w14:textId="77777777" w:rsidR="0044210A" w:rsidRPr="00DA2772" w:rsidRDefault="0044210A" w:rsidP="0044210A">
            <w:pPr>
              <w:numPr>
                <w:ilvl w:val="0"/>
                <w:numId w:val="6"/>
              </w:numPr>
              <w:ind w:left="175" w:right="-107" w:hanging="141"/>
              <w:rPr>
                <w:rFonts w:ascii="Times New Roman" w:hAnsi="Times New Roman"/>
              </w:rPr>
            </w:pPr>
            <w:r w:rsidRPr="00DA2772">
              <w:rPr>
                <w:rFonts w:ascii="Times New Roman" w:hAnsi="Times New Roman"/>
              </w:rPr>
              <w:t>Оформлен протокол проведения тестирования;</w:t>
            </w:r>
          </w:p>
          <w:p w14:paraId="3D0AAAA8" w14:textId="77777777" w:rsidR="0044210A" w:rsidRPr="00DA2772" w:rsidRDefault="0044210A" w:rsidP="0044210A">
            <w:pPr>
              <w:numPr>
                <w:ilvl w:val="0"/>
                <w:numId w:val="6"/>
              </w:numPr>
              <w:ind w:left="175" w:right="-107" w:hanging="141"/>
              <w:rPr>
                <w:rFonts w:ascii="Times New Roman" w:hAnsi="Times New Roman"/>
              </w:rPr>
            </w:pPr>
            <w:r w:rsidRPr="00DA2772">
              <w:rPr>
                <w:rFonts w:ascii="Times New Roman" w:hAnsi="Times New Roman"/>
              </w:rPr>
              <w:t>Система введена в действие;</w:t>
            </w:r>
          </w:p>
          <w:p w14:paraId="3BAB1F47" w14:textId="77777777" w:rsidR="0044210A" w:rsidRDefault="0044210A" w:rsidP="0044210A">
            <w:pPr>
              <w:numPr>
                <w:ilvl w:val="0"/>
                <w:numId w:val="6"/>
              </w:numPr>
              <w:ind w:left="175" w:right="-107" w:hanging="141"/>
              <w:rPr>
                <w:rFonts w:ascii="Times New Roman" w:hAnsi="Times New Roman"/>
              </w:rPr>
            </w:pPr>
            <w:r w:rsidRPr="00DA2772">
              <w:rPr>
                <w:rFonts w:ascii="Times New Roman" w:hAnsi="Times New Roman"/>
              </w:rPr>
              <w:t xml:space="preserve">Подписан Акт о </w:t>
            </w:r>
            <w:r w:rsidR="007911F8">
              <w:rPr>
                <w:rFonts w:ascii="Times New Roman" w:hAnsi="Times New Roman"/>
              </w:rPr>
              <w:t>выполнении работ по настройке Системы</w:t>
            </w:r>
          </w:p>
          <w:p w14:paraId="5D41B89C" w14:textId="5F4937F8" w:rsidR="00BB704E" w:rsidRPr="00DA2772" w:rsidRDefault="00BB704E" w:rsidP="00BB704E">
            <w:pPr>
              <w:numPr>
                <w:ilvl w:val="0"/>
                <w:numId w:val="6"/>
              </w:numPr>
              <w:ind w:left="175" w:right="-107" w:hanging="141"/>
              <w:rPr>
                <w:rFonts w:ascii="Times New Roman" w:hAnsi="Times New Roman"/>
              </w:rPr>
            </w:pPr>
            <w:r>
              <w:rPr>
                <w:rFonts w:ascii="Times New Roman" w:hAnsi="Times New Roman"/>
              </w:rPr>
              <w:t>Подписан Акт оказанных Услуг по обучению персонала</w:t>
            </w:r>
          </w:p>
        </w:tc>
        <w:tc>
          <w:tcPr>
            <w:tcW w:w="752" w:type="pct"/>
            <w:tcBorders>
              <w:top w:val="single" w:sz="4" w:space="0" w:color="000000"/>
              <w:left w:val="single" w:sz="4" w:space="0" w:color="000000"/>
              <w:bottom w:val="single" w:sz="4" w:space="0" w:color="000000"/>
              <w:right w:val="single" w:sz="4" w:space="0" w:color="000000"/>
            </w:tcBorders>
            <w:hideMark/>
          </w:tcPr>
          <w:p w14:paraId="3D5420BF" w14:textId="03E69037" w:rsidR="0044210A" w:rsidRPr="00DA2772" w:rsidRDefault="00EC51CD" w:rsidP="00827D91">
            <w:pPr>
              <w:jc w:val="center"/>
              <w:rPr>
                <w:rFonts w:ascii="Times New Roman" w:hAnsi="Times New Roman"/>
              </w:rPr>
            </w:pPr>
            <w:r>
              <w:rPr>
                <w:rFonts w:ascii="Times New Roman" w:hAnsi="Times New Roman"/>
              </w:rPr>
              <w:t>15 дней</w:t>
            </w:r>
          </w:p>
        </w:tc>
      </w:tr>
    </w:tbl>
    <w:p w14:paraId="458163F5" w14:textId="77777777" w:rsidR="00787CC2" w:rsidRDefault="00787CC2" w:rsidP="00787CC2">
      <w:pPr>
        <w:pStyle w:val="1"/>
        <w:numPr>
          <w:ilvl w:val="0"/>
          <w:numId w:val="0"/>
        </w:numPr>
        <w:jc w:val="left"/>
      </w:pPr>
    </w:p>
    <w:p w14:paraId="0FE476B0" w14:textId="77777777" w:rsidR="00787CC2" w:rsidRDefault="00787CC2">
      <w:pPr>
        <w:spacing w:after="160" w:line="259" w:lineRule="auto"/>
        <w:rPr>
          <w:rFonts w:ascii="Times New Roman" w:hAnsi="Times New Roman"/>
          <w:b/>
          <w:sz w:val="28"/>
          <w:szCs w:val="28"/>
          <w:lang w:val="x-none" w:eastAsia="x-none"/>
        </w:rPr>
      </w:pPr>
      <w:r>
        <w:br w:type="page"/>
      </w:r>
    </w:p>
    <w:p w14:paraId="4AA9F8C2" w14:textId="77777777" w:rsidR="001D48E6" w:rsidRPr="00FA07FC" w:rsidRDefault="001D48E6" w:rsidP="00787CC2">
      <w:pPr>
        <w:pStyle w:val="1"/>
        <w:ind w:left="0" w:hanging="357"/>
        <w:jc w:val="left"/>
      </w:pPr>
      <w:bookmarkStart w:id="125" w:name="_Toc40964833"/>
      <w:r w:rsidRPr="00FA07FC">
        <w:rPr>
          <w:lang w:val="ru-RU"/>
        </w:rPr>
        <w:lastRenderedPageBreak/>
        <w:t xml:space="preserve">ИНЫЕ УСЛОВИЯ ВЫПОЛНЕНИЯ РАБОТ </w:t>
      </w:r>
      <w:r w:rsidRPr="00FA07FC">
        <w:rPr>
          <w:b w:val="0"/>
        </w:rPr>
        <w:t>(</w:t>
      </w:r>
      <w:r w:rsidRPr="00FA07FC">
        <w:rPr>
          <w:b w:val="0"/>
          <w:i/>
        </w:rPr>
        <w:t>ПОСТАВКИ ТОВАРОВ, ОКАЗАНИЯ УСЛУГ)</w:t>
      </w:r>
      <w:bookmarkEnd w:id="125"/>
    </w:p>
    <w:p w14:paraId="75B8F481" w14:textId="77777777" w:rsidR="001D48E6" w:rsidRPr="008932E3" w:rsidRDefault="001D48E6" w:rsidP="001D48E6">
      <w:pPr>
        <w:pStyle w:val="2"/>
        <w:ind w:left="0" w:firstLine="0"/>
        <w:rPr>
          <w:sz w:val="28"/>
          <w:szCs w:val="28"/>
        </w:rPr>
      </w:pPr>
      <w:r w:rsidRPr="005C1BF1">
        <w:rPr>
          <w:color w:val="FF0000"/>
          <w:sz w:val="28"/>
          <w:szCs w:val="28"/>
        </w:rPr>
        <w:t xml:space="preserve"> </w:t>
      </w:r>
      <w:bookmarkStart w:id="126" w:name="_Toc40964834"/>
      <w:r w:rsidRPr="008932E3">
        <w:rPr>
          <w:sz w:val="28"/>
          <w:szCs w:val="28"/>
          <w:lang w:val="ru-RU"/>
        </w:rPr>
        <w:t>Состав и содержание мероприятий по обеспечению разработки и ввода Системы в эксплуатацию</w:t>
      </w:r>
      <w:bookmarkEnd w:id="121"/>
      <w:bookmarkEnd w:id="122"/>
      <w:bookmarkEnd w:id="123"/>
      <w:bookmarkEnd w:id="126"/>
    </w:p>
    <w:p w14:paraId="5388E462" w14:textId="77777777" w:rsidR="0044210A" w:rsidRPr="00DA2772" w:rsidRDefault="0044210A" w:rsidP="0044210A">
      <w:pPr>
        <w:pStyle w:val="3"/>
        <w:spacing w:before="60"/>
        <w:ind w:left="0" w:firstLine="0"/>
        <w:jc w:val="both"/>
      </w:pPr>
      <w:r w:rsidRPr="00DA2772">
        <w:rPr>
          <w:lang w:val="ru-RU"/>
        </w:rPr>
        <w:t>Исполнитель должен выделить в составе проектной группы руководителя проекта, осуществляющего руководство проектом на постоянной основе.</w:t>
      </w:r>
    </w:p>
    <w:p w14:paraId="45AE769E" w14:textId="77777777" w:rsidR="0044210A" w:rsidRPr="00DA2772" w:rsidRDefault="0044210A" w:rsidP="0044210A">
      <w:pPr>
        <w:pStyle w:val="3"/>
        <w:spacing w:before="60"/>
        <w:ind w:left="0" w:firstLine="0"/>
        <w:jc w:val="both"/>
        <w:rPr>
          <w:lang w:val="ru-RU"/>
        </w:rPr>
      </w:pPr>
      <w:r w:rsidRPr="00DA2772">
        <w:rPr>
          <w:lang w:val="ru-RU"/>
        </w:rPr>
        <w:t>Прямой доступ в корпоративную сеть Заказчика предоставляется в случае необходимости осуществления Исполнителем работ по проекту на основании отдельной заявки с обоснованием таковой необходимости.</w:t>
      </w:r>
    </w:p>
    <w:p w14:paraId="51095E45" w14:textId="58102227" w:rsidR="0044210A" w:rsidRPr="00DA2772" w:rsidRDefault="0044210A" w:rsidP="0044210A">
      <w:pPr>
        <w:pStyle w:val="3"/>
        <w:spacing w:before="60"/>
        <w:ind w:left="0" w:firstLine="0"/>
        <w:jc w:val="both"/>
        <w:rPr>
          <w:lang w:val="ru-RU"/>
        </w:rPr>
      </w:pPr>
      <w:r w:rsidRPr="00DA2772">
        <w:rPr>
          <w:lang w:val="ru-RU"/>
        </w:rPr>
        <w:t xml:space="preserve">В случае необходимости выполнения п.6.1.2 ответственный исполнитель Исполнителя готовит письмо-заявку на имя </w:t>
      </w:r>
      <w:r w:rsidR="006F0434">
        <w:rPr>
          <w:lang w:val="ru-RU"/>
        </w:rPr>
        <w:t>начальника отдела развития энергосбытовых систем</w:t>
      </w:r>
      <w:r w:rsidRPr="00DA2772">
        <w:rPr>
          <w:lang w:val="ru-RU"/>
        </w:rPr>
        <w:t xml:space="preserve"> с указанием Ф.И.О., телефонов, и должностей соответствующих специалистов Исполнителя. Исполнитель также приводит перечень работ, требующих предоставление доступа, объем необходимых прав доступа каждого специалиста с указанием предварительных сроков их продолжительности.</w:t>
      </w:r>
    </w:p>
    <w:p w14:paraId="6F7252DB" w14:textId="09AFFA1C" w:rsidR="0044210A" w:rsidRPr="00DA2772" w:rsidRDefault="0044210A" w:rsidP="0044210A">
      <w:pPr>
        <w:pStyle w:val="3"/>
        <w:spacing w:before="60"/>
        <w:ind w:left="0" w:firstLine="0"/>
        <w:jc w:val="both"/>
        <w:rPr>
          <w:lang w:val="ru-RU"/>
        </w:rPr>
      </w:pPr>
      <w:r w:rsidRPr="00DA2772">
        <w:rPr>
          <w:lang w:val="ru-RU"/>
        </w:rPr>
        <w:t>Заказчик обеспечивает технические средства и настройку (сетевого и серверного оборудования) информационного обмена между собственными ИС и Системой, размещенной в выделенном сегменте ЛВС, в том числе обеспечивает магистральную связь</w:t>
      </w:r>
      <w:r w:rsidR="00283FDF">
        <w:rPr>
          <w:lang w:val="ru-RU"/>
        </w:rPr>
        <w:t xml:space="preserve"> (1 Мб/с)</w:t>
      </w:r>
      <w:r w:rsidRPr="00DA2772">
        <w:rPr>
          <w:lang w:val="ru-RU"/>
        </w:rPr>
        <w:t xml:space="preserve"> между информационными системами / Центром Обработки Данных Заказчика.</w:t>
      </w:r>
    </w:p>
    <w:p w14:paraId="0FE19AF1" w14:textId="77777777" w:rsidR="0044210A" w:rsidRPr="00DA2772" w:rsidRDefault="0044210A" w:rsidP="0044210A">
      <w:pPr>
        <w:pStyle w:val="3"/>
        <w:spacing w:before="60"/>
        <w:ind w:left="0" w:firstLine="0"/>
        <w:jc w:val="both"/>
        <w:rPr>
          <w:lang w:val="ru-RU"/>
        </w:rPr>
      </w:pPr>
      <w:r w:rsidRPr="00DA2772">
        <w:rPr>
          <w:lang w:val="ru-RU"/>
        </w:rPr>
        <w:t>Заказчик обеспечивает настройку собственных информационных систем и работу механизмов/инструментов интеграции на стороне собственных информационных систем.</w:t>
      </w:r>
    </w:p>
    <w:p w14:paraId="266D432F" w14:textId="77777777" w:rsidR="0044210A" w:rsidRPr="00DA2772" w:rsidRDefault="0044210A" w:rsidP="0044210A">
      <w:pPr>
        <w:pStyle w:val="3"/>
        <w:spacing w:before="60"/>
        <w:ind w:left="0" w:firstLine="0"/>
        <w:jc w:val="both"/>
        <w:rPr>
          <w:lang w:val="ru-RU"/>
        </w:rPr>
      </w:pPr>
      <w:r w:rsidRPr="00DA2772">
        <w:rPr>
          <w:lang w:val="ru-RU"/>
        </w:rPr>
        <w:t>Заказчик предоставляет:</w:t>
      </w:r>
    </w:p>
    <w:p w14:paraId="48B72C2E" w14:textId="77777777" w:rsidR="0044210A" w:rsidRPr="00DA2772" w:rsidRDefault="0044210A" w:rsidP="00D603D2">
      <w:pPr>
        <w:pStyle w:val="3"/>
        <w:numPr>
          <w:ilvl w:val="0"/>
          <w:numId w:val="27"/>
        </w:numPr>
        <w:jc w:val="both"/>
        <w:rPr>
          <w:lang w:val="ru-RU"/>
        </w:rPr>
      </w:pPr>
      <w:r w:rsidRPr="00DA2772">
        <w:rPr>
          <w:lang w:val="ru-RU"/>
        </w:rPr>
        <w:t>параметры настройки сети для работы Системы в выделенном сегменте ЛВС;</w:t>
      </w:r>
    </w:p>
    <w:p w14:paraId="3626ACD7" w14:textId="77777777" w:rsidR="0044210A" w:rsidRPr="00DA2772" w:rsidRDefault="0044210A" w:rsidP="00D603D2">
      <w:pPr>
        <w:pStyle w:val="3"/>
        <w:numPr>
          <w:ilvl w:val="0"/>
          <w:numId w:val="27"/>
        </w:numPr>
        <w:jc w:val="both"/>
        <w:rPr>
          <w:lang w:val="ru-RU"/>
        </w:rPr>
      </w:pPr>
      <w:r w:rsidRPr="00DA2772">
        <w:rPr>
          <w:lang w:val="ru-RU"/>
        </w:rPr>
        <w:t>параметры подключения к сетевой системе хранения данных, серверам и информационным системам;</w:t>
      </w:r>
    </w:p>
    <w:p w14:paraId="04C17C91" w14:textId="21F781DA" w:rsidR="0044210A" w:rsidRDefault="006F0434" w:rsidP="00D603D2">
      <w:pPr>
        <w:pStyle w:val="3"/>
        <w:numPr>
          <w:ilvl w:val="0"/>
          <w:numId w:val="27"/>
        </w:numPr>
        <w:rPr>
          <w:lang w:val="ru-RU"/>
        </w:rPr>
      </w:pPr>
      <w:r>
        <w:rPr>
          <w:lang w:val="ru-RU"/>
        </w:rPr>
        <w:t>план схему</w:t>
      </w:r>
      <w:r w:rsidR="0044210A" w:rsidRPr="00DA2772">
        <w:rPr>
          <w:lang w:val="ru-RU"/>
        </w:rPr>
        <w:t xml:space="preserve"> здания </w:t>
      </w:r>
      <w:r>
        <w:rPr>
          <w:lang w:val="ru-RU"/>
        </w:rPr>
        <w:t>с указанием мест расположения серверной комнаты и мест расположения АРМ</w:t>
      </w:r>
      <w:r w:rsidR="0044210A" w:rsidRPr="00DA2772">
        <w:rPr>
          <w:lang w:val="ru-RU"/>
        </w:rPr>
        <w:t>.</w:t>
      </w:r>
    </w:p>
    <w:p w14:paraId="2F3D5EF7" w14:textId="11503348" w:rsidR="006F0434" w:rsidRPr="00DA2772" w:rsidRDefault="006F0434" w:rsidP="00D603D2">
      <w:pPr>
        <w:pStyle w:val="3"/>
        <w:numPr>
          <w:ilvl w:val="0"/>
          <w:numId w:val="27"/>
        </w:numPr>
        <w:rPr>
          <w:lang w:val="ru-RU"/>
        </w:rPr>
      </w:pPr>
      <w:r>
        <w:rPr>
          <w:lang w:val="ru-RU"/>
        </w:rPr>
        <w:t>Виртуальный сервер для инсталляции силами Исполнителя серверных компонентов для управления Системой</w:t>
      </w:r>
    </w:p>
    <w:p w14:paraId="0DD46C98" w14:textId="77777777" w:rsidR="0044210A" w:rsidRPr="00DA2772" w:rsidRDefault="0044210A" w:rsidP="0044210A">
      <w:pPr>
        <w:pStyle w:val="3"/>
        <w:spacing w:before="60"/>
        <w:ind w:left="0" w:firstLine="0"/>
        <w:jc w:val="both"/>
        <w:rPr>
          <w:lang w:val="ru-RU"/>
        </w:rPr>
      </w:pPr>
      <w:r w:rsidRPr="00DA2772">
        <w:rPr>
          <w:lang w:val="ru-RU"/>
        </w:rPr>
        <w:t>Исполнитель обеспечивает установку и настройку всех средств Системы в выделенных помещениях Заказчика, их подключение к коммутационным узлам ЛВС и распределительным поэтажным щитам питания здания (к ЛВС с длиной трассы до 80 метров и сети питания 220В на этаже) Заказчика.</w:t>
      </w:r>
    </w:p>
    <w:p w14:paraId="2956B340" w14:textId="7BFF5511" w:rsidR="0044210A" w:rsidRDefault="0044210A" w:rsidP="0044210A">
      <w:pPr>
        <w:pStyle w:val="3"/>
        <w:spacing w:before="60"/>
        <w:ind w:left="0" w:firstLine="0"/>
        <w:jc w:val="both"/>
        <w:rPr>
          <w:lang w:val="ru-RU"/>
        </w:rPr>
      </w:pPr>
      <w:r w:rsidRPr="00DA2772">
        <w:rPr>
          <w:lang w:val="ru-RU"/>
        </w:rPr>
        <w:t>Исполнитель реализовывает Систему с использованием программного и аппаратног</w:t>
      </w:r>
      <w:r w:rsidR="000918E2">
        <w:rPr>
          <w:lang w:val="ru-RU"/>
        </w:rPr>
        <w:t>о обеспечения согласно данным ТТ</w:t>
      </w:r>
      <w:r w:rsidRPr="00DA2772">
        <w:rPr>
          <w:lang w:val="ru-RU"/>
        </w:rPr>
        <w:t>, при этом должна использоваться продукция собранная на территории РФ, программное обеспечение должно быть изготовлено и скомпилировано на территории РФ.</w:t>
      </w:r>
    </w:p>
    <w:p w14:paraId="7E276248" w14:textId="3528A0DF" w:rsidR="0044210A" w:rsidRPr="00DA2772" w:rsidRDefault="0044210A" w:rsidP="0044210A">
      <w:pPr>
        <w:pStyle w:val="3"/>
        <w:spacing w:before="60"/>
        <w:ind w:left="0" w:firstLine="0"/>
        <w:jc w:val="both"/>
        <w:rPr>
          <w:lang w:val="ru-RU"/>
        </w:rPr>
      </w:pPr>
      <w:r>
        <w:rPr>
          <w:lang w:val="ru-RU"/>
        </w:rPr>
        <w:t xml:space="preserve"> Исполнитель </w:t>
      </w:r>
      <w:r w:rsidRPr="00DA2772">
        <w:rPr>
          <w:lang w:val="ru-RU"/>
        </w:rPr>
        <w:t xml:space="preserve">реализовывает Систему </w:t>
      </w:r>
      <w:r w:rsidR="006F0434">
        <w:rPr>
          <w:lang w:val="ru-RU"/>
        </w:rPr>
        <w:t xml:space="preserve">согласно </w:t>
      </w:r>
      <w:r w:rsidR="00A04AF3">
        <w:rPr>
          <w:lang w:val="ru-RU"/>
        </w:rPr>
        <w:t>спецификации,</w:t>
      </w:r>
      <w:r w:rsidR="006F0434">
        <w:rPr>
          <w:lang w:val="ru-RU"/>
        </w:rPr>
        <w:t xml:space="preserve"> данного ТТ</w:t>
      </w:r>
      <w:r w:rsidRPr="00DA2772">
        <w:rPr>
          <w:lang w:val="ru-RU"/>
        </w:rPr>
        <w:t>, при этом комплектует Систему расходными материалами (розетки, гофра, короба, заглушки, анкерные крепежи, провода питания необходимого сечения и пр.) в цветовом исполнении и дизайне, согласно утвержденным дизайн-решениям помещений Заказчика, соблюдая требования бренд-бука Заказчика, а также соблюдая принципы однотипности, унификации, единообразия используемых материалов и эстетики для зала обслуживания клиентов Заказчика</w:t>
      </w:r>
    </w:p>
    <w:p w14:paraId="47F261A9" w14:textId="77777777" w:rsidR="001D48E6" w:rsidRPr="00D522CE" w:rsidRDefault="001D48E6" w:rsidP="001D48E6">
      <w:pPr>
        <w:pStyle w:val="2"/>
        <w:spacing w:before="120" w:after="120"/>
        <w:ind w:left="0" w:firstLine="0"/>
        <w:rPr>
          <w:sz w:val="28"/>
          <w:szCs w:val="28"/>
        </w:rPr>
      </w:pPr>
      <w:bookmarkStart w:id="127" w:name="_Toc40964835"/>
      <w:r w:rsidRPr="00D522CE">
        <w:rPr>
          <w:sz w:val="28"/>
          <w:szCs w:val="28"/>
        </w:rPr>
        <w:t>Требования к интеграции в ИТ-инфраструктуру</w:t>
      </w:r>
      <w:bookmarkEnd w:id="127"/>
    </w:p>
    <w:p w14:paraId="389973D3" w14:textId="77777777" w:rsidR="001D48E6" w:rsidRPr="00D522CE" w:rsidRDefault="001D48E6" w:rsidP="001D48E6">
      <w:pPr>
        <w:pStyle w:val="3"/>
        <w:rPr>
          <w:b/>
        </w:rPr>
      </w:pPr>
      <w:bookmarkStart w:id="128" w:name="_Toc292440429"/>
      <w:r w:rsidRPr="00D522CE">
        <w:rPr>
          <w:b/>
        </w:rPr>
        <w:t xml:space="preserve">Общие требования </w:t>
      </w:r>
    </w:p>
    <w:p w14:paraId="71FD40EA" w14:textId="77777777" w:rsidR="001D48E6" w:rsidRPr="00B02F34" w:rsidRDefault="001D48E6" w:rsidP="001D48E6">
      <w:pPr>
        <w:pStyle w:val="3"/>
        <w:numPr>
          <w:ilvl w:val="3"/>
          <w:numId w:val="5"/>
        </w:numPr>
        <w:spacing w:before="120"/>
        <w:jc w:val="both"/>
      </w:pPr>
      <w:bookmarkStart w:id="129" w:name="_Toc323807385"/>
      <w:bookmarkStart w:id="130" w:name="_Toc323973606"/>
      <w:r w:rsidRPr="00B02F34">
        <w:t>На этапе проектирования Системы должно быть определено максимальное количество пользователей Системы и максимальный объем информации, обрабатываемый Системой.</w:t>
      </w:r>
      <w:bookmarkEnd w:id="129"/>
      <w:bookmarkEnd w:id="130"/>
    </w:p>
    <w:p w14:paraId="51C748CD" w14:textId="2F4C2731" w:rsidR="001D48E6" w:rsidRPr="00B02F34" w:rsidRDefault="001D48E6" w:rsidP="001D48E6">
      <w:pPr>
        <w:pStyle w:val="3"/>
        <w:numPr>
          <w:ilvl w:val="3"/>
          <w:numId w:val="5"/>
        </w:numPr>
        <w:spacing w:before="120"/>
        <w:jc w:val="both"/>
        <w:rPr>
          <w:color w:val="FF0000"/>
        </w:rPr>
      </w:pPr>
      <w:bookmarkStart w:id="131" w:name="_Toc323807390"/>
      <w:bookmarkStart w:id="132" w:name="_Toc323973611"/>
      <w:r w:rsidRPr="00065CFA">
        <w:t>Установка</w:t>
      </w:r>
      <w:r w:rsidRPr="00B02F34">
        <w:rPr>
          <w:color w:val="FF0000"/>
        </w:rPr>
        <w:t xml:space="preserve"> </w:t>
      </w:r>
      <w:r w:rsidR="00065CFA" w:rsidRPr="00DA2772">
        <w:t>системного ПО (операционные системы, драйверы</w:t>
      </w:r>
      <w:r w:rsidR="00065CFA" w:rsidRPr="00DA2772">
        <w:rPr>
          <w:lang w:val="ru-RU"/>
        </w:rPr>
        <w:t>, лицензии, программные продукты</w:t>
      </w:r>
      <w:r w:rsidR="00065CFA" w:rsidRPr="00DA2772">
        <w:t xml:space="preserve">), СУБД производится специалистами </w:t>
      </w:r>
      <w:r w:rsidR="00065CFA" w:rsidRPr="00DA2772">
        <w:rPr>
          <w:lang w:val="ru-RU"/>
        </w:rPr>
        <w:t>Исполнителя</w:t>
      </w:r>
      <w:r w:rsidR="00065CFA" w:rsidRPr="00DA2772">
        <w:t xml:space="preserve"> с привлечением, в случае необходимости, специалистов </w:t>
      </w:r>
      <w:r w:rsidR="00065CFA" w:rsidRPr="00DA2772">
        <w:rPr>
          <w:lang w:val="ru-RU"/>
        </w:rPr>
        <w:t>Заказчика</w:t>
      </w:r>
      <w:r w:rsidR="00065CFA" w:rsidRPr="00DA2772">
        <w:t>.</w:t>
      </w:r>
      <w:r w:rsidRPr="00B02F34">
        <w:rPr>
          <w:color w:val="FF0000"/>
        </w:rPr>
        <w:t>.</w:t>
      </w:r>
      <w:bookmarkEnd w:id="131"/>
      <w:bookmarkEnd w:id="132"/>
    </w:p>
    <w:p w14:paraId="6540BCC8" w14:textId="77777777" w:rsidR="001D48E6" w:rsidRPr="00B02F34" w:rsidRDefault="00065CFA" w:rsidP="001D48E6">
      <w:pPr>
        <w:pStyle w:val="3"/>
        <w:numPr>
          <w:ilvl w:val="3"/>
          <w:numId w:val="5"/>
        </w:numPr>
        <w:spacing w:before="120"/>
        <w:jc w:val="both"/>
        <w:rPr>
          <w:color w:val="FF0000"/>
        </w:rPr>
      </w:pPr>
      <w:bookmarkStart w:id="133" w:name="_Toc323807391"/>
      <w:bookmarkStart w:id="134" w:name="_Toc323973612"/>
      <w:r>
        <w:rPr>
          <w:color w:val="FF0000"/>
          <w:lang w:val="ru-RU"/>
        </w:rPr>
        <w:lastRenderedPageBreak/>
        <w:t xml:space="preserve"> </w:t>
      </w:r>
      <w:r w:rsidR="001D48E6" w:rsidRPr="003046F7">
        <w:t>Система должна функционировать на типовых рабочих местах Заказчика</w:t>
      </w:r>
      <w:r w:rsidR="001D48E6" w:rsidRPr="00B02F34">
        <w:rPr>
          <w:color w:val="FF0000"/>
        </w:rPr>
        <w:t>.</w:t>
      </w:r>
      <w:bookmarkEnd w:id="133"/>
      <w:bookmarkEnd w:id="134"/>
    </w:p>
    <w:p w14:paraId="7F973C77" w14:textId="77777777" w:rsidR="001D48E6" w:rsidRPr="00B02F34" w:rsidRDefault="001D48E6" w:rsidP="001D48E6">
      <w:pPr>
        <w:pStyle w:val="3"/>
        <w:spacing w:before="120"/>
        <w:ind w:left="1077"/>
        <w:rPr>
          <w:b/>
        </w:rPr>
      </w:pPr>
      <w:r w:rsidRPr="00B02F34">
        <w:rPr>
          <w:b/>
        </w:rPr>
        <w:t>Требования к резервному копированию</w:t>
      </w:r>
    </w:p>
    <w:p w14:paraId="67F78C13" w14:textId="77777777" w:rsidR="001D48E6" w:rsidRPr="003046F7" w:rsidRDefault="003046F7" w:rsidP="00787CC2">
      <w:pPr>
        <w:pStyle w:val="3"/>
        <w:numPr>
          <w:ilvl w:val="3"/>
          <w:numId w:val="5"/>
        </w:numPr>
        <w:spacing w:before="120"/>
        <w:ind w:left="993" w:hanging="371"/>
        <w:jc w:val="both"/>
      </w:pPr>
      <w:bookmarkStart w:id="135" w:name="_Toc323807395"/>
      <w:bookmarkStart w:id="136" w:name="_Toc323973616"/>
      <w:r>
        <w:rPr>
          <w:color w:val="FF0000"/>
          <w:lang w:val="ru-RU"/>
        </w:rPr>
        <w:t xml:space="preserve"> </w:t>
      </w:r>
      <w:r w:rsidR="001D48E6" w:rsidRPr="003046F7">
        <w:t>В ходе реализации проекта должны быть настроены процедуры резервного копирования системы. Резервному копированию должна подвергаться совокупность данных: приложения, базы данных, настройки приложений, настройки операционной системы, настройки окружения и так далее.</w:t>
      </w:r>
      <w:bookmarkEnd w:id="135"/>
      <w:bookmarkEnd w:id="136"/>
    </w:p>
    <w:p w14:paraId="0EA38017" w14:textId="56478076" w:rsidR="00283FDF" w:rsidRPr="00F9190C" w:rsidRDefault="003046F7" w:rsidP="00283FDF">
      <w:pPr>
        <w:pStyle w:val="3"/>
        <w:spacing w:before="60"/>
        <w:ind w:left="0" w:firstLine="0"/>
        <w:jc w:val="both"/>
        <w:rPr>
          <w:lang w:val="ru-RU"/>
        </w:rPr>
      </w:pPr>
      <w:r w:rsidRPr="003046F7">
        <w:rPr>
          <w:lang w:val="ru-RU"/>
        </w:rPr>
        <w:t xml:space="preserve"> Резервное копирование данных настраивает и выполняет </w:t>
      </w:r>
      <w:r w:rsidR="00535D77">
        <w:rPr>
          <w:lang w:val="ru-RU"/>
        </w:rPr>
        <w:t>Исполнитель</w:t>
      </w:r>
      <w:r w:rsidR="00283FDF">
        <w:rPr>
          <w:lang w:val="ru-RU"/>
        </w:rPr>
        <w:t xml:space="preserve">. </w:t>
      </w:r>
      <w:r w:rsidR="00283FDF" w:rsidRPr="00F9190C">
        <w:rPr>
          <w:lang w:val="ru-RU"/>
        </w:rPr>
        <w:t>Заказчик предоставляет сетевую систему хранения данных для организации накопления данных Системы.</w:t>
      </w:r>
      <w:r w:rsidR="00283FDF">
        <w:rPr>
          <w:lang w:val="ru-RU"/>
        </w:rPr>
        <w:t xml:space="preserve"> </w:t>
      </w:r>
    </w:p>
    <w:p w14:paraId="4736A4C3" w14:textId="77777777" w:rsidR="001D48E6" w:rsidRPr="006543DD" w:rsidRDefault="001D48E6" w:rsidP="001D48E6">
      <w:pPr>
        <w:pStyle w:val="3"/>
        <w:spacing w:before="120"/>
        <w:ind w:left="1077"/>
        <w:rPr>
          <w:b/>
        </w:rPr>
      </w:pPr>
      <w:r w:rsidRPr="006543DD">
        <w:rPr>
          <w:b/>
        </w:rPr>
        <w:t>Требования к мониторингу</w:t>
      </w:r>
    </w:p>
    <w:p w14:paraId="165B9F90" w14:textId="77777777" w:rsidR="001D48E6" w:rsidRPr="00B02F34" w:rsidRDefault="003046F7" w:rsidP="00787CC2">
      <w:pPr>
        <w:pStyle w:val="3"/>
        <w:numPr>
          <w:ilvl w:val="3"/>
          <w:numId w:val="5"/>
        </w:numPr>
        <w:spacing w:before="120"/>
        <w:ind w:left="993" w:hanging="371"/>
        <w:jc w:val="both"/>
        <w:rPr>
          <w:color w:val="FF0000"/>
        </w:rPr>
      </w:pPr>
      <w:bookmarkStart w:id="137" w:name="_Toc323807403"/>
      <w:bookmarkStart w:id="138" w:name="_Toc323973624"/>
      <w:r>
        <w:rPr>
          <w:color w:val="FF0000"/>
          <w:lang w:val="ru-RU"/>
        </w:rPr>
        <w:t xml:space="preserve"> </w:t>
      </w:r>
      <w:bookmarkEnd w:id="137"/>
      <w:bookmarkEnd w:id="138"/>
      <w:r w:rsidR="006543DD" w:rsidRPr="00DA2772">
        <w:t xml:space="preserve">На этапе </w:t>
      </w:r>
      <w:r w:rsidR="006543DD" w:rsidRPr="00DA2772">
        <w:rPr>
          <w:lang w:val="ru-RU"/>
        </w:rPr>
        <w:t>реализации</w:t>
      </w:r>
      <w:r w:rsidR="006543DD" w:rsidRPr="00DA2772">
        <w:t xml:space="preserve"> Исполнитель должен разработать перечень параметров прикладного и системного программного обеспечения для контроля за работоспособностью и производительностью Системы</w:t>
      </w:r>
      <w:r w:rsidR="006543DD" w:rsidRPr="00DA2772">
        <w:rPr>
          <w:lang w:val="ru-RU"/>
        </w:rPr>
        <w:t>, в том числе ЕСМ.</w:t>
      </w:r>
    </w:p>
    <w:p w14:paraId="54051F2B" w14:textId="77777777" w:rsidR="001D48E6" w:rsidRPr="00606FD0" w:rsidRDefault="001D48E6" w:rsidP="001D48E6">
      <w:pPr>
        <w:pStyle w:val="3"/>
        <w:spacing w:before="120"/>
        <w:ind w:left="1077"/>
        <w:rPr>
          <w:b/>
        </w:rPr>
      </w:pPr>
      <w:r w:rsidRPr="00606FD0">
        <w:rPr>
          <w:b/>
        </w:rPr>
        <w:t>Требования к интеграции</w:t>
      </w:r>
    </w:p>
    <w:p w14:paraId="638995E0" w14:textId="77777777" w:rsidR="00FA07FC" w:rsidRPr="00DA2772" w:rsidRDefault="00FA07FC" w:rsidP="00787CC2">
      <w:pPr>
        <w:pStyle w:val="3"/>
        <w:numPr>
          <w:ilvl w:val="3"/>
          <w:numId w:val="5"/>
        </w:numPr>
        <w:spacing w:before="120"/>
        <w:ind w:left="993" w:hanging="371"/>
        <w:jc w:val="both"/>
      </w:pPr>
      <w:bookmarkStart w:id="139" w:name="_Toc323807411"/>
      <w:bookmarkStart w:id="140" w:name="_Toc323973632"/>
      <w:r w:rsidRPr="00DA2772">
        <w:t xml:space="preserve">Создаваемая Система должна обеспечивать синхронизацию с необходимыми </w:t>
      </w:r>
      <w:r w:rsidRPr="00DA2772">
        <w:rPr>
          <w:lang w:val="ru-RU"/>
        </w:rPr>
        <w:t>системами/</w:t>
      </w:r>
      <w:r w:rsidRPr="00DA2772">
        <w:t xml:space="preserve">модулями. </w:t>
      </w:r>
    </w:p>
    <w:p w14:paraId="3047A9BD" w14:textId="77777777" w:rsidR="00FA07FC" w:rsidRPr="00DA2772" w:rsidRDefault="00FA07FC" w:rsidP="00787CC2">
      <w:pPr>
        <w:pStyle w:val="3"/>
        <w:numPr>
          <w:ilvl w:val="3"/>
          <w:numId w:val="5"/>
        </w:numPr>
        <w:spacing w:before="120"/>
        <w:ind w:left="993" w:hanging="371"/>
        <w:jc w:val="both"/>
      </w:pPr>
      <w:bookmarkStart w:id="141" w:name="_Toc323807409"/>
      <w:bookmarkStart w:id="142" w:name="_Toc323973630"/>
      <w:r w:rsidRPr="00DA2772">
        <w:rPr>
          <w:lang w:val="ru-RU"/>
        </w:rPr>
        <w:t xml:space="preserve"> </w:t>
      </w:r>
      <w:r w:rsidRPr="00DA2772">
        <w:t xml:space="preserve">На этапе </w:t>
      </w:r>
      <w:r w:rsidRPr="00DA2772">
        <w:rPr>
          <w:lang w:val="ru-RU"/>
        </w:rPr>
        <w:t>реализации Системы</w:t>
      </w:r>
      <w:r w:rsidRPr="00DA2772">
        <w:t xml:space="preserve"> Исполнитель должен определить состав данных, периодичность их обновления и схему информационного обмена </w:t>
      </w:r>
      <w:r w:rsidRPr="00DA2772">
        <w:rPr>
          <w:lang w:val="ru-RU"/>
        </w:rPr>
        <w:t xml:space="preserve">Системы </w:t>
      </w:r>
      <w:r w:rsidRPr="00DA2772">
        <w:t>с другими информационными системами.</w:t>
      </w:r>
      <w:bookmarkEnd w:id="141"/>
      <w:bookmarkEnd w:id="142"/>
    </w:p>
    <w:p w14:paraId="484778B3" w14:textId="77777777" w:rsidR="001D48E6" w:rsidRPr="00606FD0" w:rsidRDefault="00FA07FC" w:rsidP="00787CC2">
      <w:pPr>
        <w:pStyle w:val="3"/>
        <w:numPr>
          <w:ilvl w:val="3"/>
          <w:numId w:val="5"/>
        </w:numPr>
        <w:spacing w:before="120"/>
        <w:ind w:left="993" w:hanging="371"/>
        <w:jc w:val="both"/>
        <w:rPr>
          <w:color w:val="FF0000"/>
        </w:rPr>
      </w:pPr>
      <w:r w:rsidRPr="00DA2772">
        <w:rPr>
          <w:lang w:val="ru-RU"/>
        </w:rPr>
        <w:t xml:space="preserve"> </w:t>
      </w:r>
      <w:r w:rsidRPr="00DA2772">
        <w:t>Вход в Систему должен производиться автоматически, на основании учетных данных пользователя, вводимы</w:t>
      </w:r>
      <w:r w:rsidRPr="00DA2772">
        <w:rPr>
          <w:lang w:val="ru-RU"/>
        </w:rPr>
        <w:t>х</w:t>
      </w:r>
      <w:r w:rsidRPr="00DA2772">
        <w:t xml:space="preserve"> им при регистрации в домене</w:t>
      </w:r>
      <w:r w:rsidR="001D48E6" w:rsidRPr="00606FD0">
        <w:rPr>
          <w:color w:val="FF0000"/>
        </w:rPr>
        <w:t>.</w:t>
      </w:r>
    </w:p>
    <w:bookmarkEnd w:id="139"/>
    <w:bookmarkEnd w:id="140"/>
    <w:p w14:paraId="78EE37FA" w14:textId="77777777" w:rsidR="001D48E6" w:rsidRPr="00FE3514" w:rsidRDefault="001D48E6" w:rsidP="001D48E6">
      <w:pPr>
        <w:pStyle w:val="3"/>
        <w:spacing w:before="120"/>
        <w:ind w:left="1077"/>
        <w:rPr>
          <w:b/>
        </w:rPr>
      </w:pPr>
      <w:r w:rsidRPr="00FE3514">
        <w:rPr>
          <w:b/>
        </w:rPr>
        <w:t>Требования к процедурам  взаимодействия с пользователями</w:t>
      </w:r>
    </w:p>
    <w:p w14:paraId="65E66090" w14:textId="77777777" w:rsidR="00FA07FC" w:rsidRPr="00DA2772" w:rsidRDefault="00FA07FC" w:rsidP="004A6EF1">
      <w:pPr>
        <w:pStyle w:val="3"/>
        <w:numPr>
          <w:ilvl w:val="3"/>
          <w:numId w:val="5"/>
        </w:numPr>
        <w:spacing w:before="120"/>
        <w:ind w:left="993" w:hanging="371"/>
        <w:jc w:val="both"/>
      </w:pPr>
      <w:bookmarkStart w:id="143" w:name="_Toc323807414"/>
      <w:bookmarkStart w:id="144" w:name="_Toc323973635"/>
      <w:r w:rsidRPr="00DA2772">
        <w:t xml:space="preserve">К моменту передачи Системы в </w:t>
      </w:r>
      <w:r w:rsidRPr="00DA2772">
        <w:rPr>
          <w:lang w:val="ru-RU"/>
        </w:rPr>
        <w:t>действие</w:t>
      </w:r>
      <w:r w:rsidRPr="00DA2772">
        <w:t xml:space="preserve"> необходимо </w:t>
      </w:r>
      <w:r w:rsidRPr="00DA2772">
        <w:rPr>
          <w:lang w:val="ru-RU"/>
        </w:rPr>
        <w:t>организова</w:t>
      </w:r>
      <w:r w:rsidRPr="00DA2772">
        <w:t>ть процедуры взаимодействия с пользователями, включающие:</w:t>
      </w:r>
    </w:p>
    <w:p w14:paraId="52136022" w14:textId="77777777" w:rsidR="00FA07FC" w:rsidRPr="00DA2772" w:rsidRDefault="00FA07FC" w:rsidP="00D603D2">
      <w:pPr>
        <w:pStyle w:val="3"/>
        <w:numPr>
          <w:ilvl w:val="3"/>
          <w:numId w:val="13"/>
        </w:numPr>
        <w:spacing w:before="120"/>
        <w:ind w:hanging="87"/>
        <w:jc w:val="both"/>
      </w:pPr>
      <w:r w:rsidRPr="00DA2772">
        <w:t>Подключение пользователей к Системе;</w:t>
      </w:r>
    </w:p>
    <w:p w14:paraId="4C5BE0CD" w14:textId="77777777" w:rsidR="00FA07FC" w:rsidRPr="00DA2772" w:rsidRDefault="00FA07FC" w:rsidP="00D603D2">
      <w:pPr>
        <w:pStyle w:val="3"/>
        <w:numPr>
          <w:ilvl w:val="3"/>
          <w:numId w:val="13"/>
        </w:numPr>
        <w:spacing w:before="120"/>
        <w:ind w:hanging="87"/>
        <w:jc w:val="both"/>
      </w:pPr>
      <w:r w:rsidRPr="00DA2772">
        <w:t>Создание учетной записи;</w:t>
      </w:r>
    </w:p>
    <w:p w14:paraId="7BCBFA40" w14:textId="77777777" w:rsidR="00FA07FC" w:rsidRPr="00DA2772" w:rsidRDefault="00FA07FC" w:rsidP="00D603D2">
      <w:pPr>
        <w:pStyle w:val="3"/>
        <w:numPr>
          <w:ilvl w:val="3"/>
          <w:numId w:val="13"/>
        </w:numPr>
        <w:spacing w:before="120"/>
        <w:ind w:hanging="87"/>
        <w:jc w:val="both"/>
      </w:pPr>
      <w:r w:rsidRPr="00DA2772">
        <w:t>Предоставление прав доступа</w:t>
      </w:r>
      <w:r w:rsidRPr="00DA2772">
        <w:rPr>
          <w:lang w:val="ru-RU"/>
        </w:rPr>
        <w:t>.</w:t>
      </w:r>
    </w:p>
    <w:p w14:paraId="5B4C6B06" w14:textId="77777777" w:rsidR="001D48E6" w:rsidRPr="00897AE2" w:rsidRDefault="00FA07FC" w:rsidP="004A6EF1">
      <w:pPr>
        <w:pStyle w:val="3"/>
        <w:numPr>
          <w:ilvl w:val="3"/>
          <w:numId w:val="5"/>
        </w:numPr>
        <w:spacing w:before="120"/>
        <w:ind w:left="993" w:hanging="371"/>
        <w:jc w:val="both"/>
        <w:rPr>
          <w:color w:val="FF0000"/>
        </w:rPr>
      </w:pPr>
      <w:r w:rsidRPr="00DA2772">
        <w:t>Процедуры должны предусматривать организационное взаимодействие участников в соответствии с внутренними регламентами Общества</w:t>
      </w:r>
      <w:r w:rsidR="001D48E6" w:rsidRPr="00FA07FC">
        <w:t>.</w:t>
      </w:r>
      <w:bookmarkEnd w:id="143"/>
      <w:bookmarkEnd w:id="144"/>
    </w:p>
    <w:p w14:paraId="1DB2B619" w14:textId="77777777" w:rsidR="001D48E6" w:rsidRPr="00FA07FC" w:rsidRDefault="001D48E6" w:rsidP="001D48E6">
      <w:pPr>
        <w:pStyle w:val="3"/>
        <w:spacing w:before="120"/>
        <w:ind w:left="1077"/>
        <w:rPr>
          <w:b/>
        </w:rPr>
      </w:pPr>
      <w:bookmarkStart w:id="145" w:name="_Toc316637184"/>
      <w:r w:rsidRPr="00FA07FC">
        <w:rPr>
          <w:b/>
        </w:rPr>
        <w:t xml:space="preserve">Требования к передаче </w:t>
      </w:r>
      <w:r w:rsidRPr="00FA07FC">
        <w:rPr>
          <w:b/>
          <w:lang w:val="ru-RU"/>
        </w:rPr>
        <w:t xml:space="preserve">в </w:t>
      </w:r>
      <w:r w:rsidRPr="00FA07FC">
        <w:rPr>
          <w:b/>
        </w:rPr>
        <w:t>эксплуатацию</w:t>
      </w:r>
      <w:bookmarkEnd w:id="145"/>
    </w:p>
    <w:p w14:paraId="6C00ACA7" w14:textId="77777777" w:rsidR="001D48E6" w:rsidRPr="00897AE2" w:rsidRDefault="001D48E6" w:rsidP="004A6EF1">
      <w:pPr>
        <w:pStyle w:val="3"/>
        <w:numPr>
          <w:ilvl w:val="3"/>
          <w:numId w:val="5"/>
        </w:numPr>
        <w:spacing w:before="120"/>
        <w:ind w:left="993" w:hanging="371"/>
        <w:jc w:val="both"/>
        <w:rPr>
          <w:color w:val="FF0000"/>
        </w:rPr>
      </w:pPr>
      <w:bookmarkStart w:id="146" w:name="_Toc323807418"/>
      <w:bookmarkStart w:id="147" w:name="_Toc323973639"/>
      <w:r w:rsidRPr="00897AE2">
        <w:rPr>
          <w:color w:val="FF0000"/>
          <w:lang w:val="ru-RU"/>
        </w:rPr>
        <w:t xml:space="preserve"> </w:t>
      </w:r>
      <w:r w:rsidR="00FA07FC" w:rsidRPr="00DA2772">
        <w:t xml:space="preserve">На стадии </w:t>
      </w:r>
      <w:r w:rsidR="00FA07FC" w:rsidRPr="00DA2772">
        <w:rPr>
          <w:lang w:val="ru-RU"/>
        </w:rPr>
        <w:t>до передачи Системы в действие</w:t>
      </w:r>
      <w:r w:rsidR="00FA07FC" w:rsidRPr="00DA2772">
        <w:t xml:space="preserve"> происходит устранение замечаний, как по </w:t>
      </w:r>
      <w:r w:rsidR="00FA07FC" w:rsidRPr="00DA2772">
        <w:rPr>
          <w:lang w:val="ru-RU"/>
        </w:rPr>
        <w:t xml:space="preserve">недостаткам </w:t>
      </w:r>
      <w:r w:rsidR="00FA07FC" w:rsidRPr="00DA2772">
        <w:t xml:space="preserve">функциональности Системы, так и по </w:t>
      </w:r>
      <w:r w:rsidR="00FA07FC" w:rsidRPr="00DA2772">
        <w:rPr>
          <w:lang w:val="ru-RU"/>
        </w:rPr>
        <w:t>другим обнаруженным недостаткам</w:t>
      </w:r>
      <w:r w:rsidR="00FA07FC" w:rsidRPr="00DA2772">
        <w:t>. Приемка происходит только после устранения всех замечаний</w:t>
      </w:r>
      <w:r w:rsidRPr="00897AE2">
        <w:rPr>
          <w:color w:val="FF0000"/>
        </w:rPr>
        <w:t>.</w:t>
      </w:r>
      <w:bookmarkEnd w:id="146"/>
      <w:bookmarkEnd w:id="147"/>
    </w:p>
    <w:p w14:paraId="70EC7F1F" w14:textId="77777777" w:rsidR="001D48E6" w:rsidRPr="00FA07FC" w:rsidRDefault="001D48E6" w:rsidP="001D48E6">
      <w:pPr>
        <w:pStyle w:val="2"/>
        <w:spacing w:before="120" w:after="120"/>
        <w:ind w:left="0" w:firstLine="0"/>
        <w:rPr>
          <w:sz w:val="28"/>
          <w:szCs w:val="28"/>
        </w:rPr>
      </w:pPr>
      <w:bookmarkStart w:id="148" w:name="_Toc40964836"/>
      <w:bookmarkStart w:id="149" w:name="_Toc316636118"/>
      <w:bookmarkStart w:id="150" w:name="_Toc316637185"/>
      <w:r w:rsidRPr="00FA07FC">
        <w:rPr>
          <w:sz w:val="28"/>
          <w:szCs w:val="28"/>
        </w:rPr>
        <w:t>Требования информационной безопасности</w:t>
      </w:r>
      <w:bookmarkEnd w:id="148"/>
      <w:r w:rsidRPr="00FA07FC">
        <w:rPr>
          <w:sz w:val="28"/>
          <w:szCs w:val="28"/>
        </w:rPr>
        <w:t xml:space="preserve"> </w:t>
      </w:r>
    </w:p>
    <w:p w14:paraId="3BD5BD3A" w14:textId="10180F01" w:rsidR="00FA07FC" w:rsidRPr="00DA2772" w:rsidRDefault="00FA07FC" w:rsidP="00FA07FC">
      <w:pPr>
        <w:pStyle w:val="3"/>
        <w:ind w:left="284" w:firstLine="0"/>
        <w:jc w:val="both"/>
      </w:pPr>
      <w:r w:rsidRPr="00DA2772">
        <w:t>Требования информационной безопасности должны обеспечиваться на всех стадиях жизненного цикла Систем, с учетом всех сторон, вовлеченных в процессы жизненного цикла (разработчиков</w:t>
      </w:r>
      <w:r w:rsidRPr="00DA2772">
        <w:rPr>
          <w:lang w:val="ru-RU"/>
        </w:rPr>
        <w:t>,</w:t>
      </w:r>
      <w:r w:rsidRPr="00DA2772">
        <w:t xml:space="preserve"> заказчиков, поставщиков продуктов и услуг, </w:t>
      </w:r>
      <w:r w:rsidR="00ED7C53" w:rsidRPr="00DA2772">
        <w:t>подразделений</w:t>
      </w:r>
      <w:r w:rsidRPr="00DA2772">
        <w:t xml:space="preserve"> Общества). </w:t>
      </w:r>
    </w:p>
    <w:p w14:paraId="11C92261" w14:textId="77777777" w:rsidR="00FA07FC" w:rsidRPr="00DA2772" w:rsidRDefault="00FA07FC" w:rsidP="00FA07FC">
      <w:pPr>
        <w:pStyle w:val="3"/>
        <w:ind w:left="284" w:firstLine="0"/>
        <w:jc w:val="both"/>
      </w:pPr>
      <w:r w:rsidRPr="00DA2772">
        <w:t>В Системе должна быть выделена роль Администратора информационной безопасности (АИБ).</w:t>
      </w:r>
    </w:p>
    <w:p w14:paraId="6C38A194" w14:textId="77777777" w:rsidR="00FA07FC" w:rsidRPr="00DA2772" w:rsidRDefault="00FA07FC" w:rsidP="00FA07FC">
      <w:pPr>
        <w:pStyle w:val="3"/>
        <w:ind w:left="284" w:firstLine="0"/>
        <w:jc w:val="both"/>
        <w:rPr>
          <w:bCs/>
          <w:iCs/>
        </w:rPr>
      </w:pPr>
      <w:r w:rsidRPr="00DA2772">
        <w:rPr>
          <w:bCs/>
          <w:iCs/>
          <w:lang w:val="ru-RU"/>
        </w:rPr>
        <w:t>Мероприятия</w:t>
      </w:r>
      <w:r w:rsidRPr="00DA2772">
        <w:rPr>
          <w:bCs/>
          <w:iCs/>
        </w:rPr>
        <w:t xml:space="preserve"> </w:t>
      </w:r>
      <w:r w:rsidRPr="00DA2772">
        <w:rPr>
          <w:bCs/>
          <w:iCs/>
          <w:lang w:val="ru-RU"/>
        </w:rPr>
        <w:t xml:space="preserve">(организационные и технические) по </w:t>
      </w:r>
      <w:r w:rsidRPr="00DA2772">
        <w:rPr>
          <w:bCs/>
          <w:iCs/>
        </w:rPr>
        <w:t xml:space="preserve">защите персональных данных не входят в обязанности Исполнителя и не осуществляются </w:t>
      </w:r>
      <w:r w:rsidRPr="00DA2772">
        <w:rPr>
          <w:bCs/>
          <w:iCs/>
          <w:lang w:val="ru-RU"/>
        </w:rPr>
        <w:t xml:space="preserve">им </w:t>
      </w:r>
      <w:r w:rsidRPr="00DA2772">
        <w:rPr>
          <w:bCs/>
          <w:iCs/>
        </w:rPr>
        <w:t>в рамках настоя</w:t>
      </w:r>
      <w:r w:rsidRPr="00DA2772">
        <w:rPr>
          <w:bCs/>
          <w:iCs/>
          <w:lang w:val="ru-RU"/>
        </w:rPr>
        <w:t xml:space="preserve">щего </w:t>
      </w:r>
      <w:r w:rsidRPr="00DA2772">
        <w:rPr>
          <w:bCs/>
          <w:iCs/>
        </w:rPr>
        <w:t>ТЗ.</w:t>
      </w:r>
    </w:p>
    <w:p w14:paraId="539B8966" w14:textId="77777777" w:rsidR="00FA07FC" w:rsidRPr="00DA2772" w:rsidRDefault="00FA07FC" w:rsidP="00FA07FC">
      <w:pPr>
        <w:pStyle w:val="3"/>
        <w:ind w:left="284" w:firstLine="0"/>
        <w:jc w:val="both"/>
      </w:pPr>
      <w:r w:rsidRPr="00DA2772">
        <w:t>Заказчик обеспечивает обработку и хранение персональных данных клиентов</w:t>
      </w:r>
      <w:r w:rsidRPr="00DA2772">
        <w:rPr>
          <w:lang w:val="ru-RU"/>
        </w:rPr>
        <w:t xml:space="preserve"> собственными силами и средствами</w:t>
      </w:r>
      <w:r w:rsidRPr="00DA2772">
        <w:t>.</w:t>
      </w:r>
    </w:p>
    <w:p w14:paraId="10F2F7C8" w14:textId="77777777" w:rsidR="00ED7C53" w:rsidRPr="004A6EF1" w:rsidRDefault="00FA07FC" w:rsidP="00792145">
      <w:pPr>
        <w:pStyle w:val="3"/>
        <w:spacing w:after="160" w:line="259" w:lineRule="auto"/>
        <w:ind w:left="284" w:firstLine="0"/>
        <w:jc w:val="both"/>
        <w:rPr>
          <w:color w:val="FF0000"/>
        </w:rPr>
      </w:pPr>
      <w:r w:rsidRPr="00DA2772">
        <w:rPr>
          <w:lang w:val="ru-RU"/>
        </w:rPr>
        <w:t>Аппаратное и программное обеспечение резервного копирования обеспечивает Заказчик</w:t>
      </w:r>
      <w:r w:rsidR="001D48E6" w:rsidRPr="00FA07FC">
        <w:t>.</w:t>
      </w:r>
    </w:p>
    <w:p w14:paraId="54187272" w14:textId="77777777" w:rsidR="001D48E6" w:rsidRPr="006006EF" w:rsidRDefault="001D48E6" w:rsidP="001D48E6">
      <w:pPr>
        <w:pStyle w:val="2"/>
        <w:spacing w:before="120" w:after="120"/>
        <w:ind w:left="0" w:firstLine="0"/>
        <w:rPr>
          <w:sz w:val="28"/>
          <w:szCs w:val="28"/>
        </w:rPr>
      </w:pPr>
      <w:bookmarkStart w:id="151" w:name="_Toc40964837"/>
      <w:r w:rsidRPr="006006EF">
        <w:rPr>
          <w:sz w:val="28"/>
          <w:szCs w:val="28"/>
          <w:lang w:val="ru-RU"/>
        </w:rPr>
        <w:lastRenderedPageBreak/>
        <w:t>Порядок контроля и приемки Системы</w:t>
      </w:r>
      <w:bookmarkEnd w:id="128"/>
      <w:bookmarkEnd w:id="149"/>
      <w:bookmarkEnd w:id="150"/>
      <w:bookmarkEnd w:id="151"/>
    </w:p>
    <w:p w14:paraId="48EB617F" w14:textId="77777777" w:rsidR="001D48E6" w:rsidRPr="002F142D" w:rsidRDefault="008B49B5" w:rsidP="001D48E6">
      <w:pPr>
        <w:pStyle w:val="3"/>
        <w:spacing w:before="120"/>
        <w:ind w:left="1077"/>
        <w:rPr>
          <w:b/>
        </w:rPr>
      </w:pPr>
      <w:bookmarkStart w:id="152" w:name="_Toc267036923"/>
      <w:r>
        <w:rPr>
          <w:b/>
          <w:lang w:val="ru-RU"/>
        </w:rPr>
        <w:t>Тестирование системы</w:t>
      </w:r>
    </w:p>
    <w:p w14:paraId="09081610" w14:textId="77777777" w:rsidR="001D48E6" w:rsidRPr="009974A4" w:rsidRDefault="001D48E6" w:rsidP="008B49B5">
      <w:pPr>
        <w:pStyle w:val="3"/>
        <w:numPr>
          <w:ilvl w:val="3"/>
          <w:numId w:val="5"/>
        </w:numPr>
        <w:spacing w:before="120"/>
        <w:jc w:val="both"/>
        <w:rPr>
          <w:color w:val="FF0000"/>
        </w:rPr>
      </w:pPr>
      <w:bookmarkStart w:id="153" w:name="_Toc323807508"/>
      <w:bookmarkStart w:id="154" w:name="_Toc323973729"/>
      <w:bookmarkEnd w:id="152"/>
      <w:r>
        <w:rPr>
          <w:lang w:val="ru-RU"/>
        </w:rPr>
        <w:t xml:space="preserve"> </w:t>
      </w:r>
      <w:bookmarkEnd w:id="153"/>
      <w:bookmarkEnd w:id="154"/>
      <w:r w:rsidR="008B49B5" w:rsidRPr="00DA2772">
        <w:t>Для Системы должн</w:t>
      </w:r>
      <w:r w:rsidR="008B49B5" w:rsidRPr="00DA2772">
        <w:rPr>
          <w:lang w:val="ru-RU"/>
        </w:rPr>
        <w:t>о</w:t>
      </w:r>
      <w:r w:rsidR="008B49B5" w:rsidRPr="00DA2772">
        <w:t xml:space="preserve"> быть </w:t>
      </w:r>
      <w:r w:rsidR="008B49B5" w:rsidRPr="00DA2772">
        <w:rPr>
          <w:lang w:val="ru-RU"/>
        </w:rPr>
        <w:t xml:space="preserve">проведено </w:t>
      </w:r>
      <w:r w:rsidR="008B49B5" w:rsidRPr="00DA2772">
        <w:t>тестирование</w:t>
      </w:r>
      <w:r w:rsidR="008B49B5" w:rsidRPr="00DA2772">
        <w:rPr>
          <w:lang w:val="ru-RU"/>
        </w:rPr>
        <w:t xml:space="preserve"> </w:t>
      </w:r>
      <w:r w:rsidR="008B49B5" w:rsidRPr="00DA2772">
        <w:t xml:space="preserve"> в соответствии с документом «Программа и методика </w:t>
      </w:r>
      <w:r w:rsidR="008B49B5" w:rsidRPr="00DA2772">
        <w:rPr>
          <w:lang w:val="ru-RU"/>
        </w:rPr>
        <w:t>тестирования</w:t>
      </w:r>
      <w:r w:rsidR="008B49B5" w:rsidRPr="00DA2772">
        <w:t xml:space="preserve">», который должен устанавливать необходимый и достаточный объем </w:t>
      </w:r>
      <w:r w:rsidR="008B49B5" w:rsidRPr="00DA2772">
        <w:rPr>
          <w:lang w:val="ru-RU"/>
        </w:rPr>
        <w:t>тестирования</w:t>
      </w:r>
      <w:r w:rsidR="008B49B5" w:rsidRPr="00DA2772">
        <w:t xml:space="preserve">, обеспечивающий необходимый уровень достоверности получаемых результатов. Результаты </w:t>
      </w:r>
      <w:r w:rsidR="008B49B5" w:rsidRPr="00DA2772">
        <w:rPr>
          <w:lang w:val="ru-RU"/>
        </w:rPr>
        <w:t>тестирования</w:t>
      </w:r>
      <w:r w:rsidR="008B49B5" w:rsidRPr="00DA2772">
        <w:t xml:space="preserve">, предусмотренные программой, фиксируются в протоколе </w:t>
      </w:r>
      <w:r w:rsidR="008B49B5" w:rsidRPr="00DA2772">
        <w:rPr>
          <w:lang w:val="ru-RU"/>
        </w:rPr>
        <w:t>тестирования</w:t>
      </w:r>
      <w:r w:rsidRPr="009974A4">
        <w:rPr>
          <w:color w:val="FF0000"/>
        </w:rPr>
        <w:t>.</w:t>
      </w:r>
    </w:p>
    <w:p w14:paraId="16431DE3" w14:textId="77777777" w:rsidR="001D48E6" w:rsidRPr="00F11333" w:rsidRDefault="001D48E6" w:rsidP="008B49B5">
      <w:pPr>
        <w:pStyle w:val="3"/>
        <w:numPr>
          <w:ilvl w:val="0"/>
          <w:numId w:val="0"/>
        </w:numPr>
        <w:spacing w:before="120"/>
        <w:ind w:left="1080" w:hanging="720"/>
        <w:jc w:val="both"/>
      </w:pPr>
    </w:p>
    <w:p w14:paraId="27DE382D" w14:textId="77777777" w:rsidR="001D48E6" w:rsidRPr="00E92DA6" w:rsidRDefault="00790A3F" w:rsidP="001D48E6">
      <w:pPr>
        <w:pStyle w:val="3"/>
        <w:spacing w:before="120"/>
        <w:ind w:left="1077"/>
        <w:rPr>
          <w:b/>
        </w:rPr>
      </w:pPr>
      <w:r w:rsidRPr="00E92DA6">
        <w:rPr>
          <w:b/>
          <w:lang w:val="ru-RU"/>
        </w:rPr>
        <w:t>Ввод в действие</w:t>
      </w:r>
    </w:p>
    <w:p w14:paraId="131DDE5B" w14:textId="5FA1DF7C" w:rsidR="001D48E6" w:rsidRPr="00E92DA6" w:rsidRDefault="001D48E6" w:rsidP="001D48E6">
      <w:pPr>
        <w:spacing w:before="120"/>
        <w:ind w:firstLine="567"/>
        <w:jc w:val="both"/>
        <w:rPr>
          <w:rFonts w:ascii="Times New Roman" w:hAnsi="Times New Roman"/>
          <w:lang w:val="x-none" w:eastAsia="x-none"/>
        </w:rPr>
      </w:pPr>
      <w:bookmarkStart w:id="155" w:name="_Toc323807511"/>
      <w:bookmarkStart w:id="156" w:name="_Toc323973732"/>
      <w:r w:rsidRPr="00E92DA6">
        <w:rPr>
          <w:rFonts w:ascii="Times New Roman" w:hAnsi="Times New Roman"/>
          <w:lang w:val="x-none" w:eastAsia="x-none"/>
        </w:rPr>
        <w:t xml:space="preserve">По завершении успешного тестирования Система вводится в действие в соответствии с </w:t>
      </w:r>
      <w:r w:rsidR="00A263ED">
        <w:rPr>
          <w:rFonts w:ascii="Times New Roman" w:hAnsi="Times New Roman"/>
          <w:lang w:eastAsia="x-none"/>
        </w:rPr>
        <w:t>ТТ</w:t>
      </w:r>
      <w:r w:rsidRPr="00E92DA6">
        <w:rPr>
          <w:rFonts w:ascii="Times New Roman" w:hAnsi="Times New Roman"/>
          <w:lang w:val="x-none" w:eastAsia="x-none"/>
        </w:rPr>
        <w:t>.</w:t>
      </w:r>
    </w:p>
    <w:p w14:paraId="7BE811E3" w14:textId="77777777" w:rsidR="001D48E6" w:rsidRPr="00E92DA6" w:rsidRDefault="00790A3F" w:rsidP="001D48E6">
      <w:pPr>
        <w:spacing w:before="120"/>
        <w:ind w:firstLine="567"/>
        <w:jc w:val="both"/>
        <w:rPr>
          <w:rFonts w:ascii="Times New Roman" w:hAnsi="Times New Roman"/>
          <w:lang w:val="x-none" w:eastAsia="x-none"/>
        </w:rPr>
      </w:pPr>
      <w:r w:rsidRPr="00E92DA6">
        <w:rPr>
          <w:rFonts w:ascii="Times New Roman" w:hAnsi="Times New Roman"/>
          <w:lang w:eastAsia="x-none"/>
        </w:rPr>
        <w:t>Оформляется</w:t>
      </w:r>
      <w:r w:rsidRPr="00E92DA6">
        <w:rPr>
          <w:rFonts w:ascii="Times New Roman" w:hAnsi="Times New Roman"/>
          <w:lang w:val="x-none" w:eastAsia="x-none"/>
        </w:rPr>
        <w:t xml:space="preserve"> протокол </w:t>
      </w:r>
      <w:r w:rsidRPr="00E92DA6">
        <w:rPr>
          <w:rFonts w:ascii="Times New Roman" w:hAnsi="Times New Roman"/>
        </w:rPr>
        <w:t>тестирования</w:t>
      </w:r>
      <w:r w:rsidRPr="00E92DA6">
        <w:rPr>
          <w:rFonts w:ascii="Times New Roman" w:hAnsi="Times New Roman"/>
          <w:lang w:val="x-none" w:eastAsia="x-none"/>
        </w:rPr>
        <w:t xml:space="preserve">, в случае, если </w:t>
      </w:r>
      <w:r w:rsidRPr="00E92DA6">
        <w:rPr>
          <w:rFonts w:ascii="Times New Roman" w:hAnsi="Times New Roman"/>
          <w:lang w:eastAsia="x-none"/>
        </w:rPr>
        <w:t>тестирование</w:t>
      </w:r>
      <w:r w:rsidRPr="00E92DA6">
        <w:rPr>
          <w:rFonts w:ascii="Times New Roman" w:hAnsi="Times New Roman"/>
          <w:lang w:val="x-none" w:eastAsia="x-none"/>
        </w:rPr>
        <w:t xml:space="preserve"> не пройдено, то Исполнитель дорабатывает Систем</w:t>
      </w:r>
      <w:r w:rsidRPr="00E92DA6">
        <w:rPr>
          <w:rFonts w:ascii="Times New Roman" w:hAnsi="Times New Roman"/>
          <w:lang w:eastAsia="x-none"/>
        </w:rPr>
        <w:t>у</w:t>
      </w:r>
      <w:r w:rsidR="001D48E6" w:rsidRPr="00E92DA6">
        <w:rPr>
          <w:rFonts w:ascii="Times New Roman" w:hAnsi="Times New Roman"/>
          <w:lang w:val="x-none" w:eastAsia="x-none"/>
        </w:rPr>
        <w:t>.</w:t>
      </w:r>
    </w:p>
    <w:p w14:paraId="11032096" w14:textId="77777777" w:rsidR="001D48E6" w:rsidRPr="00DB5CD9" w:rsidRDefault="00790A3F" w:rsidP="001D48E6">
      <w:pPr>
        <w:spacing w:before="120"/>
        <w:ind w:firstLine="567"/>
        <w:jc w:val="both"/>
        <w:rPr>
          <w:rFonts w:ascii="Times New Roman" w:hAnsi="Times New Roman"/>
          <w:lang w:val="x-none" w:eastAsia="x-none"/>
        </w:rPr>
      </w:pPr>
      <w:r w:rsidRPr="00E92DA6">
        <w:rPr>
          <w:rFonts w:ascii="Times New Roman" w:hAnsi="Times New Roman"/>
          <w:lang w:val="x-none" w:eastAsia="x-none"/>
        </w:rPr>
        <w:t xml:space="preserve">В случае, если тестирование </w:t>
      </w:r>
      <w:r w:rsidR="000D50AF" w:rsidRPr="00E92DA6">
        <w:rPr>
          <w:rFonts w:ascii="Times New Roman" w:hAnsi="Times New Roman"/>
          <w:lang w:eastAsia="x-none"/>
        </w:rPr>
        <w:t>проведено</w:t>
      </w:r>
      <w:r w:rsidRPr="00E92DA6">
        <w:rPr>
          <w:rFonts w:ascii="Times New Roman" w:hAnsi="Times New Roman"/>
          <w:lang w:val="x-none" w:eastAsia="x-none"/>
        </w:rPr>
        <w:t xml:space="preserve"> успешно, то Исполнитель передает Заказчику учетные записи администрирования с правами и паролями по управлению инфраструктуры</w:t>
      </w:r>
      <w:r w:rsidR="001D48E6" w:rsidRPr="00E92DA6">
        <w:rPr>
          <w:rFonts w:ascii="Times New Roman" w:hAnsi="Times New Roman"/>
          <w:lang w:val="x-none" w:eastAsia="x-none"/>
        </w:rPr>
        <w:t>.</w:t>
      </w:r>
    </w:p>
    <w:bookmarkEnd w:id="155"/>
    <w:bookmarkEnd w:id="156"/>
    <w:p w14:paraId="4005DC5B" w14:textId="77777777" w:rsidR="001D48E6" w:rsidRPr="00000DA3" w:rsidRDefault="001D48E6" w:rsidP="001D48E6">
      <w:pPr>
        <w:pStyle w:val="3"/>
        <w:spacing w:before="120"/>
        <w:ind w:left="1077"/>
        <w:rPr>
          <w:b/>
        </w:rPr>
      </w:pPr>
      <w:r>
        <w:rPr>
          <w:b/>
          <w:lang w:val="ru-RU"/>
        </w:rPr>
        <w:t xml:space="preserve">Гарантированные </w:t>
      </w:r>
      <w:r w:rsidR="00027389">
        <w:rPr>
          <w:b/>
          <w:lang w:val="ru-RU"/>
        </w:rPr>
        <w:t>показатели</w:t>
      </w:r>
      <w:r w:rsidRPr="001D5E72">
        <w:rPr>
          <w:b/>
        </w:rPr>
        <w:t xml:space="preserve"> </w:t>
      </w:r>
      <w:r>
        <w:rPr>
          <w:b/>
          <w:lang w:val="ru-RU"/>
        </w:rPr>
        <w:t>Системы</w:t>
      </w:r>
    </w:p>
    <w:p w14:paraId="3BE35BF0" w14:textId="77777777" w:rsidR="000D50AF" w:rsidRPr="00DA2772" w:rsidRDefault="000D50AF" w:rsidP="000D50AF">
      <w:pPr>
        <w:pStyle w:val="3"/>
        <w:numPr>
          <w:ilvl w:val="3"/>
          <w:numId w:val="5"/>
        </w:numPr>
        <w:spacing w:before="120"/>
        <w:jc w:val="both"/>
      </w:pPr>
      <w:r w:rsidRPr="00DA2772">
        <w:t xml:space="preserve">Система должна соответствовать следующим </w:t>
      </w:r>
      <w:r w:rsidRPr="00DA2772">
        <w:rPr>
          <w:lang w:val="ru-RU"/>
        </w:rPr>
        <w:t xml:space="preserve">гарантированным </w:t>
      </w:r>
      <w:r w:rsidRPr="00DA2772">
        <w:t>показателям:</w:t>
      </w:r>
    </w:p>
    <w:p w14:paraId="1C4AC79A" w14:textId="77777777" w:rsidR="000D50AF" w:rsidRPr="00DA2772" w:rsidRDefault="000D50AF" w:rsidP="00D603D2">
      <w:pPr>
        <w:pStyle w:val="3"/>
        <w:numPr>
          <w:ilvl w:val="0"/>
          <w:numId w:val="11"/>
        </w:numPr>
        <w:ind w:left="284" w:hanging="142"/>
        <w:jc w:val="both"/>
        <w:rPr>
          <w:lang w:val="ru-RU"/>
        </w:rPr>
      </w:pPr>
      <w:r w:rsidRPr="00DA2772">
        <w:rPr>
          <w:lang w:val="ru-RU"/>
        </w:rPr>
        <w:t xml:space="preserve">Полное восстановление Системы должно проводиться путем выполнения автоматизированных процедур. Время восстановления не должно превышать </w:t>
      </w:r>
      <w:r w:rsidRPr="00DA2772">
        <w:rPr>
          <w:b/>
          <w:lang w:val="ru-RU"/>
        </w:rPr>
        <w:t>24 часа.</w:t>
      </w:r>
    </w:p>
    <w:p w14:paraId="7BD8285F" w14:textId="77777777" w:rsidR="000D50AF" w:rsidRPr="00DA2772" w:rsidRDefault="000D50AF" w:rsidP="00D603D2">
      <w:pPr>
        <w:pStyle w:val="3"/>
        <w:numPr>
          <w:ilvl w:val="0"/>
          <w:numId w:val="11"/>
        </w:numPr>
        <w:ind w:left="284" w:hanging="142"/>
        <w:jc w:val="both"/>
        <w:rPr>
          <w:lang w:val="ru-RU"/>
        </w:rPr>
      </w:pPr>
      <w:r w:rsidRPr="00DA2772">
        <w:rPr>
          <w:lang w:val="ru-RU"/>
        </w:rPr>
        <w:t>Надёжность системы должна быть не менее 95%.</w:t>
      </w:r>
    </w:p>
    <w:p w14:paraId="2E91C504" w14:textId="77777777" w:rsidR="000D50AF" w:rsidRPr="00DA2772" w:rsidRDefault="000D50AF" w:rsidP="00D603D2">
      <w:pPr>
        <w:pStyle w:val="3"/>
        <w:numPr>
          <w:ilvl w:val="0"/>
          <w:numId w:val="11"/>
        </w:numPr>
        <w:ind w:left="284" w:hanging="142"/>
        <w:jc w:val="both"/>
        <w:rPr>
          <w:lang w:val="ru-RU"/>
        </w:rPr>
      </w:pPr>
      <w:r w:rsidRPr="00DA2772">
        <w:rPr>
          <w:lang w:val="ru-RU"/>
        </w:rPr>
        <w:t>Время восстановления не должно превышать</w:t>
      </w:r>
      <w:r w:rsidRPr="00DA2772">
        <w:rPr>
          <w:b/>
          <w:lang w:val="ru-RU"/>
        </w:rPr>
        <w:t xml:space="preserve"> 24 часов.</w:t>
      </w:r>
    </w:p>
    <w:p w14:paraId="293FF1B6" w14:textId="77777777" w:rsidR="000D50AF" w:rsidRPr="00DA2772" w:rsidRDefault="000D50AF" w:rsidP="00D603D2">
      <w:pPr>
        <w:pStyle w:val="3"/>
        <w:numPr>
          <w:ilvl w:val="0"/>
          <w:numId w:val="11"/>
        </w:numPr>
        <w:ind w:left="284" w:hanging="142"/>
        <w:jc w:val="both"/>
        <w:rPr>
          <w:lang w:val="ru-RU"/>
        </w:rPr>
      </w:pPr>
      <w:r w:rsidRPr="00DA2772">
        <w:rPr>
          <w:lang w:val="ru-RU"/>
        </w:rPr>
        <w:t xml:space="preserve">Среднее время реакции интерфейса на действие пользователя – не </w:t>
      </w:r>
      <w:r w:rsidRPr="00DA2772">
        <w:rPr>
          <w:b/>
          <w:lang w:val="ru-RU"/>
        </w:rPr>
        <w:t>более 10 секунд.</w:t>
      </w:r>
    </w:p>
    <w:p w14:paraId="1528A2FE" w14:textId="77777777" w:rsidR="001D48E6" w:rsidRPr="001D5E72" w:rsidRDefault="001D48E6" w:rsidP="001D48E6">
      <w:pPr>
        <w:pStyle w:val="3"/>
        <w:numPr>
          <w:ilvl w:val="0"/>
          <w:numId w:val="0"/>
        </w:numPr>
        <w:rPr>
          <w:lang w:val="ru-RU"/>
        </w:rPr>
      </w:pPr>
    </w:p>
    <w:p w14:paraId="5301B5E0" w14:textId="77777777" w:rsidR="001D48E6" w:rsidRPr="002F142D" w:rsidRDefault="001D48E6" w:rsidP="001D48E6">
      <w:pPr>
        <w:pStyle w:val="2"/>
        <w:spacing w:before="120" w:after="120"/>
        <w:ind w:left="0" w:firstLine="0"/>
        <w:rPr>
          <w:sz w:val="28"/>
          <w:szCs w:val="28"/>
        </w:rPr>
      </w:pPr>
      <w:bookmarkStart w:id="157" w:name="_Toc292440432"/>
      <w:bookmarkStart w:id="158" w:name="_Toc316636121"/>
      <w:bookmarkStart w:id="159" w:name="_Toc316637188"/>
      <w:bookmarkStart w:id="160" w:name="_Toc161026797"/>
      <w:r w:rsidRPr="002F142D">
        <w:rPr>
          <w:sz w:val="28"/>
          <w:szCs w:val="28"/>
        </w:rPr>
        <w:t xml:space="preserve"> </w:t>
      </w:r>
      <w:bookmarkStart w:id="161" w:name="_Toc40964838"/>
      <w:r>
        <w:rPr>
          <w:sz w:val="28"/>
          <w:szCs w:val="28"/>
          <w:lang w:val="ru-RU"/>
        </w:rPr>
        <w:t>Требования по организации гарантийной и технической поддержки</w:t>
      </w:r>
      <w:bookmarkEnd w:id="157"/>
      <w:bookmarkEnd w:id="158"/>
      <w:bookmarkEnd w:id="159"/>
      <w:bookmarkEnd w:id="161"/>
    </w:p>
    <w:p w14:paraId="03AB36C8" w14:textId="71EB467A" w:rsidR="009C7287" w:rsidRPr="00DA2772" w:rsidRDefault="009C7287" w:rsidP="00D603D2">
      <w:pPr>
        <w:pStyle w:val="3"/>
        <w:numPr>
          <w:ilvl w:val="2"/>
          <w:numId w:val="12"/>
        </w:numPr>
        <w:ind w:left="862"/>
        <w:jc w:val="both"/>
      </w:pPr>
      <w:bookmarkStart w:id="162" w:name="_Toc316636124"/>
      <w:bookmarkStart w:id="163" w:name="_Toc316637191"/>
      <w:bookmarkEnd w:id="160"/>
      <w:r w:rsidRPr="00DA2772">
        <w:t>Исполнитель организует гарантийную поддержку внедренно</w:t>
      </w:r>
      <w:r w:rsidRPr="00DA2772">
        <w:rPr>
          <w:lang w:val="ru-RU"/>
        </w:rPr>
        <w:t>й</w:t>
      </w:r>
      <w:r w:rsidRPr="00DA2772">
        <w:t xml:space="preserve"> </w:t>
      </w:r>
      <w:r w:rsidRPr="00DA2772">
        <w:rPr>
          <w:lang w:val="ru-RU"/>
        </w:rPr>
        <w:t xml:space="preserve">Системы в целом </w:t>
      </w:r>
      <w:r w:rsidR="00EC51CD">
        <w:rPr>
          <w:lang w:val="ru-RU"/>
        </w:rPr>
        <w:t>не менее 1 года</w:t>
      </w:r>
      <w:r w:rsidRPr="00DA2772">
        <w:t xml:space="preserve"> с момента подписания </w:t>
      </w:r>
      <w:r w:rsidRPr="00DA2772">
        <w:rPr>
          <w:lang w:val="ru-RU"/>
        </w:rPr>
        <w:t>А</w:t>
      </w:r>
      <w:r w:rsidRPr="00DA2772">
        <w:t xml:space="preserve">кта </w:t>
      </w:r>
      <w:r w:rsidR="00385FAF">
        <w:rPr>
          <w:lang w:val="ru-RU"/>
        </w:rPr>
        <w:t>выполненных работ</w:t>
      </w:r>
      <w:r w:rsidRPr="00DA2772">
        <w:rPr>
          <w:lang w:val="ru-RU"/>
        </w:rPr>
        <w:t xml:space="preserve"> в соответствии с </w:t>
      </w:r>
      <w:r w:rsidRPr="00DA2772">
        <w:t>технически</w:t>
      </w:r>
      <w:r w:rsidRPr="00DA2772">
        <w:rPr>
          <w:lang w:val="ru-RU"/>
        </w:rPr>
        <w:t>ми</w:t>
      </w:r>
      <w:r w:rsidRPr="00DA2772">
        <w:t xml:space="preserve"> требовани</w:t>
      </w:r>
      <w:r w:rsidRPr="00DA2772">
        <w:rPr>
          <w:lang w:val="ru-RU"/>
        </w:rPr>
        <w:t>ями</w:t>
      </w:r>
      <w:r w:rsidRPr="00DA2772">
        <w:t xml:space="preserve"> Системы</w:t>
      </w:r>
      <w:r w:rsidRPr="00DA2772">
        <w:rPr>
          <w:lang w:val="ru-RU"/>
        </w:rPr>
        <w:t>.</w:t>
      </w:r>
    </w:p>
    <w:p w14:paraId="5A61596B" w14:textId="77777777" w:rsidR="009C7287" w:rsidRPr="00DA2772" w:rsidRDefault="009C7287" w:rsidP="009C7287">
      <w:pPr>
        <w:pStyle w:val="3"/>
        <w:numPr>
          <w:ilvl w:val="0"/>
          <w:numId w:val="0"/>
        </w:numPr>
        <w:ind w:left="862"/>
        <w:jc w:val="both"/>
      </w:pPr>
      <w:r w:rsidRPr="00DA2772">
        <w:rPr>
          <w:lang w:val="ru-RU"/>
        </w:rPr>
        <w:t>В</w:t>
      </w:r>
      <w:r w:rsidRPr="00DA2772">
        <w:t xml:space="preserve"> состав </w:t>
      </w:r>
      <w:r w:rsidRPr="00DA2772">
        <w:rPr>
          <w:lang w:val="ru-RU"/>
        </w:rPr>
        <w:t>поддержки</w:t>
      </w:r>
      <w:r w:rsidRPr="00DA2772">
        <w:t xml:space="preserve"> входят:  </w:t>
      </w:r>
    </w:p>
    <w:p w14:paraId="63B031A4" w14:textId="3267C2CA" w:rsidR="009C7287" w:rsidRPr="00DA2772" w:rsidRDefault="009C7287" w:rsidP="00D603D2">
      <w:pPr>
        <w:pStyle w:val="3"/>
        <w:numPr>
          <w:ilvl w:val="0"/>
          <w:numId w:val="23"/>
        </w:numPr>
        <w:jc w:val="both"/>
      </w:pPr>
      <w:r w:rsidRPr="00DA2772">
        <w:t>Устранение ошибок функционала, выявленные в ходе эксплуатации силами Исполнителя.</w:t>
      </w:r>
    </w:p>
    <w:p w14:paraId="796D3D43" w14:textId="172C68B9" w:rsidR="009C7287" w:rsidRPr="00DA2772" w:rsidRDefault="009C7287" w:rsidP="00D603D2">
      <w:pPr>
        <w:pStyle w:val="3"/>
        <w:numPr>
          <w:ilvl w:val="0"/>
          <w:numId w:val="23"/>
        </w:numPr>
        <w:jc w:val="both"/>
      </w:pPr>
      <w:r w:rsidRPr="00DA2772">
        <w:t>Диагностика и замена вышедшего из строя аппаратного обеспечения Системы или отдельных узлов этого аппаратного обеспечения</w:t>
      </w:r>
      <w:r w:rsidR="0050407D" w:rsidRPr="00D6282A">
        <w:rPr>
          <w:lang w:val="ru-RU"/>
        </w:rPr>
        <w:t xml:space="preserve"> (</w:t>
      </w:r>
      <w:r w:rsidR="0050407D">
        <w:rPr>
          <w:lang w:val="ru-RU"/>
        </w:rPr>
        <w:t>без взимания дополнительно платы, с выездом специалистов Исполнителя)</w:t>
      </w:r>
      <w:r w:rsidRPr="00DA2772">
        <w:t>.</w:t>
      </w:r>
    </w:p>
    <w:p w14:paraId="3277DF79" w14:textId="77777777" w:rsidR="009C7287" w:rsidRPr="00DA2772" w:rsidRDefault="009C7287" w:rsidP="00D603D2">
      <w:pPr>
        <w:pStyle w:val="3"/>
        <w:numPr>
          <w:ilvl w:val="2"/>
          <w:numId w:val="12"/>
        </w:numPr>
        <w:ind w:left="862"/>
        <w:jc w:val="both"/>
      </w:pPr>
      <w:r w:rsidRPr="00DA2772">
        <w:rPr>
          <w:lang w:val="ru-RU"/>
        </w:rPr>
        <w:t>После</w:t>
      </w:r>
      <w:r w:rsidRPr="00DA2772">
        <w:t xml:space="preserve"> ввода </w:t>
      </w:r>
      <w:r w:rsidRPr="00DA2772">
        <w:rPr>
          <w:lang w:val="ru-RU"/>
        </w:rPr>
        <w:t xml:space="preserve">Системы </w:t>
      </w:r>
      <w:r w:rsidRPr="00DA2772">
        <w:t>в действие Исполнитель должен гарантировать на сро</w:t>
      </w:r>
      <w:r w:rsidRPr="00DA2772">
        <w:rPr>
          <w:lang w:val="ru-RU"/>
        </w:rPr>
        <w:t>к</w:t>
      </w:r>
      <w:r w:rsidRPr="00DA2772">
        <w:t xml:space="preserve"> не менее 1 (одного) года:</w:t>
      </w:r>
    </w:p>
    <w:p w14:paraId="3BC4E4F2" w14:textId="77777777" w:rsidR="009C7287" w:rsidRPr="00DA2772" w:rsidRDefault="009C7287" w:rsidP="00D603D2">
      <w:pPr>
        <w:pStyle w:val="3"/>
        <w:numPr>
          <w:ilvl w:val="2"/>
          <w:numId w:val="26"/>
        </w:numPr>
        <w:ind w:hanging="87"/>
        <w:jc w:val="both"/>
      </w:pPr>
      <w:r w:rsidRPr="00DA2772">
        <w:t>исправную работу поставленных компонентов Систем</w:t>
      </w:r>
      <w:r w:rsidRPr="00DA2772">
        <w:rPr>
          <w:lang w:val="ru-RU"/>
        </w:rPr>
        <w:t>ы</w:t>
      </w:r>
      <w:r w:rsidRPr="00DA2772">
        <w:t>;</w:t>
      </w:r>
    </w:p>
    <w:p w14:paraId="0B8FF667" w14:textId="77777777" w:rsidR="009C7287" w:rsidRPr="00DA2772" w:rsidRDefault="009C7287" w:rsidP="00D603D2">
      <w:pPr>
        <w:pStyle w:val="3"/>
        <w:numPr>
          <w:ilvl w:val="2"/>
          <w:numId w:val="26"/>
        </w:numPr>
        <w:ind w:hanging="87"/>
        <w:jc w:val="both"/>
      </w:pPr>
      <w:r w:rsidRPr="00DA2772">
        <w:t>безвозмездное устранение всех недостатков и дефектов результатов работ, выявленных в гарантийный период.</w:t>
      </w:r>
    </w:p>
    <w:p w14:paraId="1F6A28F2" w14:textId="725C9F20" w:rsidR="001D48E6" w:rsidRPr="006006EF" w:rsidRDefault="009C7287" w:rsidP="009C7287">
      <w:pPr>
        <w:jc w:val="both"/>
        <w:rPr>
          <w:rFonts w:ascii="Times New Roman" w:hAnsi="Times New Roman"/>
          <w:lang w:val="x-none" w:eastAsia="x-none"/>
        </w:rPr>
      </w:pPr>
      <w:r w:rsidRPr="00ED7C53">
        <w:rPr>
          <w:rFonts w:ascii="Times New Roman" w:hAnsi="Times New Roman"/>
        </w:rPr>
        <w:t xml:space="preserve">Гарантийный срок эксплуатации аппаратного и программного обеспечения Системы должен составлять не менее 1 (одного) года с момента подписания Заказчиком </w:t>
      </w:r>
      <w:r w:rsidR="00697748">
        <w:rPr>
          <w:rFonts w:ascii="Times New Roman" w:hAnsi="Times New Roman"/>
        </w:rPr>
        <w:t>Акта выполненных работ</w:t>
      </w:r>
      <w:r w:rsidRPr="00DA2772">
        <w:t>.</w:t>
      </w:r>
    </w:p>
    <w:p w14:paraId="46B17D24" w14:textId="68711BDA" w:rsidR="001D48E6" w:rsidRPr="009C7287" w:rsidRDefault="001D48E6" w:rsidP="001D48E6">
      <w:pPr>
        <w:pStyle w:val="2"/>
        <w:spacing w:before="120" w:after="120"/>
        <w:ind w:left="0" w:firstLine="0"/>
        <w:rPr>
          <w:sz w:val="28"/>
          <w:szCs w:val="28"/>
        </w:rPr>
      </w:pPr>
      <w:bookmarkStart w:id="164" w:name="_Toc40964839"/>
      <w:r w:rsidRPr="009C7287">
        <w:rPr>
          <w:sz w:val="28"/>
          <w:szCs w:val="28"/>
          <w:lang w:val="ru-RU"/>
        </w:rPr>
        <w:t>Требования к документированию</w:t>
      </w:r>
      <w:bookmarkEnd w:id="162"/>
      <w:bookmarkEnd w:id="163"/>
      <w:bookmarkEnd w:id="164"/>
    </w:p>
    <w:p w14:paraId="221AB4E2" w14:textId="77777777" w:rsidR="001D48E6" w:rsidRDefault="009C7287" w:rsidP="001D48E6">
      <w:pPr>
        <w:spacing w:before="120"/>
        <w:ind w:firstLine="567"/>
        <w:jc w:val="both"/>
        <w:rPr>
          <w:rFonts w:ascii="Times New Roman" w:hAnsi="Times New Roman"/>
        </w:rPr>
      </w:pPr>
      <w:r w:rsidRPr="00DA2772">
        <w:rPr>
          <w:rFonts w:ascii="Times New Roman" w:hAnsi="Times New Roman"/>
        </w:rPr>
        <w:t>Перечень и названия документов, подлежащих разработке в рамках проекта, определяется Техническим заданием.</w:t>
      </w:r>
    </w:p>
    <w:p w14:paraId="7599FDAB" w14:textId="77777777" w:rsidR="009C7287" w:rsidRPr="009C7287" w:rsidRDefault="009C7287" w:rsidP="001D48E6">
      <w:pPr>
        <w:spacing w:before="120"/>
        <w:ind w:firstLine="567"/>
        <w:jc w:val="both"/>
        <w:rPr>
          <w:rFonts w:ascii="Times New Roman" w:hAnsi="Times New Roman"/>
          <w:color w:val="FF0000"/>
          <w:lang w:val="x-none"/>
        </w:rPr>
      </w:pPr>
      <w:r w:rsidRPr="00DA2772">
        <w:rPr>
          <w:rFonts w:ascii="Times New Roman" w:hAnsi="Times New Roman"/>
        </w:rPr>
        <w:t>Исполнитель разрабатывает и предоставляет Программу и методику тестирования Системы</w:t>
      </w:r>
      <w:r>
        <w:rPr>
          <w:rFonts w:ascii="Times New Roman" w:hAnsi="Times New Roman"/>
        </w:rPr>
        <w:t>.</w:t>
      </w:r>
    </w:p>
    <w:p w14:paraId="2FA57279" w14:textId="77777777" w:rsidR="001D48E6" w:rsidRPr="00B771A9" w:rsidRDefault="001D48E6" w:rsidP="009C7287">
      <w:pPr>
        <w:tabs>
          <w:tab w:val="left" w:pos="1276"/>
        </w:tabs>
        <w:spacing w:before="60"/>
        <w:ind w:left="720"/>
        <w:jc w:val="both"/>
        <w:rPr>
          <w:rFonts w:ascii="Times New Roman" w:hAnsi="Times New Roman"/>
          <w:color w:val="FF0000"/>
          <w:kern w:val="36"/>
          <w:lang w:eastAsia="en-US"/>
        </w:rPr>
      </w:pPr>
    </w:p>
    <w:p w14:paraId="79254E6A" w14:textId="77777777" w:rsidR="001D48E6" w:rsidRPr="004A6EF1" w:rsidRDefault="001D48E6" w:rsidP="004A6EF1">
      <w:pPr>
        <w:pStyle w:val="1"/>
        <w:ind w:left="0"/>
        <w:jc w:val="left"/>
        <w:rPr>
          <w:rStyle w:val="90"/>
          <w:rFonts w:ascii="Times New Roman" w:hAnsi="Times New Roman"/>
          <w:color w:val="000000" w:themeColor="text1"/>
          <w:sz w:val="28"/>
          <w:szCs w:val="28"/>
        </w:rPr>
      </w:pPr>
      <w:bookmarkStart w:id="165" w:name="_Toc316636132"/>
      <w:bookmarkStart w:id="166" w:name="_Toc316637199"/>
      <w:r w:rsidRPr="006006EF">
        <w:rPr>
          <w:rStyle w:val="90"/>
          <w:color w:val="000000" w:themeColor="text1"/>
        </w:rPr>
        <w:t xml:space="preserve"> </w:t>
      </w:r>
      <w:bookmarkStart w:id="167" w:name="_Toc40964840"/>
      <w:r w:rsidRPr="004A6EF1">
        <w:rPr>
          <w:rStyle w:val="90"/>
          <w:rFonts w:ascii="Times New Roman" w:hAnsi="Times New Roman"/>
          <w:color w:val="000000" w:themeColor="text1"/>
          <w:sz w:val="28"/>
          <w:szCs w:val="28"/>
        </w:rPr>
        <w:t xml:space="preserve">ТРЕБОВАНИЯ К </w:t>
      </w:r>
      <w:r w:rsidRPr="004A6EF1">
        <w:rPr>
          <w:rStyle w:val="90"/>
          <w:rFonts w:ascii="Times New Roman" w:hAnsi="Times New Roman"/>
          <w:color w:val="000000" w:themeColor="text1"/>
          <w:sz w:val="28"/>
          <w:szCs w:val="28"/>
          <w:lang w:val="ru-RU"/>
        </w:rPr>
        <w:t>ПОСТАВЩИКУ (</w:t>
      </w:r>
      <w:r w:rsidRPr="004A6EF1">
        <w:rPr>
          <w:rStyle w:val="90"/>
          <w:rFonts w:ascii="Times New Roman" w:hAnsi="Times New Roman"/>
          <w:color w:val="000000" w:themeColor="text1"/>
          <w:sz w:val="28"/>
          <w:szCs w:val="28"/>
        </w:rPr>
        <w:t>УЧАСТНИКУ</w:t>
      </w:r>
      <w:bookmarkEnd w:id="165"/>
      <w:bookmarkEnd w:id="166"/>
      <w:r w:rsidRPr="004A6EF1">
        <w:rPr>
          <w:rStyle w:val="90"/>
          <w:rFonts w:ascii="Times New Roman" w:hAnsi="Times New Roman"/>
          <w:color w:val="000000" w:themeColor="text1"/>
          <w:sz w:val="28"/>
          <w:szCs w:val="28"/>
          <w:lang w:val="ru-RU"/>
        </w:rPr>
        <w:t>)</w:t>
      </w:r>
      <w:bookmarkEnd w:id="167"/>
    </w:p>
    <w:p w14:paraId="273E3D22" w14:textId="77777777" w:rsidR="001D48E6" w:rsidRPr="006006EF" w:rsidRDefault="001D48E6" w:rsidP="001D48E6">
      <w:pPr>
        <w:pStyle w:val="2"/>
        <w:spacing w:before="120"/>
        <w:ind w:left="0" w:firstLine="0"/>
        <w:rPr>
          <w:color w:val="000000" w:themeColor="text1"/>
          <w:sz w:val="28"/>
          <w:szCs w:val="28"/>
        </w:rPr>
      </w:pPr>
      <w:bookmarkStart w:id="168" w:name="_Toc316636135"/>
      <w:bookmarkStart w:id="169" w:name="_Toc316637202"/>
      <w:bookmarkStart w:id="170" w:name="_Toc40964841"/>
      <w:r w:rsidRPr="006006EF">
        <w:rPr>
          <w:color w:val="000000" w:themeColor="text1"/>
          <w:sz w:val="28"/>
          <w:szCs w:val="28"/>
        </w:rPr>
        <w:lastRenderedPageBreak/>
        <w:t>Квалификационные требования</w:t>
      </w:r>
      <w:bookmarkEnd w:id="168"/>
      <w:bookmarkEnd w:id="169"/>
      <w:r w:rsidRPr="006006EF">
        <w:rPr>
          <w:color w:val="000000" w:themeColor="text1"/>
          <w:sz w:val="28"/>
          <w:szCs w:val="28"/>
          <w:lang w:val="ru-RU"/>
        </w:rPr>
        <w:t xml:space="preserve"> (обязательные)</w:t>
      </w:r>
      <w:bookmarkEnd w:id="170"/>
    </w:p>
    <w:p w14:paraId="5D979910" w14:textId="7E6C7BAB" w:rsidR="009C1C52" w:rsidRPr="00DA2772" w:rsidRDefault="009C1C52" w:rsidP="009C1C52">
      <w:pPr>
        <w:pStyle w:val="3"/>
        <w:spacing w:before="120"/>
        <w:ind w:left="0" w:firstLine="0"/>
        <w:jc w:val="both"/>
      </w:pPr>
      <w:bookmarkStart w:id="171" w:name="_Toc323807571"/>
      <w:bookmarkStart w:id="172" w:name="_Toc323973792"/>
      <w:r w:rsidRPr="00DA2772">
        <w:t>Наличие не менее чем трёхлетнего опыта реализации аналогичных проектов, соответствующих профилю лота по виду, сумме, объёму работ в соответствии с условиями документации о закупке, подтвержденного</w:t>
      </w:r>
      <w:bookmarkEnd w:id="171"/>
      <w:bookmarkEnd w:id="172"/>
      <w:r w:rsidRPr="00DA2772">
        <w:t xml:space="preserve"> представленной </w:t>
      </w:r>
      <w:r w:rsidR="00A80660">
        <w:rPr>
          <w:lang w:val="ru-RU"/>
        </w:rPr>
        <w:t>Участником</w:t>
      </w:r>
      <w:r w:rsidRPr="00DA2772">
        <w:t xml:space="preserve"> справкой о корпоративных проектах по форме, указанной в закупочной документации - (не менее 3-х проектов)</w:t>
      </w:r>
      <w:r w:rsidRPr="00DA2772">
        <w:rPr>
          <w:lang w:val="ru-RU"/>
        </w:rPr>
        <w:t>.</w:t>
      </w:r>
    </w:p>
    <w:p w14:paraId="1BD7D6E7" w14:textId="550BAB97" w:rsidR="009C1C52" w:rsidRPr="00DA2772" w:rsidRDefault="009C1C52" w:rsidP="009C1C52">
      <w:pPr>
        <w:pStyle w:val="3"/>
        <w:spacing w:before="120"/>
        <w:ind w:left="0" w:firstLine="0"/>
        <w:jc w:val="both"/>
      </w:pPr>
      <w:bookmarkStart w:id="173" w:name="_Toc323807573"/>
      <w:bookmarkStart w:id="174" w:name="_Toc323973794"/>
      <w:r w:rsidRPr="00DA2772">
        <w:t xml:space="preserve">Наличие собственной службы технической поддержки, функционирующей в </w:t>
      </w:r>
      <w:r w:rsidR="00BA0416">
        <w:rPr>
          <w:lang w:val="ru-RU"/>
        </w:rPr>
        <w:t>Чувашской республике</w:t>
      </w:r>
      <w:r w:rsidRPr="00DA2772">
        <w:t xml:space="preserve"> России. Подтверждается справкой Участника.</w:t>
      </w:r>
      <w:bookmarkEnd w:id="173"/>
      <w:bookmarkEnd w:id="174"/>
    </w:p>
    <w:p w14:paraId="425C1876" w14:textId="77777777" w:rsidR="009C1C52" w:rsidRPr="00DA2772" w:rsidRDefault="009C1C52" w:rsidP="009C1C52">
      <w:pPr>
        <w:pStyle w:val="3"/>
        <w:spacing w:before="120"/>
        <w:ind w:left="0" w:firstLine="0"/>
        <w:jc w:val="both"/>
      </w:pPr>
      <w:r w:rsidRPr="00DA2772">
        <w:rPr>
          <w:lang w:val="ru-RU"/>
        </w:rPr>
        <w:t xml:space="preserve">Наличие удаленного тестового стенда </w:t>
      </w:r>
      <w:r w:rsidRPr="00DA2772">
        <w:t xml:space="preserve">с системой управления электронной очередью и модулем </w:t>
      </w:r>
      <w:r w:rsidRPr="00DA2772">
        <w:rPr>
          <w:lang w:val="ru-RU"/>
        </w:rPr>
        <w:t>единого сервера мониторинга</w:t>
      </w:r>
      <w:r w:rsidRPr="00DA2772">
        <w:t xml:space="preserve"> с функционалом, описанным в данном техническом задании</w:t>
      </w:r>
      <w:r w:rsidRPr="00DA2772">
        <w:rPr>
          <w:lang w:val="ru-RU"/>
        </w:rPr>
        <w:t>, для выполнения оценки Заказчиком</w:t>
      </w:r>
      <w:r w:rsidRPr="00DA2772">
        <w:t>.</w:t>
      </w:r>
    </w:p>
    <w:p w14:paraId="622337B7" w14:textId="1344C8E9" w:rsidR="009C1C52" w:rsidRPr="00DA2772" w:rsidRDefault="009C1C52" w:rsidP="009C1C52">
      <w:pPr>
        <w:pStyle w:val="3"/>
        <w:spacing w:before="120"/>
        <w:ind w:left="0" w:firstLine="0"/>
        <w:jc w:val="both"/>
      </w:pPr>
      <w:r w:rsidRPr="00DA2772">
        <w:rPr>
          <w:lang w:val="ru-RU"/>
        </w:rPr>
        <w:t>Наличие изготовленного прототипа Системы с функцион</w:t>
      </w:r>
      <w:r w:rsidR="008B5C3F">
        <w:rPr>
          <w:lang w:val="ru-RU"/>
        </w:rPr>
        <w:t>альностью согласно настоящему ТТ</w:t>
      </w:r>
      <w:r w:rsidRPr="00DA2772">
        <w:rPr>
          <w:lang w:val="ru-RU"/>
        </w:rPr>
        <w:t xml:space="preserve"> для ознакомления и оценки функциональности прототипа Заказчиком</w:t>
      </w:r>
      <w:r w:rsidR="00275020">
        <w:rPr>
          <w:lang w:val="ru-RU"/>
        </w:rPr>
        <w:t xml:space="preserve"> (на территории Заказчика)</w:t>
      </w:r>
      <w:r w:rsidRPr="00DA2772">
        <w:rPr>
          <w:lang w:val="ru-RU"/>
        </w:rPr>
        <w:t>.</w:t>
      </w:r>
    </w:p>
    <w:p w14:paraId="7C1D40F1" w14:textId="77777777" w:rsidR="009C1C52" w:rsidRPr="00DA2772" w:rsidRDefault="009C1C52" w:rsidP="009C1C52">
      <w:pPr>
        <w:pStyle w:val="3"/>
        <w:spacing w:before="120"/>
        <w:ind w:left="0" w:firstLine="0"/>
        <w:jc w:val="both"/>
      </w:pPr>
      <w:bookmarkStart w:id="175" w:name="_Toc323807574"/>
      <w:bookmarkStart w:id="176" w:name="_Toc323973795"/>
      <w:r w:rsidRPr="00DA2772">
        <w:t xml:space="preserve">Наличие квалифицированного персонала для проведения </w:t>
      </w:r>
      <w:r w:rsidRPr="00DA2772">
        <w:rPr>
          <w:lang w:val="ru-RU"/>
        </w:rPr>
        <w:t>работ:</w:t>
      </w:r>
    </w:p>
    <w:p w14:paraId="0951591C" w14:textId="06044E91" w:rsidR="009C1C52" w:rsidRPr="00DA2772" w:rsidRDefault="009C1C52" w:rsidP="00D603D2">
      <w:pPr>
        <w:pStyle w:val="3"/>
        <w:numPr>
          <w:ilvl w:val="0"/>
          <w:numId w:val="14"/>
        </w:numPr>
        <w:jc w:val="both"/>
      </w:pPr>
      <w:r w:rsidRPr="00DA2772">
        <w:t>электромонтажник/монтажник слаботочных систем, не менее 2 человек имеющих допуск к работе в электроустановках напряжением до 100В;</w:t>
      </w:r>
    </w:p>
    <w:p w14:paraId="10D44EE2" w14:textId="77777777" w:rsidR="009C1C52" w:rsidRPr="00DA2772" w:rsidRDefault="009C1C52" w:rsidP="00D603D2">
      <w:pPr>
        <w:pStyle w:val="3"/>
        <w:numPr>
          <w:ilvl w:val="0"/>
          <w:numId w:val="14"/>
        </w:numPr>
        <w:jc w:val="both"/>
      </w:pPr>
      <w:r w:rsidRPr="00DA2772">
        <w:t>архитектор информационных систем, не менее 1 человека;</w:t>
      </w:r>
    </w:p>
    <w:p w14:paraId="3BE2E10F" w14:textId="77777777" w:rsidR="009C1C52" w:rsidRPr="00DA2772" w:rsidRDefault="009C1C52" w:rsidP="00D603D2">
      <w:pPr>
        <w:pStyle w:val="3"/>
        <w:numPr>
          <w:ilvl w:val="0"/>
          <w:numId w:val="14"/>
        </w:numPr>
        <w:jc w:val="both"/>
      </w:pPr>
      <w:r w:rsidRPr="00DA2772">
        <w:t>руководитель проектов, не менее 1 человека;</w:t>
      </w:r>
    </w:p>
    <w:p w14:paraId="09E0D5B1" w14:textId="77777777" w:rsidR="009C1C52" w:rsidRPr="00DA2772" w:rsidRDefault="009C1C52" w:rsidP="00D603D2">
      <w:pPr>
        <w:pStyle w:val="3"/>
        <w:numPr>
          <w:ilvl w:val="0"/>
          <w:numId w:val="14"/>
        </w:numPr>
        <w:jc w:val="both"/>
      </w:pPr>
      <w:r w:rsidRPr="00DA2772">
        <w:t>специалистов интеграции приложений, не менее 2 человек;</w:t>
      </w:r>
    </w:p>
    <w:p w14:paraId="1172A798" w14:textId="77777777" w:rsidR="009C1C52" w:rsidRPr="00DA2772" w:rsidRDefault="009C1C52" w:rsidP="00D603D2">
      <w:pPr>
        <w:pStyle w:val="3"/>
        <w:numPr>
          <w:ilvl w:val="0"/>
          <w:numId w:val="14"/>
        </w:numPr>
        <w:jc w:val="both"/>
      </w:pPr>
      <w:r w:rsidRPr="00DA2772">
        <w:t>разработчиков программного обеспечения на языках программирования С/С++/Python Open Source и пр., не менее 3 человек.</w:t>
      </w:r>
    </w:p>
    <w:p w14:paraId="76941FD9" w14:textId="77777777" w:rsidR="009C1C52" w:rsidRPr="00DA2772" w:rsidRDefault="009C1C52" w:rsidP="009C1C52">
      <w:pPr>
        <w:pStyle w:val="3"/>
        <w:numPr>
          <w:ilvl w:val="0"/>
          <w:numId w:val="0"/>
        </w:numPr>
        <w:ind w:firstLine="709"/>
        <w:jc w:val="both"/>
      </w:pPr>
      <w:r w:rsidRPr="00DA2772">
        <w:t>Наличие необходимых ресурсов подтверждается справками об образовании</w:t>
      </w:r>
      <w:r w:rsidRPr="00DA2772">
        <w:rPr>
          <w:lang w:val="ru-RU"/>
        </w:rPr>
        <w:t>, справкой о кадровых ресурсах, сертификатами, копиями удостоверений о допуске к электроустановкам,</w:t>
      </w:r>
      <w:r w:rsidRPr="00DA2772">
        <w:t xml:space="preserve"> и опыт</w:t>
      </w:r>
      <w:r w:rsidRPr="00DA2772">
        <w:rPr>
          <w:lang w:val="ru-RU"/>
        </w:rPr>
        <w:t>ом</w:t>
      </w:r>
      <w:r w:rsidRPr="00DA2772">
        <w:t xml:space="preserve"> работы соответствующих специалистов Претендента.</w:t>
      </w:r>
    </w:p>
    <w:p w14:paraId="2B96B96D" w14:textId="77777777" w:rsidR="009C1C52" w:rsidRPr="00DA2772" w:rsidRDefault="009C1C52" w:rsidP="009C1C52">
      <w:pPr>
        <w:pStyle w:val="3"/>
        <w:numPr>
          <w:ilvl w:val="0"/>
          <w:numId w:val="0"/>
        </w:numPr>
        <w:spacing w:before="120"/>
        <w:jc w:val="both"/>
        <w:rPr>
          <w:rFonts w:asciiTheme="minorHAnsi" w:hAnsiTheme="minorHAnsi"/>
        </w:rPr>
      </w:pPr>
    </w:p>
    <w:bookmarkEnd w:id="175"/>
    <w:bookmarkEnd w:id="176"/>
    <w:p w14:paraId="7D500FB6" w14:textId="77777777" w:rsidR="001D48E6" w:rsidRPr="005D5D29" w:rsidRDefault="001D48E6" w:rsidP="001D48E6">
      <w:pPr>
        <w:pStyle w:val="3"/>
        <w:numPr>
          <w:ilvl w:val="0"/>
          <w:numId w:val="0"/>
        </w:numPr>
        <w:spacing w:before="120"/>
        <w:jc w:val="both"/>
      </w:pPr>
    </w:p>
    <w:p w14:paraId="0377A2B2" w14:textId="77777777" w:rsidR="000D50AF" w:rsidRPr="004A6EF1" w:rsidRDefault="001D48E6" w:rsidP="004A6EF1">
      <w:pPr>
        <w:pStyle w:val="1"/>
        <w:ind w:left="0"/>
        <w:jc w:val="left"/>
        <w:rPr>
          <w:rStyle w:val="90"/>
          <w:rFonts w:ascii="Times New Roman" w:hAnsi="Times New Roman"/>
          <w:sz w:val="28"/>
          <w:szCs w:val="28"/>
        </w:rPr>
      </w:pPr>
      <w:r w:rsidRPr="009C1C52">
        <w:rPr>
          <w:rStyle w:val="90"/>
        </w:rPr>
        <w:t xml:space="preserve"> </w:t>
      </w:r>
      <w:bookmarkStart w:id="177" w:name="_Toc27385509"/>
      <w:bookmarkStart w:id="178" w:name="_Toc40964842"/>
      <w:bookmarkEnd w:id="124"/>
      <w:r w:rsidR="000D50AF" w:rsidRPr="004A6EF1">
        <w:rPr>
          <w:rStyle w:val="90"/>
          <w:rFonts w:ascii="Times New Roman" w:hAnsi="Times New Roman"/>
          <w:sz w:val="28"/>
          <w:szCs w:val="28"/>
        </w:rPr>
        <w:t>ТРЕБОВАНИЯ К ДОКУМЕНТАЦИИ ПО ЦЕНООБРАЗОВАНИЮ</w:t>
      </w:r>
      <w:bookmarkStart w:id="179" w:name="_Toc323807577"/>
      <w:bookmarkStart w:id="180" w:name="_Toc323973798"/>
      <w:bookmarkEnd w:id="177"/>
      <w:bookmarkEnd w:id="178"/>
      <w:r w:rsidR="000D50AF" w:rsidRPr="004A6EF1">
        <w:rPr>
          <w:rStyle w:val="90"/>
          <w:rFonts w:ascii="Times New Roman" w:hAnsi="Times New Roman"/>
          <w:sz w:val="28"/>
          <w:szCs w:val="28"/>
        </w:rPr>
        <w:t xml:space="preserve"> </w:t>
      </w:r>
    </w:p>
    <w:bookmarkEnd w:id="179"/>
    <w:bookmarkEnd w:id="180"/>
    <w:p w14:paraId="1750EA25" w14:textId="77777777" w:rsidR="000D50AF" w:rsidRDefault="000D50AF" w:rsidP="000D50AF">
      <w:pPr>
        <w:rPr>
          <w:rFonts w:ascii="Times New Roman" w:hAnsi="Times New Roman"/>
          <w:lang w:eastAsia="x-none"/>
        </w:rPr>
      </w:pPr>
    </w:p>
    <w:p w14:paraId="15D83476" w14:textId="77777777" w:rsidR="004B2F5B" w:rsidRPr="00F813D2" w:rsidRDefault="004B2F5B" w:rsidP="004B2F5B">
      <w:pPr>
        <w:spacing w:before="120"/>
        <w:ind w:firstLine="567"/>
        <w:jc w:val="both"/>
        <w:rPr>
          <w:rFonts w:ascii="Times New Roman" w:hAnsi="Times New Roman"/>
        </w:rPr>
      </w:pPr>
      <w:r w:rsidRPr="00F813D2">
        <w:rPr>
          <w:rFonts w:ascii="Times New Roman" w:hAnsi="Times New Roman"/>
        </w:rPr>
        <w:t>Предложение Участника должно включать коммерческое предложение по форме Приложения – «Структура НМЦ» к Документации о закупке.</w:t>
      </w:r>
    </w:p>
    <w:p w14:paraId="22615661" w14:textId="77777777" w:rsidR="004B2F5B" w:rsidRPr="00F813D2" w:rsidRDefault="004B2F5B" w:rsidP="004B2F5B">
      <w:pPr>
        <w:spacing w:before="120"/>
        <w:ind w:firstLine="567"/>
        <w:jc w:val="both"/>
        <w:rPr>
          <w:rFonts w:ascii="Times New Roman" w:hAnsi="Times New Roman"/>
        </w:rPr>
      </w:pPr>
      <w:r w:rsidRPr="00F813D2">
        <w:rPr>
          <w:rFonts w:ascii="Times New Roman" w:hAnsi="Times New Roman"/>
        </w:rPr>
        <w:t>При условии соответствия заявок Участников требованиям Документации о закупке, выбор победителя будет осуществляться по наименьшей итоговой стоимости, в рублях без НДС на основании коммерческого предложения участника закупки, составленного по форме Приложения - Структура НМЦ. Единичные расценки Продукции указываются в рублях РФ без учета НДС с точностью до копеек.</w:t>
      </w:r>
    </w:p>
    <w:p w14:paraId="0B3B93F8" w14:textId="77777777" w:rsidR="004B2F5B" w:rsidRPr="00C65E4F" w:rsidRDefault="004B2F5B" w:rsidP="004B2F5B">
      <w:pPr>
        <w:spacing w:before="120"/>
        <w:ind w:firstLine="567"/>
        <w:jc w:val="both"/>
        <w:rPr>
          <w:rFonts w:ascii="Times New Roman" w:hAnsi="Times New Roman"/>
        </w:rPr>
      </w:pPr>
      <w:r w:rsidRPr="00F813D2">
        <w:rPr>
          <w:rFonts w:ascii="Times New Roman" w:hAnsi="Times New Roman"/>
        </w:rPr>
        <w:t>Предложенные участником Единичные расценки являются фиксированными в течение срока действия договора и изменению не подлежат</w:t>
      </w:r>
      <w:r w:rsidRPr="00272A27">
        <w:rPr>
          <w:rFonts w:ascii="Times New Roman" w:hAnsi="Times New Roman"/>
          <w:highlight w:val="yellow"/>
        </w:rPr>
        <w:t>.</w:t>
      </w:r>
    </w:p>
    <w:p w14:paraId="104C4669" w14:textId="77777777" w:rsidR="004B2F5B" w:rsidRDefault="004B2F5B" w:rsidP="000D50AF">
      <w:pPr>
        <w:rPr>
          <w:rFonts w:ascii="Times New Roman" w:hAnsi="Times New Roman"/>
          <w:lang w:eastAsia="x-none"/>
        </w:rPr>
      </w:pPr>
    </w:p>
    <w:p w14:paraId="243EBD5B" w14:textId="77777777" w:rsidR="004B2F5B" w:rsidRDefault="004B2F5B" w:rsidP="000D50AF">
      <w:pPr>
        <w:rPr>
          <w:rFonts w:ascii="Times New Roman" w:hAnsi="Times New Roman"/>
          <w:lang w:eastAsia="x-none"/>
        </w:rPr>
      </w:pPr>
    </w:p>
    <w:p w14:paraId="4E438B85" w14:textId="77777777" w:rsidR="004B2F5B" w:rsidRPr="00DA2772" w:rsidRDefault="004B2F5B" w:rsidP="000D50AF">
      <w:pPr>
        <w:rPr>
          <w:rFonts w:ascii="Times New Roman" w:hAnsi="Times New Roman"/>
        </w:rPr>
      </w:pPr>
    </w:p>
    <w:p w14:paraId="163351A1" w14:textId="77777777" w:rsidR="000D50AF" w:rsidRPr="004A6EF1" w:rsidRDefault="000D50AF" w:rsidP="004A6EF1">
      <w:pPr>
        <w:pStyle w:val="1"/>
        <w:ind w:left="0"/>
        <w:jc w:val="left"/>
        <w:rPr>
          <w:rStyle w:val="90"/>
          <w:rFonts w:ascii="Times New Roman" w:hAnsi="Times New Roman"/>
          <w:sz w:val="28"/>
          <w:szCs w:val="28"/>
        </w:rPr>
      </w:pPr>
      <w:bookmarkStart w:id="181" w:name="_Toc316636145"/>
      <w:bookmarkStart w:id="182" w:name="_Toc316637211"/>
      <w:r w:rsidRPr="004A6EF1">
        <w:rPr>
          <w:rStyle w:val="90"/>
          <w:rFonts w:ascii="Times New Roman" w:hAnsi="Times New Roman"/>
          <w:sz w:val="28"/>
          <w:szCs w:val="28"/>
          <w:lang w:val="ru-RU"/>
        </w:rPr>
        <w:t xml:space="preserve"> </w:t>
      </w:r>
      <w:bookmarkStart w:id="183" w:name="_Toc27385511"/>
      <w:bookmarkStart w:id="184" w:name="_Toc40964843"/>
      <w:r w:rsidRPr="004A6EF1">
        <w:rPr>
          <w:rStyle w:val="90"/>
          <w:rFonts w:ascii="Times New Roman" w:hAnsi="Times New Roman"/>
          <w:sz w:val="28"/>
          <w:szCs w:val="28"/>
          <w:lang w:val="ru-RU"/>
        </w:rPr>
        <w:t>ИНЫЕ ТРЕБОВАНИЯ И УСЛОВИЯ</w:t>
      </w:r>
      <w:bookmarkEnd w:id="183"/>
      <w:bookmarkEnd w:id="184"/>
    </w:p>
    <w:p w14:paraId="49CF4C34" w14:textId="77777777" w:rsidR="000D50AF" w:rsidRPr="00DA2772" w:rsidRDefault="000D50AF" w:rsidP="000D50AF">
      <w:pPr>
        <w:pStyle w:val="2"/>
        <w:spacing w:before="120"/>
        <w:ind w:left="0" w:firstLine="0"/>
        <w:rPr>
          <w:sz w:val="28"/>
          <w:szCs w:val="28"/>
        </w:rPr>
      </w:pPr>
      <w:bookmarkStart w:id="185" w:name="_Toc316636136"/>
      <w:bookmarkStart w:id="186" w:name="_Toc316637203"/>
      <w:bookmarkStart w:id="187" w:name="_Toc27385512"/>
      <w:bookmarkStart w:id="188" w:name="_Toc40964844"/>
      <w:r w:rsidRPr="00DA2772">
        <w:rPr>
          <w:sz w:val="28"/>
          <w:szCs w:val="28"/>
        </w:rPr>
        <w:t>Обязательные требования к  предложению участника</w:t>
      </w:r>
      <w:bookmarkEnd w:id="185"/>
      <w:bookmarkEnd w:id="186"/>
      <w:bookmarkEnd w:id="187"/>
      <w:bookmarkEnd w:id="188"/>
    </w:p>
    <w:p w14:paraId="30AB4201" w14:textId="77777777" w:rsidR="000D50AF" w:rsidRPr="00DA2772" w:rsidRDefault="000D50AF" w:rsidP="000D50AF">
      <w:pPr>
        <w:pStyle w:val="3"/>
        <w:spacing w:before="120"/>
        <w:ind w:left="0" w:firstLine="0"/>
        <w:jc w:val="both"/>
      </w:pPr>
      <w:bookmarkStart w:id="189" w:name="_Toc323807578"/>
      <w:bookmarkStart w:id="190" w:name="_Toc323973799"/>
      <w:r w:rsidRPr="00DA2772">
        <w:t xml:space="preserve">Участник </w:t>
      </w:r>
      <w:r w:rsidRPr="00DA2772">
        <w:rPr>
          <w:lang w:val="ru-RU"/>
        </w:rPr>
        <w:t xml:space="preserve">конкурсной процедуры </w:t>
      </w:r>
      <w:r w:rsidRPr="00DA2772">
        <w:t>должен представить техническое описание предлагаемого решения, выполненное с учетом требований этого документа</w:t>
      </w:r>
      <w:bookmarkEnd w:id="189"/>
      <w:bookmarkEnd w:id="190"/>
      <w:r w:rsidRPr="00DA2772">
        <w:rPr>
          <w:lang w:val="ru-RU"/>
        </w:rPr>
        <w:t>, а также:</w:t>
      </w:r>
    </w:p>
    <w:p w14:paraId="350FF568" w14:textId="77777777" w:rsidR="000D50AF" w:rsidRPr="00DA2772" w:rsidRDefault="000D50AF" w:rsidP="00D603D2">
      <w:pPr>
        <w:numPr>
          <w:ilvl w:val="0"/>
          <w:numId w:val="7"/>
        </w:numPr>
        <w:spacing w:before="60"/>
        <w:ind w:left="714" w:hanging="357"/>
        <w:rPr>
          <w:rFonts w:ascii="Times New Roman" w:hAnsi="Times New Roman"/>
        </w:rPr>
      </w:pPr>
      <w:r w:rsidRPr="00DA2772">
        <w:rPr>
          <w:rFonts w:ascii="Times New Roman" w:hAnsi="Times New Roman"/>
        </w:rPr>
        <w:t>предоставить детальную информацию с фотоизображениями аппаратного обеспечения Системы;</w:t>
      </w:r>
    </w:p>
    <w:p w14:paraId="404676D7" w14:textId="77777777" w:rsidR="000D50AF" w:rsidRPr="00DA2772" w:rsidRDefault="000D50AF" w:rsidP="00D603D2">
      <w:pPr>
        <w:numPr>
          <w:ilvl w:val="0"/>
          <w:numId w:val="7"/>
        </w:numPr>
        <w:spacing w:before="60"/>
        <w:ind w:left="714" w:hanging="357"/>
        <w:rPr>
          <w:rFonts w:ascii="Times New Roman" w:hAnsi="Times New Roman"/>
        </w:rPr>
      </w:pPr>
      <w:r w:rsidRPr="00DA2772">
        <w:rPr>
          <w:rFonts w:ascii="Times New Roman" w:hAnsi="Times New Roman"/>
        </w:rPr>
        <w:t xml:space="preserve">предоставить доступ Обществу к готовому прототипу </w:t>
      </w:r>
      <w:r w:rsidR="00275020">
        <w:rPr>
          <w:rFonts w:ascii="Times New Roman" w:hAnsi="Times New Roman"/>
        </w:rPr>
        <w:t>КСУЭО</w:t>
      </w:r>
      <w:r w:rsidRPr="00DA2772">
        <w:rPr>
          <w:rFonts w:ascii="Times New Roman" w:hAnsi="Times New Roman"/>
        </w:rPr>
        <w:t xml:space="preserve"> для выполнения оценки;</w:t>
      </w:r>
    </w:p>
    <w:p w14:paraId="6A49EAB2" w14:textId="77777777" w:rsidR="000D50AF" w:rsidRPr="00DA2772" w:rsidRDefault="000D50AF" w:rsidP="00D603D2">
      <w:pPr>
        <w:numPr>
          <w:ilvl w:val="0"/>
          <w:numId w:val="7"/>
        </w:numPr>
        <w:spacing w:before="60"/>
        <w:rPr>
          <w:rFonts w:ascii="Times New Roman" w:hAnsi="Times New Roman"/>
        </w:rPr>
      </w:pPr>
      <w:r w:rsidRPr="00DA2772">
        <w:rPr>
          <w:rFonts w:ascii="Times New Roman" w:hAnsi="Times New Roman"/>
        </w:rPr>
        <w:lastRenderedPageBreak/>
        <w:t xml:space="preserve">предоставить доступ к удаленному тестовому стенду </w:t>
      </w:r>
      <w:r w:rsidR="00275020">
        <w:rPr>
          <w:rFonts w:ascii="Times New Roman" w:hAnsi="Times New Roman"/>
        </w:rPr>
        <w:t>КСУЭО</w:t>
      </w:r>
      <w:r w:rsidRPr="00DA2772">
        <w:rPr>
          <w:rFonts w:ascii="Times New Roman" w:hAnsi="Times New Roman"/>
        </w:rPr>
        <w:t xml:space="preserve"> и модулю единого сервера мониторинга с описанным функционалом ТЗ.</w:t>
      </w:r>
    </w:p>
    <w:p w14:paraId="30BDB1A4" w14:textId="77777777" w:rsidR="000D50AF" w:rsidRPr="00DA2772" w:rsidRDefault="000D50AF" w:rsidP="00D603D2">
      <w:pPr>
        <w:numPr>
          <w:ilvl w:val="0"/>
          <w:numId w:val="7"/>
        </w:numPr>
        <w:spacing w:before="60"/>
        <w:ind w:left="714" w:hanging="357"/>
        <w:rPr>
          <w:rFonts w:ascii="Times New Roman" w:hAnsi="Times New Roman"/>
        </w:rPr>
      </w:pPr>
      <w:r w:rsidRPr="00DA2772">
        <w:rPr>
          <w:rFonts w:ascii="Times New Roman" w:hAnsi="Times New Roman"/>
        </w:rPr>
        <w:t>раскрыть процессы автоматизации обслуживания клиентов при помощи Системы;</w:t>
      </w:r>
    </w:p>
    <w:p w14:paraId="7854A788" w14:textId="77777777" w:rsidR="000D50AF" w:rsidRPr="00DA2772" w:rsidRDefault="000D50AF" w:rsidP="00D603D2">
      <w:pPr>
        <w:numPr>
          <w:ilvl w:val="0"/>
          <w:numId w:val="7"/>
        </w:numPr>
        <w:spacing w:before="60"/>
        <w:ind w:left="714" w:hanging="357"/>
        <w:rPr>
          <w:rFonts w:ascii="Times New Roman" w:hAnsi="Times New Roman"/>
        </w:rPr>
      </w:pPr>
      <w:r w:rsidRPr="00DA2772">
        <w:rPr>
          <w:rFonts w:ascii="Times New Roman" w:hAnsi="Times New Roman"/>
        </w:rPr>
        <w:t>предоставить структурную схему Системы (взаимодействие компонент), его аппаратных модулей и взаимодействие компонент;</w:t>
      </w:r>
    </w:p>
    <w:p w14:paraId="62AC0D22" w14:textId="77777777" w:rsidR="000D50AF" w:rsidRDefault="000D50AF" w:rsidP="00D603D2">
      <w:pPr>
        <w:numPr>
          <w:ilvl w:val="0"/>
          <w:numId w:val="7"/>
        </w:numPr>
        <w:spacing w:before="60"/>
        <w:ind w:left="714" w:hanging="357"/>
        <w:rPr>
          <w:rFonts w:ascii="Times New Roman" w:hAnsi="Times New Roman"/>
        </w:rPr>
      </w:pPr>
      <w:r w:rsidRPr="00DA2772">
        <w:rPr>
          <w:rFonts w:ascii="Times New Roman" w:hAnsi="Times New Roman"/>
        </w:rPr>
        <w:t>логическую схему Системы, его программных модулей и взаимодействие компонент.</w:t>
      </w:r>
    </w:p>
    <w:p w14:paraId="3778EEE7" w14:textId="77777777" w:rsidR="00E609E8" w:rsidRDefault="00E609E8" w:rsidP="00E609E8">
      <w:pPr>
        <w:spacing w:before="60"/>
        <w:rPr>
          <w:rFonts w:ascii="Times New Roman" w:hAnsi="Times New Roman"/>
        </w:rPr>
      </w:pPr>
    </w:p>
    <w:p w14:paraId="1531A321" w14:textId="77777777" w:rsidR="00E609E8" w:rsidRPr="00E609E8" w:rsidRDefault="00E609E8" w:rsidP="00E609E8">
      <w:pPr>
        <w:pStyle w:val="3"/>
        <w:spacing w:before="120"/>
        <w:ind w:left="0" w:firstLine="0"/>
        <w:jc w:val="both"/>
      </w:pPr>
      <w:r w:rsidRPr="00E609E8">
        <w:t xml:space="preserve">Требования по заполнению Технического предложения: </w:t>
      </w:r>
    </w:p>
    <w:p w14:paraId="2C4BD4BF" w14:textId="77777777" w:rsidR="00E609E8" w:rsidRPr="003805BA" w:rsidRDefault="00E609E8" w:rsidP="00E609E8">
      <w:pPr>
        <w:ind w:right="-284" w:firstLine="567"/>
        <w:jc w:val="both"/>
        <w:rPr>
          <w:rFonts w:ascii="Times New Roman" w:hAnsi="Times New Roman"/>
        </w:rPr>
      </w:pPr>
      <w:r w:rsidRPr="003805BA">
        <w:rPr>
          <w:rFonts w:ascii="Times New Roman" w:hAnsi="Times New Roman"/>
          <w:i/>
        </w:rPr>
        <w:tab/>
      </w:r>
      <w:r w:rsidRPr="003805BA">
        <w:rPr>
          <w:rFonts w:ascii="Times New Roman" w:hAnsi="Times New Roman"/>
        </w:rPr>
        <w:t>В случае если в технических требованиях использованы слова «не более» участник закупки указывает конкретное значение показателя, равное или меньшее значению, установленному настоящим техническим требованиям, для которого установлено максимальное значение (участник закупки предоставляет сведения о конкретных показателях без использования слов «не более»).</w:t>
      </w:r>
    </w:p>
    <w:p w14:paraId="742D8038" w14:textId="77777777" w:rsidR="00E609E8" w:rsidRPr="003805BA" w:rsidRDefault="00E609E8" w:rsidP="00E609E8">
      <w:pPr>
        <w:ind w:right="-284" w:firstLine="567"/>
        <w:jc w:val="both"/>
        <w:rPr>
          <w:rFonts w:ascii="Times New Roman" w:hAnsi="Times New Roman"/>
        </w:rPr>
      </w:pPr>
      <w:r w:rsidRPr="003805BA">
        <w:rPr>
          <w:rFonts w:ascii="Times New Roman" w:hAnsi="Times New Roman"/>
        </w:rPr>
        <w:tab/>
        <w:t>В случае если в технических требованиях использованы слова «не менее» участник закупки указывает конкретное значение показателя, равное или большее значению, установленному настоящим техническим требованиям, для которого установлено минимальное значение (участник закупки предоставляет сведения о конкретных показателях без использования слов «не менее»).</w:t>
      </w:r>
    </w:p>
    <w:p w14:paraId="109CE693" w14:textId="77777777" w:rsidR="00E609E8" w:rsidRPr="003805BA" w:rsidRDefault="00E609E8" w:rsidP="00E609E8">
      <w:pPr>
        <w:ind w:right="-284" w:firstLine="567"/>
        <w:jc w:val="both"/>
        <w:rPr>
          <w:rFonts w:ascii="Times New Roman" w:hAnsi="Times New Roman"/>
        </w:rPr>
      </w:pPr>
      <w:r w:rsidRPr="003805BA">
        <w:rPr>
          <w:rFonts w:ascii="Times New Roman" w:hAnsi="Times New Roman"/>
        </w:rPr>
        <w:tab/>
        <w:t>В иных случаях значения показателя, установленные в виде значений, которые не могут изменяться, участник закупки предоставляет сведения, точно соответствующие требованиям технических требований.</w:t>
      </w:r>
    </w:p>
    <w:p w14:paraId="6E463D30" w14:textId="77777777" w:rsidR="00E609E8" w:rsidRPr="003805BA" w:rsidRDefault="00E609E8" w:rsidP="00E609E8">
      <w:pPr>
        <w:ind w:right="-284" w:firstLine="567"/>
        <w:jc w:val="both"/>
        <w:rPr>
          <w:rFonts w:ascii="Times New Roman" w:hAnsi="Times New Roman"/>
        </w:rPr>
      </w:pPr>
      <w:r w:rsidRPr="003805BA">
        <w:rPr>
          <w:rFonts w:ascii="Times New Roman" w:hAnsi="Times New Roman"/>
        </w:rPr>
        <w:t xml:space="preserve">Значения показателя должны подтверждаться </w:t>
      </w:r>
      <w:r w:rsidRPr="003805BA">
        <w:rPr>
          <w:rFonts w:ascii="Times New Roman" w:hAnsi="Times New Roman"/>
          <w:lang w:val="en-US"/>
        </w:rPr>
        <w:t>URL</w:t>
      </w:r>
      <w:r w:rsidRPr="003805BA">
        <w:rPr>
          <w:rFonts w:ascii="Times New Roman" w:hAnsi="Times New Roman"/>
        </w:rPr>
        <w:t xml:space="preserve"> ссылкой на техническую документацию, размещенную на официальном сайте производителя оборудования. В случае отсутствия официального сайта производителя, Участник предоставляет скан копию технической документации производителя оборудования, заверенную производителем оборудования.</w:t>
      </w:r>
    </w:p>
    <w:p w14:paraId="17A64596" w14:textId="77777777" w:rsidR="00E609E8" w:rsidRPr="003805BA" w:rsidRDefault="00E609E8" w:rsidP="00E609E8">
      <w:pPr>
        <w:ind w:right="-284" w:firstLine="567"/>
        <w:jc w:val="both"/>
        <w:rPr>
          <w:rFonts w:ascii="Times New Roman" w:hAnsi="Times New Roman"/>
        </w:rPr>
      </w:pPr>
      <w:r w:rsidRPr="003805BA">
        <w:rPr>
          <w:rFonts w:ascii="Times New Roman" w:hAnsi="Times New Roman"/>
        </w:rPr>
        <w:tab/>
        <w:t>Участник закупки должен предоставить в составе своей заявки подробную спецификацию Товара с указанием артикулов, наименований, гарантийного срока на каждое наименование Товара.</w:t>
      </w:r>
    </w:p>
    <w:p w14:paraId="0E1D4D78" w14:textId="77777777" w:rsidR="00E609E8" w:rsidRPr="00DA2772" w:rsidRDefault="00E609E8" w:rsidP="00E609E8">
      <w:pPr>
        <w:spacing w:before="60"/>
        <w:rPr>
          <w:rFonts w:ascii="Times New Roman" w:hAnsi="Times New Roman"/>
        </w:rPr>
      </w:pPr>
    </w:p>
    <w:p w14:paraId="7EE9236E" w14:textId="77777777" w:rsidR="000D50AF" w:rsidRPr="00DA2772" w:rsidRDefault="000D50AF" w:rsidP="000D50AF">
      <w:pPr>
        <w:pStyle w:val="2"/>
        <w:spacing w:before="120"/>
        <w:ind w:left="0" w:firstLine="0"/>
        <w:rPr>
          <w:sz w:val="28"/>
          <w:szCs w:val="28"/>
        </w:rPr>
      </w:pPr>
      <w:bookmarkStart w:id="191" w:name="_Toc27385513"/>
      <w:bookmarkStart w:id="192" w:name="_Toc40964845"/>
      <w:r w:rsidRPr="00DA2772">
        <w:rPr>
          <w:sz w:val="28"/>
          <w:szCs w:val="28"/>
        </w:rPr>
        <w:t>Источники разработки</w:t>
      </w:r>
      <w:bookmarkEnd w:id="181"/>
      <w:bookmarkEnd w:id="182"/>
      <w:bookmarkEnd w:id="191"/>
      <w:bookmarkEnd w:id="192"/>
    </w:p>
    <w:p w14:paraId="510126CD" w14:textId="77777777" w:rsidR="000D50AF" w:rsidRPr="00DA2772" w:rsidRDefault="000D50AF" w:rsidP="000D50AF">
      <w:pPr>
        <w:spacing w:before="120"/>
        <w:ind w:firstLine="426"/>
        <w:jc w:val="both"/>
        <w:rPr>
          <w:rFonts w:ascii="Times New Roman" w:hAnsi="Times New Roman"/>
        </w:rPr>
      </w:pPr>
      <w:r w:rsidRPr="00DA2772">
        <w:rPr>
          <w:rFonts w:ascii="Times New Roman" w:hAnsi="Times New Roman"/>
        </w:rPr>
        <w:t>Настоящее техническое задание разработано с учетом рекомендаций ГОСТ 34.602-89. Дополнительно при разработке использовались рекомендации следующих нормативно-технических и информационных материалов:</w:t>
      </w:r>
    </w:p>
    <w:p w14:paraId="343A7059" w14:textId="77777777" w:rsidR="000D50AF" w:rsidRPr="00DA2772" w:rsidRDefault="000D50AF" w:rsidP="000D50AF">
      <w:pPr>
        <w:pStyle w:val="3"/>
        <w:spacing w:before="120"/>
        <w:ind w:left="0" w:firstLine="0"/>
        <w:jc w:val="both"/>
      </w:pPr>
      <w:r w:rsidRPr="00DA2772">
        <w:t>ГОСТ 34.201-89. «Информационная технология. Комплекс стандартов на автома-тизированные системы. Виды, комплектность и обозначения документов при создании автоматизированных систем»;</w:t>
      </w:r>
    </w:p>
    <w:p w14:paraId="40F4D30F" w14:textId="77777777" w:rsidR="000D50AF" w:rsidRPr="00DA2772" w:rsidRDefault="000D50AF" w:rsidP="000D50AF">
      <w:pPr>
        <w:pStyle w:val="3"/>
        <w:spacing w:before="120"/>
        <w:ind w:left="0" w:firstLine="0"/>
        <w:jc w:val="both"/>
      </w:pPr>
      <w:r w:rsidRPr="00DA2772">
        <w:t>ГОСТ 34.601-90. «Информационная технология. Комплекс стандартов на автома-тизированные системы. Автоматизированные системы. Стадии создания»;</w:t>
      </w:r>
    </w:p>
    <w:p w14:paraId="0B51C04B" w14:textId="77777777" w:rsidR="000D50AF" w:rsidRPr="00DA2772" w:rsidRDefault="000D50AF" w:rsidP="000D50AF">
      <w:pPr>
        <w:pStyle w:val="3"/>
        <w:spacing w:before="120"/>
        <w:ind w:left="0" w:firstLine="0"/>
        <w:jc w:val="both"/>
      </w:pPr>
      <w:r w:rsidRPr="00DA2772">
        <w:t>ГОСТ 34.603-92. «Информационная технология. Виды испытаний автоматизированных систем».</w:t>
      </w:r>
    </w:p>
    <w:p w14:paraId="5A4AA88E" w14:textId="77777777" w:rsidR="000D50AF" w:rsidRPr="00DA2772" w:rsidRDefault="000D50AF" w:rsidP="000D50AF">
      <w:pPr>
        <w:pStyle w:val="3"/>
        <w:spacing w:before="120"/>
        <w:ind w:left="0" w:firstLine="0"/>
        <w:jc w:val="both"/>
      </w:pPr>
      <w:r w:rsidRPr="00DA2772">
        <w:t>ГОСТ Р ИСО/МЭК 15288-2005. «Информационная технология. Системная инженерия. Процессы жизненного цикла систем».</w:t>
      </w:r>
    </w:p>
    <w:p w14:paraId="7D3128F9" w14:textId="77777777" w:rsidR="000D50AF" w:rsidRPr="00DA2772" w:rsidRDefault="000D50AF" w:rsidP="000D50AF">
      <w:pPr>
        <w:spacing w:before="120"/>
        <w:jc w:val="both"/>
        <w:rPr>
          <w:rFonts w:ascii="Times New Roman" w:hAnsi="Times New Roman"/>
          <w:lang w:val="x-none"/>
        </w:rPr>
      </w:pPr>
    </w:p>
    <w:p w14:paraId="61FDCD0B" w14:textId="5466B369" w:rsidR="00F447D7" w:rsidRDefault="00F447D7">
      <w:pPr>
        <w:spacing w:after="160" w:line="259" w:lineRule="auto"/>
        <w:rPr>
          <w:rFonts w:ascii="Times New Roman" w:hAnsi="Times New Roman"/>
          <w:b/>
          <w:sz w:val="28"/>
          <w:szCs w:val="28"/>
          <w:lang w:eastAsia="x-none"/>
        </w:rPr>
      </w:pPr>
      <w:r>
        <w:br w:type="page"/>
      </w:r>
    </w:p>
    <w:p w14:paraId="3BC9458A" w14:textId="77777777" w:rsidR="00F447D7" w:rsidRDefault="00F447D7" w:rsidP="00F447D7">
      <w:pPr>
        <w:ind w:firstLine="708"/>
        <w:jc w:val="right"/>
        <w:rPr>
          <w:rFonts w:ascii="Times New Roman" w:hAnsi="Times New Roman"/>
          <w:b/>
        </w:rPr>
        <w:sectPr w:rsidR="00F447D7" w:rsidSect="009503BA">
          <w:footerReference w:type="default" r:id="rId10"/>
          <w:footnotePr>
            <w:numRestart w:val="eachPage"/>
          </w:footnotePr>
          <w:pgSz w:w="11907" w:h="16839" w:code="9"/>
          <w:pgMar w:top="851" w:right="850" w:bottom="568" w:left="1134" w:header="426" w:footer="427" w:gutter="0"/>
          <w:cols w:space="720"/>
          <w:titlePg/>
          <w:docGrid w:linePitch="326"/>
        </w:sectPr>
      </w:pPr>
    </w:p>
    <w:p w14:paraId="52734AA5" w14:textId="1A3064D7" w:rsidR="00A04AF3" w:rsidRDefault="00A04AF3" w:rsidP="00A04AF3">
      <w:pPr>
        <w:tabs>
          <w:tab w:val="left" w:pos="4142"/>
        </w:tabs>
        <w:spacing w:after="160" w:line="259" w:lineRule="auto"/>
        <w:rPr>
          <w:rFonts w:ascii="Times New Roman" w:hAnsi="Times New Roman"/>
          <w:b/>
        </w:rPr>
      </w:pPr>
      <w:r>
        <w:rPr>
          <w:rFonts w:ascii="Times New Roman" w:hAnsi="Times New Roman"/>
          <w:b/>
        </w:rPr>
        <w:lastRenderedPageBreak/>
        <w:tab/>
      </w:r>
    </w:p>
    <w:p w14:paraId="26B7C0E1" w14:textId="77777777" w:rsidR="00A04AF3" w:rsidRPr="00C65E4F" w:rsidRDefault="00A04AF3" w:rsidP="00A04AF3">
      <w:pPr>
        <w:jc w:val="right"/>
        <w:rPr>
          <w:rFonts w:ascii="Times New Roman" w:hAnsi="Times New Roman"/>
        </w:rPr>
      </w:pPr>
      <w:r w:rsidRPr="00C65E4F">
        <w:rPr>
          <w:rFonts w:ascii="Times New Roman" w:hAnsi="Times New Roman"/>
        </w:rPr>
        <w:t xml:space="preserve">Приложение 1. Спецификация </w:t>
      </w:r>
    </w:p>
    <w:p w14:paraId="726F3181" w14:textId="77777777" w:rsidR="00A04AF3" w:rsidRPr="00C65E4F" w:rsidRDefault="00A04AF3" w:rsidP="00A04AF3">
      <w:pPr>
        <w:jc w:val="right"/>
        <w:rPr>
          <w:rFonts w:ascii="Times New Roman" w:hAnsi="Times New Roman"/>
        </w:rPr>
      </w:pPr>
      <w:r w:rsidRPr="00C65E4F">
        <w:rPr>
          <w:rFonts w:ascii="Times New Roman" w:hAnsi="Times New Roman"/>
        </w:rPr>
        <w:t xml:space="preserve">к Техническим требованиям. </w:t>
      </w:r>
    </w:p>
    <w:p w14:paraId="2ECB23CA" w14:textId="77777777" w:rsidR="00A04AF3" w:rsidRPr="00C65E4F" w:rsidRDefault="00A04AF3" w:rsidP="00A04AF3">
      <w:pPr>
        <w:pStyle w:val="3"/>
        <w:numPr>
          <w:ilvl w:val="0"/>
          <w:numId w:val="0"/>
        </w:numPr>
        <w:spacing w:before="120"/>
        <w:jc w:val="both"/>
        <w:rPr>
          <w:rFonts w:eastAsia="Calibri"/>
          <w:lang w:val="ru-RU" w:eastAsia="en-US"/>
        </w:rPr>
      </w:pPr>
    </w:p>
    <w:p w14:paraId="4228D506" w14:textId="77777777" w:rsidR="00A04AF3" w:rsidRPr="00C65E4F" w:rsidRDefault="00A04AF3" w:rsidP="00A04AF3">
      <w:pPr>
        <w:ind w:right="-708"/>
        <w:jc w:val="right"/>
        <w:rPr>
          <w:rFonts w:ascii="Times New Roman" w:hAnsi="Times New Roman"/>
          <w:b/>
          <w:sz w:val="20"/>
          <w:szCs w:val="20"/>
        </w:rPr>
      </w:pPr>
    </w:p>
    <w:p w14:paraId="33811C73" w14:textId="77777777" w:rsidR="00A04AF3" w:rsidRPr="00C65E4F" w:rsidRDefault="00A04AF3" w:rsidP="00A04AF3">
      <w:pPr>
        <w:ind w:right="-708"/>
        <w:jc w:val="right"/>
        <w:rPr>
          <w:rFonts w:ascii="Times New Roman" w:hAnsi="Times New Roman"/>
          <w:b/>
          <w:sz w:val="20"/>
          <w:szCs w:val="20"/>
        </w:rPr>
      </w:pPr>
    </w:p>
    <w:p w14:paraId="7B2D3660" w14:textId="77777777" w:rsidR="00A04AF3" w:rsidRPr="00C65E4F" w:rsidRDefault="00A04AF3" w:rsidP="00A04AF3">
      <w:pPr>
        <w:ind w:right="142"/>
        <w:jc w:val="center"/>
        <w:rPr>
          <w:rFonts w:ascii="Times New Roman" w:hAnsi="Times New Roman"/>
          <w:b/>
          <w:sz w:val="20"/>
          <w:szCs w:val="20"/>
        </w:rPr>
      </w:pPr>
      <w:r w:rsidRPr="00C65E4F">
        <w:rPr>
          <w:rFonts w:ascii="Times New Roman" w:hAnsi="Times New Roman"/>
          <w:b/>
          <w:sz w:val="20"/>
          <w:szCs w:val="20"/>
        </w:rPr>
        <w:t>Спецификация поставки</w:t>
      </w:r>
    </w:p>
    <w:tbl>
      <w:tblPr>
        <w:tblW w:w="9640" w:type="dxa"/>
        <w:tblInd w:w="-34" w:type="dxa"/>
        <w:tblLayout w:type="fixed"/>
        <w:tblLook w:val="04A0" w:firstRow="1" w:lastRow="0" w:firstColumn="1" w:lastColumn="0" w:noHBand="0" w:noVBand="1"/>
      </w:tblPr>
      <w:tblGrid>
        <w:gridCol w:w="709"/>
        <w:gridCol w:w="5954"/>
        <w:gridCol w:w="849"/>
        <w:gridCol w:w="993"/>
        <w:gridCol w:w="1135"/>
      </w:tblGrid>
      <w:tr w:rsidR="00A04AF3" w:rsidRPr="00C65E4F" w14:paraId="597C3981" w14:textId="77777777" w:rsidTr="00BA7B07">
        <w:trPr>
          <w:trHeight w:val="10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BEF79" w14:textId="77777777" w:rsidR="00A04AF3" w:rsidRPr="00C65E4F" w:rsidRDefault="00A04AF3" w:rsidP="00D14D51">
            <w:pPr>
              <w:jc w:val="center"/>
              <w:rPr>
                <w:rFonts w:ascii="Times New Roman" w:hAnsi="Times New Roman"/>
                <w:sz w:val="20"/>
                <w:szCs w:val="20"/>
              </w:rPr>
            </w:pPr>
            <w:r w:rsidRPr="00C65E4F">
              <w:rPr>
                <w:rFonts w:ascii="Times New Roman" w:hAnsi="Times New Roman"/>
                <w:sz w:val="20"/>
                <w:szCs w:val="20"/>
              </w:rPr>
              <w:t>№ п/п</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14:paraId="636EAC54" w14:textId="77777777" w:rsidR="00A04AF3" w:rsidRPr="00C65E4F" w:rsidRDefault="00A04AF3" w:rsidP="00D14D51">
            <w:pPr>
              <w:jc w:val="center"/>
              <w:rPr>
                <w:rFonts w:ascii="Times New Roman" w:hAnsi="Times New Roman"/>
                <w:sz w:val="20"/>
                <w:szCs w:val="20"/>
              </w:rPr>
            </w:pPr>
            <w:r w:rsidRPr="00C65E4F">
              <w:rPr>
                <w:rFonts w:ascii="Times New Roman" w:hAnsi="Times New Roman"/>
                <w:sz w:val="20"/>
                <w:szCs w:val="20"/>
              </w:rPr>
              <w:t>Наименование</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27D5F546" w14:textId="77777777" w:rsidR="00A04AF3" w:rsidRPr="00C65E4F" w:rsidRDefault="00A04AF3" w:rsidP="00D14D51">
            <w:pPr>
              <w:jc w:val="center"/>
              <w:rPr>
                <w:rFonts w:ascii="Times New Roman" w:hAnsi="Times New Roman"/>
                <w:sz w:val="20"/>
                <w:szCs w:val="20"/>
              </w:rPr>
            </w:pPr>
            <w:r w:rsidRPr="00C65E4F">
              <w:rPr>
                <w:rFonts w:ascii="Times New Roman" w:hAnsi="Times New Roman"/>
                <w:sz w:val="20"/>
                <w:szCs w:val="20"/>
              </w:rPr>
              <w:t>Гарантийный срок</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62F4157" w14:textId="77777777" w:rsidR="00A04AF3" w:rsidRPr="00C65E4F" w:rsidRDefault="00A04AF3" w:rsidP="00D14D51">
            <w:pPr>
              <w:jc w:val="center"/>
              <w:rPr>
                <w:rFonts w:ascii="Times New Roman" w:hAnsi="Times New Roman"/>
                <w:sz w:val="20"/>
                <w:szCs w:val="20"/>
              </w:rPr>
            </w:pPr>
            <w:r w:rsidRPr="00C65E4F">
              <w:rPr>
                <w:rFonts w:ascii="Times New Roman" w:hAnsi="Times New Roman"/>
                <w:sz w:val="20"/>
                <w:szCs w:val="20"/>
              </w:rPr>
              <w:t>Единица измерения</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6DEA884F" w14:textId="77777777" w:rsidR="00A04AF3" w:rsidRPr="00C65E4F" w:rsidRDefault="00A04AF3" w:rsidP="00D14D51">
            <w:pPr>
              <w:jc w:val="center"/>
              <w:rPr>
                <w:rFonts w:ascii="Times New Roman" w:hAnsi="Times New Roman"/>
                <w:sz w:val="20"/>
                <w:szCs w:val="20"/>
              </w:rPr>
            </w:pPr>
            <w:r w:rsidRPr="00C65E4F">
              <w:rPr>
                <w:rFonts w:ascii="Times New Roman" w:hAnsi="Times New Roman"/>
                <w:sz w:val="20"/>
                <w:szCs w:val="20"/>
              </w:rPr>
              <w:t>Количество</w:t>
            </w:r>
          </w:p>
        </w:tc>
      </w:tr>
      <w:tr w:rsidR="00A04AF3" w:rsidRPr="00C65E4F" w14:paraId="48A41497" w14:textId="77777777" w:rsidTr="00BA7B07">
        <w:trPr>
          <w:trHeight w:val="24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DB6FEFB" w14:textId="77777777" w:rsidR="00A04AF3" w:rsidRPr="00C65E4F" w:rsidRDefault="00A04AF3" w:rsidP="00D14D51">
            <w:pPr>
              <w:jc w:val="center"/>
              <w:rPr>
                <w:rFonts w:ascii="Times New Roman" w:hAnsi="Times New Roman"/>
                <w:b/>
                <w:bCs/>
                <w:sz w:val="20"/>
                <w:szCs w:val="20"/>
              </w:rPr>
            </w:pPr>
            <w:r w:rsidRPr="00C65E4F">
              <w:rPr>
                <w:rFonts w:ascii="Times New Roman" w:hAnsi="Times New Roman"/>
                <w:b/>
                <w:bCs/>
                <w:sz w:val="20"/>
                <w:szCs w:val="20"/>
              </w:rPr>
              <w:t>1</w:t>
            </w:r>
          </w:p>
        </w:tc>
        <w:tc>
          <w:tcPr>
            <w:tcW w:w="5954" w:type="dxa"/>
            <w:tcBorders>
              <w:top w:val="nil"/>
              <w:left w:val="nil"/>
              <w:bottom w:val="single" w:sz="4" w:space="0" w:color="auto"/>
              <w:right w:val="single" w:sz="4" w:space="0" w:color="auto"/>
            </w:tcBorders>
            <w:shd w:val="clear" w:color="auto" w:fill="auto"/>
            <w:vAlign w:val="center"/>
            <w:hideMark/>
          </w:tcPr>
          <w:p w14:paraId="406092FD" w14:textId="77777777" w:rsidR="00A04AF3" w:rsidRPr="00C65E4F" w:rsidRDefault="00A04AF3" w:rsidP="00D14D51">
            <w:pPr>
              <w:jc w:val="center"/>
              <w:rPr>
                <w:rFonts w:ascii="Times New Roman" w:hAnsi="Times New Roman"/>
                <w:b/>
                <w:bCs/>
                <w:sz w:val="20"/>
                <w:szCs w:val="20"/>
              </w:rPr>
            </w:pPr>
            <w:r w:rsidRPr="00C65E4F">
              <w:rPr>
                <w:rFonts w:ascii="Times New Roman" w:hAnsi="Times New Roman"/>
                <w:b/>
                <w:bCs/>
                <w:sz w:val="20"/>
                <w:szCs w:val="20"/>
              </w:rPr>
              <w:t>2</w:t>
            </w:r>
          </w:p>
        </w:tc>
        <w:tc>
          <w:tcPr>
            <w:tcW w:w="849" w:type="dxa"/>
            <w:tcBorders>
              <w:top w:val="nil"/>
              <w:left w:val="single" w:sz="4" w:space="0" w:color="auto"/>
              <w:bottom w:val="single" w:sz="4" w:space="0" w:color="auto"/>
              <w:right w:val="single" w:sz="4" w:space="0" w:color="auto"/>
            </w:tcBorders>
            <w:shd w:val="clear" w:color="auto" w:fill="auto"/>
            <w:vAlign w:val="center"/>
            <w:hideMark/>
          </w:tcPr>
          <w:p w14:paraId="53F3C967" w14:textId="77777777" w:rsidR="00A04AF3" w:rsidRPr="00C65E4F" w:rsidRDefault="00A04AF3" w:rsidP="00D14D51">
            <w:pPr>
              <w:jc w:val="center"/>
              <w:rPr>
                <w:rFonts w:ascii="Times New Roman" w:hAnsi="Times New Roman"/>
                <w:b/>
                <w:bCs/>
                <w:sz w:val="20"/>
                <w:szCs w:val="20"/>
              </w:rPr>
            </w:pPr>
            <w:r w:rsidRPr="00C65E4F">
              <w:rPr>
                <w:rFonts w:ascii="Times New Roman" w:hAnsi="Times New Roman"/>
                <w:b/>
                <w:bCs/>
                <w:sz w:val="20"/>
                <w:szCs w:val="20"/>
              </w:rPr>
              <w:t>3</w:t>
            </w:r>
          </w:p>
        </w:tc>
        <w:tc>
          <w:tcPr>
            <w:tcW w:w="993" w:type="dxa"/>
            <w:tcBorders>
              <w:top w:val="nil"/>
              <w:left w:val="nil"/>
              <w:bottom w:val="single" w:sz="4" w:space="0" w:color="auto"/>
              <w:right w:val="nil"/>
            </w:tcBorders>
            <w:shd w:val="clear" w:color="auto" w:fill="auto"/>
            <w:vAlign w:val="center"/>
            <w:hideMark/>
          </w:tcPr>
          <w:p w14:paraId="4A8257EC" w14:textId="77777777" w:rsidR="00A04AF3" w:rsidRPr="00C65E4F" w:rsidRDefault="00A04AF3" w:rsidP="00D14D51">
            <w:pPr>
              <w:jc w:val="center"/>
              <w:rPr>
                <w:rFonts w:ascii="Times New Roman" w:hAnsi="Times New Roman"/>
                <w:b/>
                <w:bCs/>
                <w:sz w:val="20"/>
                <w:szCs w:val="20"/>
              </w:rPr>
            </w:pPr>
            <w:r w:rsidRPr="00C65E4F">
              <w:rPr>
                <w:rFonts w:ascii="Times New Roman" w:hAnsi="Times New Roman"/>
                <w:b/>
                <w:bCs/>
                <w:sz w:val="20"/>
                <w:szCs w:val="20"/>
              </w:rPr>
              <w:t>4</w:t>
            </w:r>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0573DAF8" w14:textId="77777777" w:rsidR="00A04AF3" w:rsidRPr="00C65E4F" w:rsidRDefault="00A04AF3" w:rsidP="00D14D51">
            <w:pPr>
              <w:jc w:val="center"/>
              <w:rPr>
                <w:rFonts w:ascii="Times New Roman" w:hAnsi="Times New Roman"/>
                <w:b/>
                <w:bCs/>
                <w:sz w:val="20"/>
                <w:szCs w:val="20"/>
              </w:rPr>
            </w:pPr>
            <w:r w:rsidRPr="00C65E4F">
              <w:rPr>
                <w:rFonts w:ascii="Times New Roman" w:hAnsi="Times New Roman"/>
                <w:b/>
                <w:bCs/>
                <w:sz w:val="20"/>
                <w:szCs w:val="20"/>
              </w:rPr>
              <w:t>5</w:t>
            </w:r>
          </w:p>
        </w:tc>
      </w:tr>
      <w:tr w:rsidR="00A04AF3" w:rsidRPr="00C65E4F" w14:paraId="35CD3798" w14:textId="77777777" w:rsidTr="00BA7B07">
        <w:trPr>
          <w:trHeight w:val="240"/>
        </w:trPr>
        <w:tc>
          <w:tcPr>
            <w:tcW w:w="709" w:type="dxa"/>
            <w:tcBorders>
              <w:top w:val="nil"/>
              <w:left w:val="single" w:sz="4" w:space="0" w:color="auto"/>
              <w:bottom w:val="single" w:sz="4" w:space="0" w:color="auto"/>
              <w:right w:val="single" w:sz="4" w:space="0" w:color="auto"/>
            </w:tcBorders>
            <w:shd w:val="clear" w:color="auto" w:fill="auto"/>
            <w:vAlign w:val="bottom"/>
          </w:tcPr>
          <w:p w14:paraId="59B6BD0B" w14:textId="77777777" w:rsidR="00A04AF3" w:rsidRDefault="00A04AF3" w:rsidP="00D14D51">
            <w:pPr>
              <w:jc w:val="center"/>
              <w:rPr>
                <w:b/>
                <w:bCs/>
                <w:color w:val="000000"/>
                <w:sz w:val="20"/>
                <w:szCs w:val="20"/>
              </w:rPr>
            </w:pPr>
            <w:r>
              <w:rPr>
                <w:b/>
                <w:bCs/>
                <w:color w:val="000000"/>
                <w:sz w:val="20"/>
                <w:szCs w:val="20"/>
              </w:rPr>
              <w:t>1</w:t>
            </w:r>
          </w:p>
        </w:tc>
        <w:tc>
          <w:tcPr>
            <w:tcW w:w="5954" w:type="dxa"/>
            <w:tcBorders>
              <w:top w:val="nil"/>
              <w:left w:val="nil"/>
              <w:bottom w:val="single" w:sz="4" w:space="0" w:color="auto"/>
              <w:right w:val="single" w:sz="4" w:space="0" w:color="auto"/>
            </w:tcBorders>
            <w:shd w:val="clear" w:color="auto" w:fill="auto"/>
            <w:vAlign w:val="center"/>
          </w:tcPr>
          <w:p w14:paraId="527F472E" w14:textId="7AE56700" w:rsidR="00A04AF3" w:rsidRPr="00C65E4F" w:rsidRDefault="00A04AF3" w:rsidP="00D14D51">
            <w:pPr>
              <w:rPr>
                <w:rFonts w:ascii="Times New Roman" w:hAnsi="Times New Roman"/>
                <w:b/>
                <w:bCs/>
                <w:sz w:val="20"/>
                <w:szCs w:val="20"/>
              </w:rPr>
            </w:pPr>
            <w:r w:rsidRPr="005F5B82">
              <w:rPr>
                <w:rFonts w:ascii="Times New Roman" w:hAnsi="Times New Roman"/>
                <w:b/>
                <w:bCs/>
                <w:sz w:val="20"/>
                <w:szCs w:val="20"/>
              </w:rPr>
              <w:t>Система электронной очереди</w:t>
            </w:r>
            <w:r w:rsidR="00B36CC5" w:rsidRPr="00B36CC5">
              <w:rPr>
                <w:rFonts w:ascii="Times New Roman" w:hAnsi="Times New Roman"/>
                <w:b/>
                <w:bCs/>
                <w:sz w:val="20"/>
                <w:szCs w:val="20"/>
              </w:rPr>
              <w:t xml:space="preserve"> </w:t>
            </w:r>
            <w:r w:rsidR="00B36CC5">
              <w:rPr>
                <w:rFonts w:ascii="Times New Roman" w:hAnsi="Times New Roman"/>
                <w:b/>
                <w:bCs/>
                <w:sz w:val="20"/>
                <w:szCs w:val="20"/>
              </w:rPr>
              <w:t>о</w:t>
            </w:r>
            <w:r w:rsidR="00B36CC5" w:rsidRPr="00B36CC5">
              <w:rPr>
                <w:rFonts w:ascii="Times New Roman" w:hAnsi="Times New Roman"/>
                <w:b/>
                <w:bCs/>
                <w:sz w:val="20"/>
                <w:szCs w:val="20"/>
              </w:rPr>
              <w:t>чного обслуживания клиентов</w:t>
            </w:r>
            <w:r w:rsidRPr="005F5B82">
              <w:rPr>
                <w:rFonts w:ascii="Times New Roman" w:hAnsi="Times New Roman"/>
                <w:b/>
                <w:bCs/>
                <w:sz w:val="20"/>
                <w:szCs w:val="20"/>
              </w:rPr>
              <w:t xml:space="preserve"> для Цивильского МРО, в составе:</w:t>
            </w:r>
          </w:p>
        </w:tc>
        <w:tc>
          <w:tcPr>
            <w:tcW w:w="849" w:type="dxa"/>
            <w:tcBorders>
              <w:top w:val="nil"/>
              <w:left w:val="single" w:sz="4" w:space="0" w:color="auto"/>
              <w:bottom w:val="single" w:sz="4" w:space="0" w:color="auto"/>
              <w:right w:val="single" w:sz="4" w:space="0" w:color="auto"/>
            </w:tcBorders>
            <w:shd w:val="clear" w:color="auto" w:fill="auto"/>
            <w:vAlign w:val="center"/>
          </w:tcPr>
          <w:p w14:paraId="77DA9709" w14:textId="77777777" w:rsidR="00A04AF3" w:rsidRPr="00C65E4F" w:rsidRDefault="00A04AF3" w:rsidP="00D14D51">
            <w:pPr>
              <w:jc w:val="center"/>
              <w:rPr>
                <w:rFonts w:ascii="Times New Roman" w:hAnsi="Times New Roman"/>
                <w:b/>
                <w:bCs/>
                <w:sz w:val="20"/>
                <w:szCs w:val="20"/>
              </w:rPr>
            </w:pPr>
            <w:r w:rsidRPr="00C65E4F">
              <w:rPr>
                <w:rFonts w:ascii="Times New Roman" w:hAnsi="Times New Roman"/>
                <w:sz w:val="20"/>
                <w:szCs w:val="20"/>
              </w:rPr>
              <w:t>12 мес</w:t>
            </w:r>
          </w:p>
        </w:tc>
        <w:tc>
          <w:tcPr>
            <w:tcW w:w="993" w:type="dxa"/>
            <w:tcBorders>
              <w:top w:val="nil"/>
              <w:left w:val="nil"/>
              <w:bottom w:val="single" w:sz="4" w:space="0" w:color="auto"/>
              <w:right w:val="nil"/>
            </w:tcBorders>
            <w:shd w:val="clear" w:color="auto" w:fill="auto"/>
            <w:vAlign w:val="center"/>
          </w:tcPr>
          <w:p w14:paraId="17E1209E" w14:textId="77777777" w:rsidR="00A04AF3" w:rsidRPr="00C65E4F" w:rsidRDefault="00A04AF3" w:rsidP="00D14D51">
            <w:pPr>
              <w:jc w:val="center"/>
              <w:rPr>
                <w:rFonts w:ascii="Times New Roman" w:hAnsi="Times New Roman"/>
                <w:b/>
                <w:bCs/>
                <w:sz w:val="20"/>
                <w:szCs w:val="20"/>
              </w:rPr>
            </w:pPr>
            <w:r>
              <w:rPr>
                <w:rFonts w:ascii="Times New Roman" w:hAnsi="Times New Roman"/>
                <w:sz w:val="20"/>
                <w:szCs w:val="20"/>
              </w:rPr>
              <w:t>комплект</w:t>
            </w:r>
          </w:p>
        </w:tc>
        <w:tc>
          <w:tcPr>
            <w:tcW w:w="1135" w:type="dxa"/>
            <w:tcBorders>
              <w:top w:val="nil"/>
              <w:left w:val="single" w:sz="4" w:space="0" w:color="auto"/>
              <w:bottom w:val="single" w:sz="4" w:space="0" w:color="auto"/>
              <w:right w:val="single" w:sz="4" w:space="0" w:color="auto"/>
            </w:tcBorders>
            <w:shd w:val="clear" w:color="auto" w:fill="auto"/>
            <w:vAlign w:val="center"/>
          </w:tcPr>
          <w:p w14:paraId="32AD1A0D" w14:textId="77777777" w:rsidR="00A04AF3" w:rsidRPr="00C65E4F" w:rsidRDefault="00A04AF3" w:rsidP="00D14D51">
            <w:pPr>
              <w:jc w:val="center"/>
              <w:rPr>
                <w:rFonts w:ascii="Times New Roman" w:hAnsi="Times New Roman"/>
                <w:b/>
                <w:bCs/>
                <w:sz w:val="20"/>
                <w:szCs w:val="20"/>
              </w:rPr>
            </w:pPr>
            <w:r>
              <w:rPr>
                <w:rFonts w:ascii="Times New Roman" w:hAnsi="Times New Roman"/>
                <w:b/>
                <w:bCs/>
                <w:sz w:val="20"/>
                <w:szCs w:val="20"/>
              </w:rPr>
              <w:t>1</w:t>
            </w:r>
          </w:p>
        </w:tc>
      </w:tr>
      <w:tr w:rsidR="00CC0AC0" w:rsidRPr="00C65E4F" w14:paraId="39F955F2"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A9804" w14:textId="0191F73E" w:rsidR="00CC0AC0" w:rsidRDefault="00CC0AC0" w:rsidP="00CC0AC0">
            <w:pPr>
              <w:jc w:val="center"/>
              <w:rPr>
                <w:color w:val="000000"/>
                <w:sz w:val="20"/>
                <w:szCs w:val="20"/>
              </w:rPr>
            </w:pPr>
            <w:r>
              <w:rPr>
                <w:color w:val="000000"/>
                <w:sz w:val="20"/>
                <w:szCs w:val="20"/>
              </w:rPr>
              <w:t>1.1.</w:t>
            </w:r>
          </w:p>
        </w:tc>
        <w:tc>
          <w:tcPr>
            <w:tcW w:w="5954" w:type="dxa"/>
            <w:tcBorders>
              <w:top w:val="single" w:sz="4" w:space="0" w:color="auto"/>
              <w:left w:val="nil"/>
              <w:bottom w:val="single" w:sz="4" w:space="0" w:color="auto"/>
              <w:right w:val="single" w:sz="4" w:space="0" w:color="auto"/>
            </w:tcBorders>
            <w:shd w:val="clear" w:color="auto" w:fill="auto"/>
            <w:noWrap/>
          </w:tcPr>
          <w:p w14:paraId="0906841C" w14:textId="5D9265E5" w:rsidR="00CC0AC0" w:rsidRPr="00C65E4F" w:rsidRDefault="00CC0AC0" w:rsidP="00CC0AC0">
            <w:pPr>
              <w:rPr>
                <w:rFonts w:ascii="Times New Roman" w:hAnsi="Times New Roman"/>
                <w:sz w:val="20"/>
                <w:szCs w:val="20"/>
              </w:rPr>
            </w:pPr>
            <w:r w:rsidRPr="00CC0AC0">
              <w:rPr>
                <w:rFonts w:ascii="Times New Roman" w:hAnsi="Times New Roman"/>
                <w:sz w:val="20"/>
                <w:szCs w:val="20"/>
              </w:rPr>
              <w:t>Система электронной очереди очного обслуживания клиентов для Цивильского МРО, в составе:</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14:paraId="5A06D18E" w14:textId="77777777"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2A214F1" w14:textId="77777777"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2F0A5205" w14:textId="77777777" w:rsidR="00CC0AC0" w:rsidRPr="00C65E4F" w:rsidRDefault="00CC0AC0" w:rsidP="00CC0AC0">
            <w:pPr>
              <w:jc w:val="center"/>
              <w:rPr>
                <w:rFonts w:ascii="Times New Roman" w:hAnsi="Times New Roman"/>
                <w:sz w:val="20"/>
                <w:szCs w:val="20"/>
              </w:rPr>
            </w:pPr>
            <w:r>
              <w:rPr>
                <w:rFonts w:ascii="Times New Roman" w:hAnsi="Times New Roman"/>
                <w:sz w:val="20"/>
                <w:szCs w:val="20"/>
              </w:rPr>
              <w:t>1</w:t>
            </w:r>
          </w:p>
        </w:tc>
      </w:tr>
      <w:tr w:rsidR="00CC0AC0" w:rsidRPr="00C65E4F" w14:paraId="2098E763"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2ED5F" w14:textId="77777777" w:rsidR="00CC0AC0" w:rsidRDefault="00CC0AC0" w:rsidP="00CC0AC0">
            <w:pPr>
              <w:jc w:val="center"/>
              <w:rPr>
                <w:color w:val="000000"/>
                <w:sz w:val="20"/>
                <w:szCs w:val="20"/>
              </w:rPr>
            </w:pPr>
            <w:r>
              <w:rPr>
                <w:color w:val="000000"/>
                <w:sz w:val="20"/>
                <w:szCs w:val="20"/>
              </w:rPr>
              <w:t>1.2.</w:t>
            </w:r>
          </w:p>
        </w:tc>
        <w:tc>
          <w:tcPr>
            <w:tcW w:w="5954" w:type="dxa"/>
            <w:tcBorders>
              <w:top w:val="single" w:sz="4" w:space="0" w:color="auto"/>
              <w:left w:val="nil"/>
              <w:bottom w:val="single" w:sz="4" w:space="0" w:color="auto"/>
              <w:right w:val="single" w:sz="4" w:space="0" w:color="auto"/>
            </w:tcBorders>
            <w:shd w:val="clear" w:color="auto" w:fill="auto"/>
            <w:noWrap/>
          </w:tcPr>
          <w:p w14:paraId="473921CA" w14:textId="64E3BBC1" w:rsidR="00CC0AC0" w:rsidRPr="00C65E4F" w:rsidRDefault="00CC0AC0" w:rsidP="00CC0AC0">
            <w:pPr>
              <w:rPr>
                <w:rFonts w:ascii="Times New Roman" w:hAnsi="Times New Roman"/>
                <w:sz w:val="20"/>
                <w:szCs w:val="20"/>
              </w:rPr>
            </w:pPr>
            <w:r w:rsidRPr="00CC0AC0">
              <w:rPr>
                <w:rFonts w:ascii="Times New Roman" w:hAnsi="Times New Roman"/>
                <w:sz w:val="20"/>
                <w:szCs w:val="20"/>
              </w:rPr>
              <w:t>Регистрационный терминал (Монитор 17" с антивандальным сенсорным экраном, толщина 6мм Разрешение 1280х1024; термопринтер Custom VKP-80 II, ширина ленты 80мм; компьютер Intel core i5, 8GB DDR4, 1 TB HDD, 256 SSD, видеокарта GIGABYTE GeForce GT 710 954Mhz PCI-E 2.0 2048Mb 5010Mhz 64 bit DVI HDMI HDCP Silent, блок питания 650 Вт , ИБП) или аналог в точном соответствии с п.4.7.4 Технических требований</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75D218C6" w14:textId="77777777"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80D4E55" w14:textId="77777777" w:rsidR="00CC0AC0" w:rsidRPr="00C65E4F" w:rsidRDefault="00CC0AC0" w:rsidP="00CC0AC0">
            <w:pPr>
              <w:jc w:val="center"/>
              <w:rPr>
                <w:rFonts w:ascii="Times New Roman" w:hAnsi="Times New Roman"/>
                <w:sz w:val="20"/>
                <w:szCs w:val="20"/>
              </w:rPr>
            </w:pPr>
            <w:r>
              <w:rPr>
                <w:rFonts w:ascii="Times New Roman" w:hAnsi="Times New Roman"/>
                <w:sz w:val="20"/>
                <w:szCs w:val="20"/>
              </w:rPr>
              <w:t>комплект</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5182C3A8" w14:textId="77777777" w:rsidR="00CC0AC0" w:rsidRPr="00C65E4F" w:rsidRDefault="00CC0AC0" w:rsidP="00CC0AC0">
            <w:pPr>
              <w:jc w:val="center"/>
              <w:rPr>
                <w:rFonts w:ascii="Times New Roman" w:hAnsi="Times New Roman"/>
                <w:sz w:val="20"/>
                <w:szCs w:val="20"/>
              </w:rPr>
            </w:pPr>
            <w:r>
              <w:rPr>
                <w:rFonts w:ascii="Times New Roman" w:hAnsi="Times New Roman"/>
                <w:sz w:val="20"/>
                <w:szCs w:val="20"/>
              </w:rPr>
              <w:t>1</w:t>
            </w:r>
          </w:p>
        </w:tc>
      </w:tr>
      <w:tr w:rsidR="00CC0AC0" w:rsidRPr="00C65E4F" w14:paraId="172C36A4"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19543" w14:textId="77777777" w:rsidR="00CC0AC0" w:rsidRDefault="00CC0AC0" w:rsidP="00CC0AC0">
            <w:pPr>
              <w:jc w:val="center"/>
              <w:rPr>
                <w:color w:val="000000"/>
                <w:sz w:val="20"/>
                <w:szCs w:val="20"/>
              </w:rPr>
            </w:pPr>
            <w:r>
              <w:rPr>
                <w:color w:val="000000"/>
                <w:sz w:val="20"/>
                <w:szCs w:val="20"/>
              </w:rPr>
              <w:t>1.3.</w:t>
            </w:r>
          </w:p>
        </w:tc>
        <w:tc>
          <w:tcPr>
            <w:tcW w:w="5954" w:type="dxa"/>
            <w:tcBorders>
              <w:top w:val="single" w:sz="4" w:space="0" w:color="auto"/>
              <w:left w:val="nil"/>
              <w:bottom w:val="single" w:sz="4" w:space="0" w:color="auto"/>
              <w:right w:val="single" w:sz="4" w:space="0" w:color="auto"/>
            </w:tcBorders>
            <w:shd w:val="clear" w:color="auto" w:fill="auto"/>
            <w:noWrap/>
          </w:tcPr>
          <w:p w14:paraId="62F7EC13" w14:textId="045E4B68" w:rsidR="00CC0AC0" w:rsidRPr="00C65E4F" w:rsidRDefault="00CC0AC0" w:rsidP="00CC0AC0">
            <w:pPr>
              <w:rPr>
                <w:rFonts w:ascii="Times New Roman" w:hAnsi="Times New Roman"/>
                <w:sz w:val="20"/>
                <w:szCs w:val="20"/>
              </w:rPr>
            </w:pPr>
            <w:r w:rsidRPr="00CC0AC0">
              <w:rPr>
                <w:rFonts w:ascii="Times New Roman" w:hAnsi="Times New Roman"/>
                <w:sz w:val="20"/>
                <w:szCs w:val="20"/>
              </w:rPr>
              <w:t>Комплект из 13 табличек оператора 4-ех символьная подключение через POE RJ-45 в полном соответствии с п.4.7.1 Технических требований</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14:paraId="5C2892B5" w14:textId="77777777"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B91029F" w14:textId="77777777" w:rsidR="00CC0AC0" w:rsidRPr="00C65E4F" w:rsidRDefault="00CC0AC0" w:rsidP="00CC0AC0">
            <w:pPr>
              <w:jc w:val="center"/>
              <w:rPr>
                <w:rFonts w:ascii="Times New Roman" w:hAnsi="Times New Roman"/>
                <w:sz w:val="20"/>
                <w:szCs w:val="20"/>
              </w:rPr>
            </w:pPr>
            <w:r>
              <w:rPr>
                <w:rFonts w:ascii="Times New Roman" w:hAnsi="Times New Roman"/>
                <w:sz w:val="20"/>
                <w:szCs w:val="20"/>
              </w:rPr>
              <w:t>комплект</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251E5193" w14:textId="77777777" w:rsidR="00CC0AC0" w:rsidRPr="00C65E4F" w:rsidRDefault="00CC0AC0" w:rsidP="00CC0AC0">
            <w:pPr>
              <w:jc w:val="center"/>
              <w:rPr>
                <w:rFonts w:ascii="Times New Roman" w:hAnsi="Times New Roman"/>
                <w:sz w:val="20"/>
                <w:szCs w:val="20"/>
              </w:rPr>
            </w:pPr>
            <w:r>
              <w:rPr>
                <w:rFonts w:ascii="Times New Roman" w:hAnsi="Times New Roman"/>
                <w:sz w:val="20"/>
                <w:szCs w:val="20"/>
              </w:rPr>
              <w:t>1</w:t>
            </w:r>
          </w:p>
        </w:tc>
      </w:tr>
      <w:tr w:rsidR="00CC0AC0" w:rsidRPr="00C65E4F" w14:paraId="0A669BBA"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8FAF0" w14:textId="77777777" w:rsidR="00CC0AC0" w:rsidRDefault="00CC0AC0" w:rsidP="00CC0AC0">
            <w:pPr>
              <w:jc w:val="center"/>
              <w:rPr>
                <w:color w:val="000000"/>
                <w:sz w:val="20"/>
                <w:szCs w:val="20"/>
              </w:rPr>
            </w:pPr>
            <w:r>
              <w:rPr>
                <w:color w:val="000000"/>
                <w:sz w:val="20"/>
                <w:szCs w:val="20"/>
              </w:rPr>
              <w:t>1.4.</w:t>
            </w:r>
          </w:p>
        </w:tc>
        <w:tc>
          <w:tcPr>
            <w:tcW w:w="5954" w:type="dxa"/>
            <w:tcBorders>
              <w:top w:val="single" w:sz="4" w:space="0" w:color="auto"/>
              <w:left w:val="nil"/>
              <w:bottom w:val="single" w:sz="4" w:space="0" w:color="auto"/>
              <w:right w:val="single" w:sz="4" w:space="0" w:color="auto"/>
            </w:tcBorders>
            <w:shd w:val="clear" w:color="auto" w:fill="auto"/>
            <w:noWrap/>
          </w:tcPr>
          <w:p w14:paraId="22FF75FF" w14:textId="575B2DBA" w:rsidR="00CC0AC0" w:rsidRPr="00C65E4F" w:rsidRDefault="00CC0AC0" w:rsidP="00CC0AC0">
            <w:pPr>
              <w:rPr>
                <w:rFonts w:ascii="Times New Roman" w:hAnsi="Times New Roman"/>
                <w:sz w:val="20"/>
                <w:szCs w:val="20"/>
              </w:rPr>
            </w:pPr>
            <w:r w:rsidRPr="00CC0AC0">
              <w:rPr>
                <w:rFonts w:ascii="Times New Roman" w:hAnsi="Times New Roman"/>
                <w:sz w:val="20"/>
                <w:szCs w:val="20"/>
              </w:rPr>
              <w:t>Комплект из 13 пультов оценки качества, подключение через POE RJ-45 в полном соответствии с п.4.7.2 Технических требований</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14:paraId="3D5E82F1" w14:textId="77777777"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DD22014" w14:textId="77777777" w:rsidR="00CC0AC0" w:rsidRPr="00C65E4F" w:rsidRDefault="00CC0AC0" w:rsidP="00CC0AC0">
            <w:pPr>
              <w:jc w:val="center"/>
              <w:rPr>
                <w:rFonts w:ascii="Times New Roman" w:hAnsi="Times New Roman"/>
                <w:sz w:val="20"/>
                <w:szCs w:val="20"/>
              </w:rPr>
            </w:pPr>
            <w:r>
              <w:rPr>
                <w:rFonts w:ascii="Times New Roman" w:hAnsi="Times New Roman"/>
                <w:sz w:val="20"/>
                <w:szCs w:val="20"/>
              </w:rPr>
              <w:t>комплект</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312598E0" w14:textId="77777777" w:rsidR="00CC0AC0" w:rsidRPr="00C65E4F" w:rsidRDefault="00CC0AC0" w:rsidP="00CC0AC0">
            <w:pPr>
              <w:jc w:val="center"/>
              <w:rPr>
                <w:rFonts w:ascii="Times New Roman" w:hAnsi="Times New Roman"/>
                <w:sz w:val="20"/>
                <w:szCs w:val="20"/>
              </w:rPr>
            </w:pPr>
            <w:r>
              <w:rPr>
                <w:rFonts w:ascii="Times New Roman" w:hAnsi="Times New Roman"/>
                <w:sz w:val="20"/>
                <w:szCs w:val="20"/>
              </w:rPr>
              <w:t>1</w:t>
            </w:r>
          </w:p>
        </w:tc>
      </w:tr>
      <w:tr w:rsidR="00CC0AC0" w:rsidRPr="00C65E4F" w14:paraId="1FED9953"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0D396" w14:textId="77777777" w:rsidR="00CC0AC0" w:rsidRDefault="00CC0AC0" w:rsidP="00CC0AC0">
            <w:pPr>
              <w:jc w:val="center"/>
              <w:rPr>
                <w:color w:val="000000"/>
                <w:sz w:val="20"/>
                <w:szCs w:val="20"/>
              </w:rPr>
            </w:pPr>
            <w:r>
              <w:rPr>
                <w:color w:val="000000"/>
                <w:sz w:val="20"/>
                <w:szCs w:val="20"/>
              </w:rPr>
              <w:t>1.5</w:t>
            </w:r>
          </w:p>
        </w:tc>
        <w:tc>
          <w:tcPr>
            <w:tcW w:w="5954" w:type="dxa"/>
            <w:tcBorders>
              <w:top w:val="single" w:sz="4" w:space="0" w:color="auto"/>
              <w:left w:val="nil"/>
              <w:bottom w:val="single" w:sz="4" w:space="0" w:color="auto"/>
              <w:right w:val="single" w:sz="4" w:space="0" w:color="auto"/>
            </w:tcBorders>
            <w:shd w:val="clear" w:color="auto" w:fill="auto"/>
            <w:noWrap/>
          </w:tcPr>
          <w:p w14:paraId="0C71F0FF" w14:textId="1F3B72AF" w:rsidR="00CC0AC0" w:rsidRPr="00C65E4F" w:rsidRDefault="00CC0AC0" w:rsidP="00CC0AC0">
            <w:pPr>
              <w:rPr>
                <w:rFonts w:ascii="Times New Roman" w:hAnsi="Times New Roman"/>
                <w:sz w:val="20"/>
                <w:szCs w:val="20"/>
              </w:rPr>
            </w:pPr>
            <w:r w:rsidRPr="00CC0AC0">
              <w:rPr>
                <w:rFonts w:ascii="Times New Roman" w:hAnsi="Times New Roman"/>
                <w:sz w:val="20"/>
                <w:szCs w:val="20"/>
              </w:rPr>
              <w:t>Большой LED дисплей LG 49UJ639V в зал с подключением к сенсорному терминалу (в комплекте, настенное крепление Kromax IDEAL-4 черный 22"-65" макс.50кг настенный наклон, кабель HDMI 10 м.)</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0A370F67" w14:textId="77777777"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D568EB2" w14:textId="77777777"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7CAD5046" w14:textId="77777777" w:rsidR="00CC0AC0" w:rsidRPr="00C65E4F" w:rsidRDefault="00CC0AC0" w:rsidP="00CC0AC0">
            <w:pPr>
              <w:jc w:val="center"/>
              <w:rPr>
                <w:rFonts w:ascii="Times New Roman" w:hAnsi="Times New Roman"/>
                <w:sz w:val="20"/>
                <w:szCs w:val="20"/>
              </w:rPr>
            </w:pPr>
            <w:r>
              <w:rPr>
                <w:rFonts w:ascii="Times New Roman" w:hAnsi="Times New Roman"/>
                <w:sz w:val="20"/>
                <w:szCs w:val="20"/>
              </w:rPr>
              <w:t>1</w:t>
            </w:r>
          </w:p>
        </w:tc>
      </w:tr>
      <w:tr w:rsidR="00CC0AC0" w:rsidRPr="00C65E4F" w14:paraId="49E77879"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FBD6C" w14:textId="77777777" w:rsidR="00CC0AC0" w:rsidRDefault="00CC0AC0" w:rsidP="00CC0AC0">
            <w:pPr>
              <w:jc w:val="center"/>
              <w:rPr>
                <w:color w:val="000000"/>
                <w:sz w:val="20"/>
                <w:szCs w:val="20"/>
              </w:rPr>
            </w:pPr>
            <w:r>
              <w:rPr>
                <w:color w:val="000000"/>
                <w:sz w:val="20"/>
                <w:szCs w:val="20"/>
              </w:rPr>
              <w:t>1.6.</w:t>
            </w:r>
          </w:p>
        </w:tc>
        <w:tc>
          <w:tcPr>
            <w:tcW w:w="5954" w:type="dxa"/>
            <w:tcBorders>
              <w:top w:val="single" w:sz="4" w:space="0" w:color="auto"/>
              <w:left w:val="nil"/>
              <w:bottom w:val="single" w:sz="4" w:space="0" w:color="auto"/>
              <w:right w:val="single" w:sz="4" w:space="0" w:color="auto"/>
            </w:tcBorders>
            <w:shd w:val="clear" w:color="auto" w:fill="auto"/>
            <w:noWrap/>
          </w:tcPr>
          <w:p w14:paraId="51B2C1E2" w14:textId="39311D20" w:rsidR="00CC0AC0" w:rsidRPr="005F5B82" w:rsidRDefault="00CC0AC0" w:rsidP="00CC0AC0">
            <w:pPr>
              <w:rPr>
                <w:rFonts w:ascii="Times New Roman" w:hAnsi="Times New Roman"/>
                <w:sz w:val="20"/>
                <w:szCs w:val="20"/>
              </w:rPr>
            </w:pPr>
            <w:r w:rsidRPr="00CC0AC0">
              <w:rPr>
                <w:rFonts w:ascii="Times New Roman" w:hAnsi="Times New Roman"/>
                <w:sz w:val="20"/>
                <w:szCs w:val="20"/>
              </w:rPr>
              <w:t>Лицензия «Автомат Сервис централизованный сервер для мониторинга и настройки системы с возможностью сбора статистики». Устанавливается на виртуальный сервер, предоставленный Заказчиком.</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1C4D96F" w14:textId="77777777"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7D66B78" w14:textId="77777777"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47E57C89" w14:textId="77777777" w:rsidR="00CC0AC0" w:rsidRPr="00C65E4F" w:rsidRDefault="00CC0AC0" w:rsidP="00CC0AC0">
            <w:pPr>
              <w:jc w:val="center"/>
              <w:rPr>
                <w:rFonts w:ascii="Times New Roman" w:hAnsi="Times New Roman"/>
                <w:sz w:val="20"/>
                <w:szCs w:val="20"/>
              </w:rPr>
            </w:pPr>
            <w:r>
              <w:rPr>
                <w:rFonts w:ascii="Times New Roman" w:hAnsi="Times New Roman"/>
                <w:sz w:val="20"/>
                <w:szCs w:val="20"/>
              </w:rPr>
              <w:t>1</w:t>
            </w:r>
          </w:p>
        </w:tc>
      </w:tr>
      <w:tr w:rsidR="00CC0AC0" w:rsidRPr="00C65E4F" w14:paraId="0BCEAD5A"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8ECA8" w14:textId="335259A5" w:rsidR="00CC0AC0" w:rsidRDefault="00CC0AC0" w:rsidP="00CC0AC0">
            <w:pPr>
              <w:jc w:val="center"/>
              <w:rPr>
                <w:color w:val="000000"/>
                <w:sz w:val="20"/>
                <w:szCs w:val="20"/>
              </w:rPr>
            </w:pPr>
            <w:r>
              <w:rPr>
                <w:color w:val="000000"/>
                <w:sz w:val="20"/>
                <w:szCs w:val="20"/>
              </w:rPr>
              <w:t>1.7.</w:t>
            </w:r>
          </w:p>
        </w:tc>
        <w:tc>
          <w:tcPr>
            <w:tcW w:w="5954" w:type="dxa"/>
            <w:tcBorders>
              <w:top w:val="single" w:sz="4" w:space="0" w:color="auto"/>
              <w:left w:val="nil"/>
              <w:bottom w:val="single" w:sz="4" w:space="0" w:color="auto"/>
              <w:right w:val="single" w:sz="4" w:space="0" w:color="auto"/>
            </w:tcBorders>
            <w:shd w:val="clear" w:color="auto" w:fill="auto"/>
            <w:noWrap/>
          </w:tcPr>
          <w:p w14:paraId="0A4BB6CF" w14:textId="593E1C96" w:rsidR="00CC0AC0" w:rsidRDefault="00CC0AC0" w:rsidP="00CC0AC0">
            <w:pPr>
              <w:rPr>
                <w:rFonts w:ascii="Times New Roman" w:hAnsi="Times New Roman"/>
                <w:sz w:val="20"/>
                <w:szCs w:val="20"/>
              </w:rPr>
            </w:pPr>
            <w:r w:rsidRPr="00CC0AC0">
              <w:rPr>
                <w:rFonts w:ascii="Times New Roman" w:hAnsi="Times New Roman"/>
                <w:sz w:val="20"/>
                <w:szCs w:val="20"/>
              </w:rPr>
              <w:t>Лицензия «Расширенный пакет Автомат сервис система управления очередью до 50 одновременно работающих операторов». Устанавливается на регистрационный терминал.</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15B0EB82" w14:textId="4336982E"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F479891" w14:textId="57835283"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4B141119" w14:textId="77777777" w:rsidR="00CC0AC0" w:rsidRDefault="00CC0AC0" w:rsidP="00CC0AC0">
            <w:pPr>
              <w:jc w:val="center"/>
              <w:rPr>
                <w:rFonts w:ascii="Times New Roman" w:hAnsi="Times New Roman"/>
                <w:sz w:val="20"/>
                <w:szCs w:val="20"/>
                <w:lang w:val="en-US"/>
              </w:rPr>
            </w:pPr>
            <w:r>
              <w:rPr>
                <w:rFonts w:ascii="Times New Roman" w:hAnsi="Times New Roman"/>
                <w:sz w:val="20"/>
                <w:szCs w:val="20"/>
                <w:lang w:val="en-US"/>
              </w:rPr>
              <w:t>1</w:t>
            </w:r>
          </w:p>
          <w:p w14:paraId="38B4D150" w14:textId="6689AF39" w:rsidR="00CC0AC0" w:rsidRPr="00B74638" w:rsidRDefault="00CC0AC0" w:rsidP="00CC0AC0">
            <w:pPr>
              <w:jc w:val="center"/>
              <w:rPr>
                <w:rFonts w:ascii="Times New Roman" w:hAnsi="Times New Roman"/>
                <w:sz w:val="20"/>
                <w:szCs w:val="20"/>
                <w:lang w:val="en-US"/>
              </w:rPr>
            </w:pPr>
          </w:p>
        </w:tc>
      </w:tr>
      <w:tr w:rsidR="00CC0AC0" w:rsidRPr="00C65E4F" w14:paraId="68BACB52"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59897" w14:textId="7945DF30" w:rsidR="00CC0AC0" w:rsidRDefault="00CC0AC0" w:rsidP="00CC0AC0">
            <w:pPr>
              <w:jc w:val="center"/>
              <w:rPr>
                <w:color w:val="000000"/>
                <w:sz w:val="20"/>
                <w:szCs w:val="20"/>
              </w:rPr>
            </w:pPr>
            <w:r>
              <w:rPr>
                <w:color w:val="000000"/>
                <w:sz w:val="20"/>
                <w:szCs w:val="20"/>
              </w:rPr>
              <w:t>1.8</w:t>
            </w:r>
          </w:p>
        </w:tc>
        <w:tc>
          <w:tcPr>
            <w:tcW w:w="5954" w:type="dxa"/>
            <w:tcBorders>
              <w:top w:val="single" w:sz="4" w:space="0" w:color="auto"/>
              <w:left w:val="nil"/>
              <w:bottom w:val="single" w:sz="4" w:space="0" w:color="auto"/>
              <w:right w:val="single" w:sz="4" w:space="0" w:color="auto"/>
            </w:tcBorders>
            <w:shd w:val="clear" w:color="auto" w:fill="auto"/>
            <w:noWrap/>
          </w:tcPr>
          <w:p w14:paraId="01BBC282" w14:textId="079A5A40" w:rsidR="00CC0AC0" w:rsidRPr="00C65E4F" w:rsidRDefault="00CC0AC0" w:rsidP="00CC0AC0">
            <w:pPr>
              <w:rPr>
                <w:rFonts w:ascii="Times New Roman" w:hAnsi="Times New Roman"/>
                <w:sz w:val="20"/>
                <w:szCs w:val="20"/>
              </w:rPr>
            </w:pPr>
            <w:r w:rsidRPr="00CC0AC0">
              <w:rPr>
                <w:rFonts w:ascii="Times New Roman" w:hAnsi="Times New Roman"/>
                <w:sz w:val="20"/>
                <w:szCs w:val="20"/>
              </w:rPr>
              <w:t>Лицензия «Автомат Сервис система предварительной записи через терминал и web интерфейс с регистрацией через личный кабинет» Устанавливается на виртуальный сервер, предоставленный Заказчиком.</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1B21AD0D" w14:textId="77777777"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12 мес</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5F88B90" w14:textId="77777777"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5B0EFADD" w14:textId="77777777" w:rsidR="00CC0AC0" w:rsidRPr="00C65E4F" w:rsidRDefault="00CC0AC0" w:rsidP="00CC0AC0">
            <w:pPr>
              <w:jc w:val="center"/>
              <w:rPr>
                <w:rFonts w:ascii="Times New Roman" w:hAnsi="Times New Roman"/>
                <w:sz w:val="20"/>
                <w:szCs w:val="20"/>
              </w:rPr>
            </w:pPr>
            <w:r>
              <w:rPr>
                <w:rFonts w:ascii="Times New Roman" w:hAnsi="Times New Roman"/>
                <w:sz w:val="20"/>
                <w:szCs w:val="20"/>
              </w:rPr>
              <w:t>2</w:t>
            </w:r>
          </w:p>
        </w:tc>
      </w:tr>
      <w:tr w:rsidR="00CC0AC0" w:rsidRPr="00C65E4F" w14:paraId="5E36C7D7"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6FD3A" w14:textId="089022E3" w:rsidR="00CC0AC0" w:rsidRDefault="00CC0AC0" w:rsidP="00CC0AC0">
            <w:pPr>
              <w:jc w:val="center"/>
              <w:rPr>
                <w:color w:val="000000"/>
                <w:sz w:val="20"/>
                <w:szCs w:val="20"/>
              </w:rPr>
            </w:pPr>
            <w:r>
              <w:rPr>
                <w:color w:val="000000"/>
                <w:sz w:val="20"/>
                <w:szCs w:val="20"/>
              </w:rPr>
              <w:t>1.9</w:t>
            </w:r>
          </w:p>
        </w:tc>
        <w:tc>
          <w:tcPr>
            <w:tcW w:w="5954" w:type="dxa"/>
            <w:tcBorders>
              <w:top w:val="single" w:sz="4" w:space="0" w:color="auto"/>
              <w:left w:val="nil"/>
              <w:bottom w:val="single" w:sz="4" w:space="0" w:color="auto"/>
              <w:right w:val="single" w:sz="4" w:space="0" w:color="auto"/>
            </w:tcBorders>
            <w:shd w:val="clear" w:color="auto" w:fill="auto"/>
            <w:noWrap/>
          </w:tcPr>
          <w:p w14:paraId="49FD7E40" w14:textId="54955518" w:rsidR="00CC0AC0" w:rsidRPr="00C65E4F" w:rsidRDefault="00CC0AC0" w:rsidP="00CC0AC0">
            <w:pPr>
              <w:rPr>
                <w:rFonts w:ascii="Times New Roman" w:hAnsi="Times New Roman"/>
                <w:sz w:val="20"/>
                <w:szCs w:val="20"/>
              </w:rPr>
            </w:pPr>
            <w:r w:rsidRPr="00CC0AC0">
              <w:rPr>
                <w:rFonts w:ascii="Times New Roman" w:hAnsi="Times New Roman"/>
                <w:sz w:val="20"/>
                <w:szCs w:val="20"/>
              </w:rPr>
              <w:t>POE коммутатор или аналог в соответствии с п.4.7.5 Технических требований</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1CE13179" w14:textId="77777777"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633A8BB" w14:textId="77777777" w:rsidR="00CC0AC0" w:rsidRPr="00C65E4F" w:rsidRDefault="00CC0AC0" w:rsidP="00CC0AC0">
            <w:pPr>
              <w:jc w:val="center"/>
              <w:rPr>
                <w:rFonts w:ascii="Times New Roman" w:hAnsi="Times New Roman"/>
                <w:sz w:val="20"/>
                <w:szCs w:val="20"/>
              </w:rPr>
            </w:pPr>
            <w:r>
              <w:rPr>
                <w:rFonts w:ascii="Times New Roman" w:hAnsi="Times New Roman"/>
                <w:sz w:val="20"/>
                <w:szCs w:val="20"/>
              </w:rPr>
              <w:t>чел*час</w:t>
            </w:r>
            <w:r w:rsidRPr="00C65E4F">
              <w:rPr>
                <w:rFonts w:ascii="Times New Roman" w:hAnsi="Times New Roman"/>
                <w:sz w:val="20"/>
                <w:szCs w:val="20"/>
              </w:rPr>
              <w:t>.</w:t>
            </w:r>
          </w:p>
        </w:tc>
        <w:tc>
          <w:tcPr>
            <w:tcW w:w="1135" w:type="dxa"/>
            <w:tcBorders>
              <w:top w:val="single" w:sz="4" w:space="0" w:color="auto"/>
              <w:left w:val="nil"/>
              <w:bottom w:val="single" w:sz="4" w:space="0" w:color="auto"/>
              <w:right w:val="single" w:sz="4" w:space="0" w:color="auto"/>
            </w:tcBorders>
            <w:shd w:val="clear" w:color="auto" w:fill="auto"/>
            <w:noWrap/>
          </w:tcPr>
          <w:p w14:paraId="06DCC323" w14:textId="77777777" w:rsidR="00CC0AC0" w:rsidRPr="00C71BE7" w:rsidRDefault="00CC0AC0" w:rsidP="00CC0AC0">
            <w:pPr>
              <w:jc w:val="center"/>
              <w:rPr>
                <w:rFonts w:ascii="Times New Roman" w:hAnsi="Times New Roman"/>
                <w:sz w:val="20"/>
                <w:szCs w:val="20"/>
              </w:rPr>
            </w:pPr>
            <w:r w:rsidRPr="00C71BE7">
              <w:rPr>
                <w:rFonts w:ascii="Times New Roman" w:hAnsi="Times New Roman"/>
                <w:sz w:val="20"/>
                <w:szCs w:val="20"/>
              </w:rPr>
              <w:t>8</w:t>
            </w:r>
          </w:p>
        </w:tc>
      </w:tr>
      <w:tr w:rsidR="00CC0AC0" w:rsidRPr="00C65E4F" w14:paraId="50F04B87"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D70CC" w14:textId="1C97080D" w:rsidR="00CC0AC0" w:rsidRDefault="00CC0AC0" w:rsidP="00CC0AC0">
            <w:pPr>
              <w:jc w:val="center"/>
              <w:rPr>
                <w:color w:val="000000"/>
                <w:sz w:val="20"/>
                <w:szCs w:val="20"/>
              </w:rPr>
            </w:pPr>
            <w:r>
              <w:rPr>
                <w:color w:val="000000"/>
                <w:sz w:val="20"/>
                <w:szCs w:val="20"/>
              </w:rPr>
              <w:t>1.10</w:t>
            </w:r>
          </w:p>
        </w:tc>
        <w:tc>
          <w:tcPr>
            <w:tcW w:w="5954" w:type="dxa"/>
            <w:tcBorders>
              <w:top w:val="single" w:sz="4" w:space="0" w:color="auto"/>
              <w:left w:val="nil"/>
              <w:bottom w:val="single" w:sz="4" w:space="0" w:color="auto"/>
              <w:right w:val="single" w:sz="4" w:space="0" w:color="auto"/>
            </w:tcBorders>
            <w:shd w:val="clear" w:color="auto" w:fill="auto"/>
            <w:noWrap/>
          </w:tcPr>
          <w:p w14:paraId="10FD3F51" w14:textId="7B1B006E" w:rsidR="00CC0AC0" w:rsidRPr="00C65E4F" w:rsidRDefault="00CC0AC0" w:rsidP="00CC0AC0">
            <w:pPr>
              <w:rPr>
                <w:rFonts w:ascii="Times New Roman" w:hAnsi="Times New Roman"/>
                <w:sz w:val="20"/>
                <w:szCs w:val="20"/>
              </w:rPr>
            </w:pPr>
            <w:r w:rsidRPr="00CC0AC0">
              <w:rPr>
                <w:rFonts w:ascii="Times New Roman" w:hAnsi="Times New Roman"/>
                <w:sz w:val="20"/>
                <w:szCs w:val="20"/>
              </w:rPr>
              <w:t>Работы по монтажу Системы в точном соответствии с п.4.5 Технических требований</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E72CDFB" w14:textId="77777777"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55501ED" w14:textId="77777777" w:rsidR="00CC0AC0" w:rsidRPr="00C65E4F" w:rsidRDefault="00CC0AC0" w:rsidP="00CC0AC0">
            <w:pPr>
              <w:jc w:val="center"/>
              <w:rPr>
                <w:rFonts w:ascii="Times New Roman" w:hAnsi="Times New Roman"/>
                <w:sz w:val="20"/>
                <w:szCs w:val="20"/>
              </w:rPr>
            </w:pPr>
            <w:r>
              <w:rPr>
                <w:rFonts w:ascii="Times New Roman" w:hAnsi="Times New Roman"/>
                <w:sz w:val="20"/>
                <w:szCs w:val="20"/>
              </w:rPr>
              <w:t>чел*час</w:t>
            </w:r>
            <w:r w:rsidRPr="00C65E4F">
              <w:rPr>
                <w:rFonts w:ascii="Times New Roman" w:hAnsi="Times New Roman"/>
                <w:sz w:val="20"/>
                <w:szCs w:val="20"/>
              </w:rPr>
              <w:t>.</w:t>
            </w:r>
          </w:p>
        </w:tc>
        <w:tc>
          <w:tcPr>
            <w:tcW w:w="1135" w:type="dxa"/>
            <w:tcBorders>
              <w:top w:val="single" w:sz="4" w:space="0" w:color="auto"/>
              <w:left w:val="nil"/>
              <w:bottom w:val="single" w:sz="4" w:space="0" w:color="auto"/>
              <w:right w:val="single" w:sz="4" w:space="0" w:color="auto"/>
            </w:tcBorders>
            <w:shd w:val="clear" w:color="auto" w:fill="auto"/>
            <w:noWrap/>
          </w:tcPr>
          <w:p w14:paraId="5937E8F1" w14:textId="579B5A8A" w:rsidR="00CC0AC0" w:rsidRPr="00C71BE7" w:rsidRDefault="00CC0AC0" w:rsidP="00CC0AC0">
            <w:pPr>
              <w:jc w:val="center"/>
              <w:rPr>
                <w:rFonts w:ascii="Times New Roman" w:hAnsi="Times New Roman"/>
                <w:sz w:val="20"/>
                <w:szCs w:val="20"/>
              </w:rPr>
            </w:pPr>
            <w:r>
              <w:rPr>
                <w:rFonts w:ascii="Times New Roman" w:hAnsi="Times New Roman"/>
                <w:sz w:val="20"/>
                <w:szCs w:val="20"/>
              </w:rPr>
              <w:t>25</w:t>
            </w:r>
          </w:p>
        </w:tc>
      </w:tr>
      <w:tr w:rsidR="00CC0AC0" w:rsidRPr="00C65E4F" w14:paraId="48E01208"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E5C0D" w14:textId="691CAD4B" w:rsidR="00CC0AC0" w:rsidRDefault="00CC0AC0" w:rsidP="00CC0AC0">
            <w:pPr>
              <w:jc w:val="center"/>
              <w:rPr>
                <w:color w:val="000000"/>
                <w:sz w:val="20"/>
                <w:szCs w:val="20"/>
              </w:rPr>
            </w:pPr>
            <w:r>
              <w:rPr>
                <w:color w:val="000000"/>
                <w:sz w:val="20"/>
                <w:szCs w:val="20"/>
              </w:rPr>
              <w:t>1.11</w:t>
            </w:r>
          </w:p>
        </w:tc>
        <w:tc>
          <w:tcPr>
            <w:tcW w:w="5954" w:type="dxa"/>
            <w:tcBorders>
              <w:top w:val="single" w:sz="4" w:space="0" w:color="auto"/>
              <w:left w:val="nil"/>
              <w:bottom w:val="single" w:sz="4" w:space="0" w:color="auto"/>
              <w:right w:val="single" w:sz="4" w:space="0" w:color="auto"/>
            </w:tcBorders>
            <w:shd w:val="clear" w:color="auto" w:fill="auto"/>
            <w:noWrap/>
          </w:tcPr>
          <w:p w14:paraId="496E28AD" w14:textId="35A84D4F" w:rsidR="00CC0AC0" w:rsidRPr="00C65E4F" w:rsidRDefault="00CC0AC0" w:rsidP="00CC0AC0">
            <w:pPr>
              <w:rPr>
                <w:rFonts w:ascii="Times New Roman" w:hAnsi="Times New Roman"/>
                <w:sz w:val="20"/>
                <w:szCs w:val="20"/>
              </w:rPr>
            </w:pPr>
            <w:r w:rsidRPr="00CC0AC0">
              <w:rPr>
                <w:rFonts w:ascii="Times New Roman" w:hAnsi="Times New Roman"/>
                <w:sz w:val="20"/>
                <w:szCs w:val="20"/>
              </w:rPr>
              <w:t>Работы по монтажу ЛВС в точном соответствии с п.4.5 Технических требований</w:t>
            </w:r>
          </w:p>
        </w:tc>
        <w:tc>
          <w:tcPr>
            <w:tcW w:w="849" w:type="dxa"/>
            <w:tcBorders>
              <w:top w:val="single" w:sz="4" w:space="0" w:color="auto"/>
              <w:left w:val="nil"/>
              <w:bottom w:val="single" w:sz="4" w:space="0" w:color="auto"/>
              <w:right w:val="single" w:sz="4" w:space="0" w:color="auto"/>
            </w:tcBorders>
            <w:shd w:val="clear" w:color="auto" w:fill="auto"/>
            <w:noWrap/>
          </w:tcPr>
          <w:p w14:paraId="221B5967" w14:textId="77777777" w:rsidR="00CC0AC0" w:rsidRDefault="00CC0AC0" w:rsidP="00CC0AC0">
            <w:pPr>
              <w:jc w:val="center"/>
            </w:pPr>
            <w:r w:rsidRPr="00732D9A">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E41951E" w14:textId="77777777" w:rsidR="00CC0AC0" w:rsidRPr="00D4350E" w:rsidRDefault="00CC0AC0" w:rsidP="00CC0AC0">
            <w:pPr>
              <w:jc w:val="center"/>
              <w:rPr>
                <w:rFonts w:ascii="Times New Roman" w:hAnsi="Times New Roman"/>
                <w:sz w:val="20"/>
                <w:szCs w:val="20"/>
              </w:rPr>
            </w:pPr>
            <w:r>
              <w:rPr>
                <w:rFonts w:ascii="Times New Roman" w:hAnsi="Times New Roman"/>
                <w:sz w:val="20"/>
                <w:szCs w:val="20"/>
                <w:lang w:val="en-US"/>
              </w:rPr>
              <w:t>м</w:t>
            </w:r>
          </w:p>
        </w:tc>
        <w:tc>
          <w:tcPr>
            <w:tcW w:w="1135" w:type="dxa"/>
            <w:tcBorders>
              <w:top w:val="single" w:sz="4" w:space="0" w:color="auto"/>
              <w:left w:val="nil"/>
              <w:bottom w:val="single" w:sz="4" w:space="0" w:color="auto"/>
              <w:right w:val="single" w:sz="4" w:space="0" w:color="auto"/>
            </w:tcBorders>
            <w:shd w:val="clear" w:color="auto" w:fill="auto"/>
            <w:noWrap/>
          </w:tcPr>
          <w:p w14:paraId="05026B6E" w14:textId="77777777" w:rsidR="00CC0AC0" w:rsidRPr="00C71BE7" w:rsidRDefault="00CC0AC0" w:rsidP="00CC0AC0">
            <w:pPr>
              <w:jc w:val="center"/>
              <w:rPr>
                <w:rFonts w:ascii="Times New Roman" w:hAnsi="Times New Roman"/>
                <w:sz w:val="20"/>
                <w:szCs w:val="20"/>
              </w:rPr>
            </w:pPr>
            <w:r w:rsidRPr="00C71BE7">
              <w:rPr>
                <w:rFonts w:ascii="Times New Roman" w:hAnsi="Times New Roman"/>
                <w:sz w:val="20"/>
                <w:szCs w:val="20"/>
              </w:rPr>
              <w:t>90</w:t>
            </w:r>
          </w:p>
        </w:tc>
      </w:tr>
      <w:tr w:rsidR="00CC0AC0" w:rsidRPr="00C65E4F" w14:paraId="29837899"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0AA27" w14:textId="0C30F688" w:rsidR="00CC0AC0" w:rsidRDefault="00CC0AC0" w:rsidP="00CC0AC0">
            <w:pPr>
              <w:jc w:val="center"/>
              <w:rPr>
                <w:color w:val="000000"/>
                <w:sz w:val="20"/>
                <w:szCs w:val="20"/>
              </w:rPr>
            </w:pPr>
            <w:r>
              <w:rPr>
                <w:color w:val="000000"/>
                <w:sz w:val="20"/>
                <w:szCs w:val="20"/>
              </w:rPr>
              <w:t>1.12</w:t>
            </w:r>
          </w:p>
        </w:tc>
        <w:tc>
          <w:tcPr>
            <w:tcW w:w="5954" w:type="dxa"/>
            <w:tcBorders>
              <w:top w:val="single" w:sz="4" w:space="0" w:color="auto"/>
              <w:left w:val="nil"/>
              <w:bottom w:val="single" w:sz="4" w:space="0" w:color="auto"/>
              <w:right w:val="single" w:sz="4" w:space="0" w:color="auto"/>
            </w:tcBorders>
            <w:shd w:val="clear" w:color="auto" w:fill="auto"/>
            <w:noWrap/>
          </w:tcPr>
          <w:p w14:paraId="1B2C6D91" w14:textId="534496E9" w:rsidR="00CC0AC0" w:rsidRPr="00C65E4F" w:rsidRDefault="00CC0AC0" w:rsidP="00CC0AC0">
            <w:pPr>
              <w:rPr>
                <w:rFonts w:ascii="Times New Roman" w:hAnsi="Times New Roman"/>
                <w:sz w:val="20"/>
                <w:szCs w:val="20"/>
              </w:rPr>
            </w:pPr>
            <w:r w:rsidRPr="00CC0AC0">
              <w:rPr>
                <w:rFonts w:ascii="Times New Roman" w:hAnsi="Times New Roman"/>
                <w:sz w:val="20"/>
                <w:szCs w:val="20"/>
              </w:rPr>
              <w:t>Кабель-канал тип 1</w:t>
            </w:r>
          </w:p>
        </w:tc>
        <w:tc>
          <w:tcPr>
            <w:tcW w:w="849" w:type="dxa"/>
            <w:tcBorders>
              <w:top w:val="single" w:sz="4" w:space="0" w:color="auto"/>
              <w:left w:val="nil"/>
              <w:bottom w:val="single" w:sz="4" w:space="0" w:color="auto"/>
              <w:right w:val="single" w:sz="4" w:space="0" w:color="auto"/>
            </w:tcBorders>
            <w:shd w:val="clear" w:color="auto" w:fill="auto"/>
            <w:noWrap/>
          </w:tcPr>
          <w:p w14:paraId="12740D86" w14:textId="77777777" w:rsidR="00CC0AC0" w:rsidRDefault="00CC0AC0" w:rsidP="00CC0AC0">
            <w:pPr>
              <w:jc w:val="center"/>
            </w:pPr>
            <w:r w:rsidRPr="00732D9A">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093789DA" w14:textId="77777777" w:rsidR="00CC0AC0" w:rsidRPr="00D4350E" w:rsidRDefault="00CC0AC0" w:rsidP="00CC0AC0">
            <w:pPr>
              <w:jc w:val="center"/>
              <w:rPr>
                <w:rFonts w:ascii="Times New Roman" w:hAnsi="Times New Roman"/>
                <w:sz w:val="20"/>
                <w:szCs w:val="20"/>
              </w:rPr>
            </w:pPr>
            <w:r w:rsidRPr="00D4350E">
              <w:rPr>
                <w:rFonts w:ascii="Times New Roman" w:hAnsi="Times New Roman"/>
                <w:sz w:val="20"/>
                <w:szCs w:val="20"/>
              </w:rPr>
              <w:t>м</w:t>
            </w:r>
          </w:p>
        </w:tc>
        <w:tc>
          <w:tcPr>
            <w:tcW w:w="1135" w:type="dxa"/>
            <w:tcBorders>
              <w:top w:val="single" w:sz="4" w:space="0" w:color="auto"/>
              <w:left w:val="nil"/>
              <w:bottom w:val="single" w:sz="4" w:space="0" w:color="auto"/>
              <w:right w:val="single" w:sz="4" w:space="0" w:color="auto"/>
            </w:tcBorders>
            <w:shd w:val="clear" w:color="auto" w:fill="auto"/>
            <w:noWrap/>
          </w:tcPr>
          <w:p w14:paraId="32B01E34" w14:textId="77777777" w:rsidR="00CC0AC0" w:rsidRPr="00C71BE7" w:rsidRDefault="00CC0AC0" w:rsidP="00CC0AC0">
            <w:pPr>
              <w:jc w:val="center"/>
              <w:rPr>
                <w:rFonts w:ascii="Times New Roman" w:hAnsi="Times New Roman"/>
                <w:sz w:val="20"/>
                <w:szCs w:val="20"/>
              </w:rPr>
            </w:pPr>
            <w:r w:rsidRPr="00C71BE7">
              <w:rPr>
                <w:rFonts w:ascii="Times New Roman" w:hAnsi="Times New Roman"/>
                <w:sz w:val="20"/>
                <w:szCs w:val="20"/>
              </w:rPr>
              <w:t>28</w:t>
            </w:r>
          </w:p>
        </w:tc>
      </w:tr>
      <w:tr w:rsidR="00CC0AC0" w:rsidRPr="00C65E4F" w14:paraId="3479B2E9"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658E7" w14:textId="4D6E828B" w:rsidR="00CC0AC0" w:rsidRDefault="00CC0AC0" w:rsidP="00CC0AC0">
            <w:pPr>
              <w:jc w:val="center"/>
              <w:rPr>
                <w:color w:val="000000"/>
                <w:sz w:val="20"/>
                <w:szCs w:val="20"/>
              </w:rPr>
            </w:pPr>
            <w:r>
              <w:rPr>
                <w:color w:val="000000"/>
                <w:sz w:val="20"/>
                <w:szCs w:val="20"/>
              </w:rPr>
              <w:t>1.13</w:t>
            </w:r>
          </w:p>
        </w:tc>
        <w:tc>
          <w:tcPr>
            <w:tcW w:w="5954" w:type="dxa"/>
            <w:tcBorders>
              <w:top w:val="single" w:sz="4" w:space="0" w:color="auto"/>
              <w:left w:val="nil"/>
              <w:bottom w:val="single" w:sz="4" w:space="0" w:color="auto"/>
              <w:right w:val="single" w:sz="4" w:space="0" w:color="auto"/>
            </w:tcBorders>
            <w:shd w:val="clear" w:color="auto" w:fill="auto"/>
            <w:noWrap/>
          </w:tcPr>
          <w:p w14:paraId="757D6F28" w14:textId="03BB7799" w:rsidR="00CC0AC0" w:rsidRPr="00C65E4F" w:rsidRDefault="00CC0AC0" w:rsidP="00CC0AC0">
            <w:pPr>
              <w:rPr>
                <w:rFonts w:ascii="Times New Roman" w:hAnsi="Times New Roman"/>
                <w:sz w:val="20"/>
                <w:szCs w:val="20"/>
              </w:rPr>
            </w:pPr>
            <w:r w:rsidRPr="00CC0AC0">
              <w:rPr>
                <w:rFonts w:ascii="Times New Roman" w:hAnsi="Times New Roman"/>
                <w:sz w:val="20"/>
                <w:szCs w:val="20"/>
              </w:rPr>
              <w:t>Кабель-канал тип 2</w:t>
            </w:r>
          </w:p>
        </w:tc>
        <w:tc>
          <w:tcPr>
            <w:tcW w:w="849" w:type="dxa"/>
            <w:tcBorders>
              <w:top w:val="single" w:sz="4" w:space="0" w:color="auto"/>
              <w:left w:val="nil"/>
              <w:bottom w:val="single" w:sz="4" w:space="0" w:color="auto"/>
              <w:right w:val="single" w:sz="4" w:space="0" w:color="auto"/>
            </w:tcBorders>
            <w:shd w:val="clear" w:color="auto" w:fill="auto"/>
            <w:noWrap/>
          </w:tcPr>
          <w:p w14:paraId="681E382E" w14:textId="77777777" w:rsidR="00CC0AC0" w:rsidRDefault="00CC0AC0" w:rsidP="00CC0AC0">
            <w:pPr>
              <w:jc w:val="center"/>
            </w:pPr>
            <w:r w:rsidRPr="00732D9A">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6A5E3737" w14:textId="77777777" w:rsidR="00CC0AC0" w:rsidRPr="00D4350E" w:rsidRDefault="00CC0AC0" w:rsidP="00CC0AC0">
            <w:pPr>
              <w:jc w:val="center"/>
              <w:rPr>
                <w:rFonts w:ascii="Times New Roman" w:hAnsi="Times New Roman"/>
                <w:sz w:val="20"/>
                <w:szCs w:val="20"/>
              </w:rPr>
            </w:pPr>
            <w:r w:rsidRPr="00D4350E">
              <w:rPr>
                <w:rFonts w:ascii="Times New Roman" w:hAnsi="Times New Roman"/>
                <w:sz w:val="20"/>
                <w:szCs w:val="20"/>
              </w:rPr>
              <w:t>м</w:t>
            </w:r>
          </w:p>
        </w:tc>
        <w:tc>
          <w:tcPr>
            <w:tcW w:w="1135" w:type="dxa"/>
            <w:tcBorders>
              <w:top w:val="single" w:sz="4" w:space="0" w:color="auto"/>
              <w:left w:val="nil"/>
              <w:bottom w:val="single" w:sz="4" w:space="0" w:color="auto"/>
              <w:right w:val="single" w:sz="4" w:space="0" w:color="auto"/>
            </w:tcBorders>
            <w:shd w:val="clear" w:color="auto" w:fill="auto"/>
            <w:noWrap/>
          </w:tcPr>
          <w:p w14:paraId="3B793882" w14:textId="77777777" w:rsidR="00CC0AC0" w:rsidRPr="00C71BE7" w:rsidRDefault="00CC0AC0" w:rsidP="00CC0AC0">
            <w:pPr>
              <w:jc w:val="center"/>
              <w:rPr>
                <w:rFonts w:ascii="Times New Roman" w:hAnsi="Times New Roman"/>
                <w:sz w:val="20"/>
                <w:szCs w:val="20"/>
              </w:rPr>
            </w:pPr>
            <w:r w:rsidRPr="00C71BE7">
              <w:rPr>
                <w:rFonts w:ascii="Times New Roman" w:hAnsi="Times New Roman"/>
                <w:sz w:val="20"/>
                <w:szCs w:val="20"/>
              </w:rPr>
              <w:t>2</w:t>
            </w:r>
          </w:p>
        </w:tc>
      </w:tr>
      <w:tr w:rsidR="00CC0AC0" w:rsidRPr="00C65E4F" w14:paraId="7B071EBB"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16CC3" w14:textId="2392DEBF" w:rsidR="00CC0AC0" w:rsidRDefault="00CC0AC0" w:rsidP="00CC0AC0">
            <w:pPr>
              <w:jc w:val="center"/>
              <w:rPr>
                <w:color w:val="000000"/>
                <w:sz w:val="20"/>
                <w:szCs w:val="20"/>
              </w:rPr>
            </w:pPr>
            <w:r>
              <w:rPr>
                <w:color w:val="000000"/>
                <w:sz w:val="20"/>
                <w:szCs w:val="20"/>
              </w:rPr>
              <w:t>1.14</w:t>
            </w:r>
          </w:p>
        </w:tc>
        <w:tc>
          <w:tcPr>
            <w:tcW w:w="5954" w:type="dxa"/>
            <w:tcBorders>
              <w:top w:val="single" w:sz="4" w:space="0" w:color="auto"/>
              <w:left w:val="nil"/>
              <w:bottom w:val="single" w:sz="4" w:space="0" w:color="auto"/>
              <w:right w:val="single" w:sz="4" w:space="0" w:color="auto"/>
            </w:tcBorders>
            <w:shd w:val="clear" w:color="auto" w:fill="auto"/>
            <w:noWrap/>
          </w:tcPr>
          <w:p w14:paraId="6C463FB1" w14:textId="5DF50880" w:rsidR="00CC0AC0" w:rsidRPr="00C65E4F" w:rsidRDefault="00CC0AC0" w:rsidP="00CC0AC0">
            <w:pPr>
              <w:rPr>
                <w:rFonts w:ascii="Times New Roman" w:hAnsi="Times New Roman"/>
                <w:sz w:val="20"/>
                <w:szCs w:val="20"/>
              </w:rPr>
            </w:pPr>
            <w:r w:rsidRPr="00CC0AC0">
              <w:rPr>
                <w:rFonts w:ascii="Times New Roman" w:hAnsi="Times New Roman"/>
                <w:sz w:val="20"/>
                <w:szCs w:val="20"/>
              </w:rPr>
              <w:t>Кабель-канал тип 3</w:t>
            </w:r>
          </w:p>
        </w:tc>
        <w:tc>
          <w:tcPr>
            <w:tcW w:w="849" w:type="dxa"/>
            <w:tcBorders>
              <w:top w:val="single" w:sz="4" w:space="0" w:color="auto"/>
              <w:left w:val="nil"/>
              <w:bottom w:val="single" w:sz="4" w:space="0" w:color="auto"/>
              <w:right w:val="single" w:sz="4" w:space="0" w:color="auto"/>
            </w:tcBorders>
            <w:shd w:val="clear" w:color="auto" w:fill="auto"/>
            <w:noWrap/>
          </w:tcPr>
          <w:p w14:paraId="5E0654BF" w14:textId="77777777" w:rsidR="00CC0AC0" w:rsidRDefault="00CC0AC0" w:rsidP="00CC0AC0">
            <w:pPr>
              <w:jc w:val="center"/>
            </w:pPr>
            <w:r w:rsidRPr="00732D9A">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33EE0F82" w14:textId="77777777" w:rsidR="00CC0AC0" w:rsidRPr="00D4350E" w:rsidRDefault="00CC0AC0" w:rsidP="00CC0AC0">
            <w:pPr>
              <w:jc w:val="center"/>
              <w:rPr>
                <w:rFonts w:ascii="Times New Roman" w:hAnsi="Times New Roman"/>
                <w:sz w:val="20"/>
                <w:szCs w:val="20"/>
              </w:rPr>
            </w:pPr>
            <w:r w:rsidRPr="00D4350E">
              <w:rPr>
                <w:rFonts w:ascii="Times New Roman" w:hAnsi="Times New Roman"/>
                <w:sz w:val="20"/>
                <w:szCs w:val="20"/>
              </w:rPr>
              <w:t>м</w:t>
            </w:r>
          </w:p>
        </w:tc>
        <w:tc>
          <w:tcPr>
            <w:tcW w:w="1135" w:type="dxa"/>
            <w:tcBorders>
              <w:top w:val="single" w:sz="4" w:space="0" w:color="auto"/>
              <w:left w:val="nil"/>
              <w:bottom w:val="single" w:sz="4" w:space="0" w:color="auto"/>
              <w:right w:val="single" w:sz="4" w:space="0" w:color="auto"/>
            </w:tcBorders>
            <w:shd w:val="clear" w:color="auto" w:fill="auto"/>
            <w:noWrap/>
          </w:tcPr>
          <w:p w14:paraId="4ED5CC30" w14:textId="77777777" w:rsidR="00CC0AC0" w:rsidRPr="00C71BE7" w:rsidRDefault="00CC0AC0" w:rsidP="00CC0AC0">
            <w:pPr>
              <w:jc w:val="center"/>
              <w:rPr>
                <w:rFonts w:ascii="Times New Roman" w:hAnsi="Times New Roman"/>
                <w:sz w:val="20"/>
                <w:szCs w:val="20"/>
              </w:rPr>
            </w:pPr>
            <w:r w:rsidRPr="00C71BE7">
              <w:rPr>
                <w:rFonts w:ascii="Times New Roman" w:hAnsi="Times New Roman"/>
                <w:sz w:val="20"/>
                <w:szCs w:val="20"/>
              </w:rPr>
              <w:t>14</w:t>
            </w:r>
          </w:p>
        </w:tc>
      </w:tr>
      <w:tr w:rsidR="00CC0AC0" w:rsidRPr="00C65E4F" w14:paraId="2C14FC93"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2EF35" w14:textId="54780D78" w:rsidR="00CC0AC0" w:rsidRDefault="00CC0AC0" w:rsidP="00CC0AC0">
            <w:pPr>
              <w:jc w:val="center"/>
              <w:rPr>
                <w:color w:val="000000"/>
                <w:sz w:val="20"/>
                <w:szCs w:val="20"/>
              </w:rPr>
            </w:pPr>
            <w:r>
              <w:rPr>
                <w:color w:val="000000"/>
                <w:sz w:val="20"/>
                <w:szCs w:val="20"/>
              </w:rPr>
              <w:t>1.15</w:t>
            </w:r>
          </w:p>
        </w:tc>
        <w:tc>
          <w:tcPr>
            <w:tcW w:w="5954" w:type="dxa"/>
            <w:tcBorders>
              <w:top w:val="single" w:sz="4" w:space="0" w:color="auto"/>
              <w:left w:val="nil"/>
              <w:bottom w:val="single" w:sz="4" w:space="0" w:color="auto"/>
              <w:right w:val="single" w:sz="4" w:space="0" w:color="auto"/>
            </w:tcBorders>
            <w:shd w:val="clear" w:color="auto" w:fill="auto"/>
            <w:noWrap/>
          </w:tcPr>
          <w:p w14:paraId="4C0FA715" w14:textId="5DC1AE0C" w:rsidR="00CC0AC0" w:rsidRPr="00C65E4F" w:rsidRDefault="00CC0AC0" w:rsidP="00CC0AC0">
            <w:pPr>
              <w:rPr>
                <w:rFonts w:ascii="Times New Roman" w:hAnsi="Times New Roman"/>
                <w:sz w:val="20"/>
                <w:szCs w:val="20"/>
              </w:rPr>
            </w:pPr>
            <w:r w:rsidRPr="00CC0AC0">
              <w:rPr>
                <w:rFonts w:ascii="Times New Roman" w:hAnsi="Times New Roman"/>
                <w:sz w:val="20"/>
                <w:szCs w:val="20"/>
              </w:rPr>
              <w:t>Металлический лоток тип 1</w:t>
            </w:r>
          </w:p>
        </w:tc>
        <w:tc>
          <w:tcPr>
            <w:tcW w:w="849" w:type="dxa"/>
            <w:tcBorders>
              <w:top w:val="single" w:sz="4" w:space="0" w:color="auto"/>
              <w:left w:val="nil"/>
              <w:bottom w:val="single" w:sz="4" w:space="0" w:color="auto"/>
              <w:right w:val="single" w:sz="4" w:space="0" w:color="auto"/>
            </w:tcBorders>
            <w:shd w:val="clear" w:color="auto" w:fill="auto"/>
            <w:noWrap/>
          </w:tcPr>
          <w:p w14:paraId="0F89C0E0" w14:textId="77777777" w:rsidR="00CC0AC0" w:rsidRDefault="00CC0AC0" w:rsidP="00CC0AC0">
            <w:pPr>
              <w:jc w:val="center"/>
            </w:pPr>
            <w:r w:rsidRPr="00732D9A">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32B90899" w14:textId="77777777" w:rsidR="00CC0AC0" w:rsidRPr="00D4350E" w:rsidRDefault="00CC0AC0" w:rsidP="00CC0AC0">
            <w:pPr>
              <w:jc w:val="center"/>
              <w:rPr>
                <w:rFonts w:ascii="Times New Roman" w:hAnsi="Times New Roman"/>
                <w:sz w:val="20"/>
                <w:szCs w:val="20"/>
              </w:rPr>
            </w:pPr>
            <w:r w:rsidRPr="00D4350E">
              <w:rPr>
                <w:rFonts w:ascii="Times New Roman" w:hAnsi="Times New Roman"/>
                <w:sz w:val="20"/>
                <w:szCs w:val="20"/>
              </w:rPr>
              <w:t>м</w:t>
            </w:r>
          </w:p>
        </w:tc>
        <w:tc>
          <w:tcPr>
            <w:tcW w:w="1135" w:type="dxa"/>
            <w:tcBorders>
              <w:top w:val="single" w:sz="4" w:space="0" w:color="auto"/>
              <w:left w:val="nil"/>
              <w:bottom w:val="single" w:sz="4" w:space="0" w:color="auto"/>
              <w:right w:val="single" w:sz="4" w:space="0" w:color="auto"/>
            </w:tcBorders>
            <w:shd w:val="clear" w:color="auto" w:fill="auto"/>
            <w:noWrap/>
          </w:tcPr>
          <w:p w14:paraId="7F8BAA66" w14:textId="77777777" w:rsidR="00CC0AC0" w:rsidRPr="00C71BE7" w:rsidRDefault="00CC0AC0" w:rsidP="00CC0AC0">
            <w:pPr>
              <w:jc w:val="center"/>
              <w:rPr>
                <w:rFonts w:ascii="Times New Roman" w:hAnsi="Times New Roman"/>
                <w:sz w:val="20"/>
                <w:szCs w:val="20"/>
              </w:rPr>
            </w:pPr>
            <w:r w:rsidRPr="00C71BE7">
              <w:rPr>
                <w:rFonts w:ascii="Times New Roman" w:hAnsi="Times New Roman"/>
                <w:sz w:val="20"/>
                <w:szCs w:val="20"/>
              </w:rPr>
              <w:t>3</w:t>
            </w:r>
          </w:p>
        </w:tc>
      </w:tr>
      <w:tr w:rsidR="00CC0AC0" w:rsidRPr="00C65E4F" w14:paraId="10D3E654"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A4E12" w14:textId="1CA98465" w:rsidR="00CC0AC0" w:rsidRDefault="00CC0AC0" w:rsidP="00CC0AC0">
            <w:pPr>
              <w:jc w:val="center"/>
              <w:rPr>
                <w:color w:val="000000"/>
                <w:sz w:val="20"/>
                <w:szCs w:val="20"/>
              </w:rPr>
            </w:pPr>
            <w:r>
              <w:rPr>
                <w:color w:val="000000"/>
                <w:sz w:val="20"/>
                <w:szCs w:val="20"/>
              </w:rPr>
              <w:t>1.16</w:t>
            </w:r>
          </w:p>
        </w:tc>
        <w:tc>
          <w:tcPr>
            <w:tcW w:w="5954" w:type="dxa"/>
            <w:tcBorders>
              <w:top w:val="single" w:sz="4" w:space="0" w:color="auto"/>
              <w:left w:val="nil"/>
              <w:bottom w:val="single" w:sz="4" w:space="0" w:color="auto"/>
              <w:right w:val="single" w:sz="4" w:space="0" w:color="auto"/>
            </w:tcBorders>
            <w:shd w:val="clear" w:color="auto" w:fill="auto"/>
            <w:noWrap/>
          </w:tcPr>
          <w:p w14:paraId="3E01EAFF" w14:textId="0CA8B321" w:rsidR="00CC0AC0" w:rsidRPr="00C65E4F" w:rsidRDefault="00CC0AC0" w:rsidP="00CC0AC0">
            <w:pPr>
              <w:rPr>
                <w:rFonts w:ascii="Times New Roman" w:hAnsi="Times New Roman"/>
                <w:sz w:val="20"/>
                <w:szCs w:val="20"/>
              </w:rPr>
            </w:pPr>
            <w:r w:rsidRPr="00CC0AC0">
              <w:rPr>
                <w:rFonts w:ascii="Times New Roman" w:hAnsi="Times New Roman"/>
                <w:sz w:val="20"/>
                <w:szCs w:val="20"/>
              </w:rPr>
              <w:t>Металлический лоток тип 2</w:t>
            </w:r>
          </w:p>
        </w:tc>
        <w:tc>
          <w:tcPr>
            <w:tcW w:w="849" w:type="dxa"/>
            <w:tcBorders>
              <w:top w:val="single" w:sz="4" w:space="0" w:color="auto"/>
              <w:left w:val="nil"/>
              <w:bottom w:val="single" w:sz="4" w:space="0" w:color="auto"/>
              <w:right w:val="single" w:sz="4" w:space="0" w:color="auto"/>
            </w:tcBorders>
            <w:shd w:val="clear" w:color="auto" w:fill="auto"/>
            <w:noWrap/>
          </w:tcPr>
          <w:p w14:paraId="6AA10609" w14:textId="77777777" w:rsidR="00CC0AC0" w:rsidRDefault="00CC0AC0" w:rsidP="00CC0AC0">
            <w:pPr>
              <w:jc w:val="center"/>
            </w:pPr>
            <w:r w:rsidRPr="00732D9A">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3E717976" w14:textId="77777777" w:rsidR="00CC0AC0" w:rsidRPr="00D4350E" w:rsidRDefault="00CC0AC0" w:rsidP="00CC0AC0">
            <w:pPr>
              <w:jc w:val="center"/>
              <w:rPr>
                <w:rFonts w:ascii="Times New Roman" w:hAnsi="Times New Roman"/>
                <w:sz w:val="20"/>
                <w:szCs w:val="20"/>
              </w:rPr>
            </w:pPr>
            <w:r w:rsidRPr="00D4350E">
              <w:rPr>
                <w:rFonts w:ascii="Times New Roman" w:hAnsi="Times New Roman"/>
                <w:sz w:val="20"/>
                <w:szCs w:val="20"/>
              </w:rPr>
              <w:t>м</w:t>
            </w:r>
          </w:p>
        </w:tc>
        <w:tc>
          <w:tcPr>
            <w:tcW w:w="1135" w:type="dxa"/>
            <w:tcBorders>
              <w:top w:val="single" w:sz="4" w:space="0" w:color="auto"/>
              <w:left w:val="nil"/>
              <w:bottom w:val="single" w:sz="4" w:space="0" w:color="auto"/>
              <w:right w:val="single" w:sz="4" w:space="0" w:color="auto"/>
            </w:tcBorders>
            <w:shd w:val="clear" w:color="auto" w:fill="auto"/>
            <w:noWrap/>
          </w:tcPr>
          <w:p w14:paraId="224D76D1" w14:textId="77777777" w:rsidR="00CC0AC0" w:rsidRPr="00C71BE7" w:rsidRDefault="00CC0AC0" w:rsidP="00CC0AC0">
            <w:pPr>
              <w:jc w:val="center"/>
              <w:rPr>
                <w:rFonts w:ascii="Times New Roman" w:hAnsi="Times New Roman"/>
                <w:sz w:val="20"/>
                <w:szCs w:val="20"/>
              </w:rPr>
            </w:pPr>
            <w:r w:rsidRPr="00C71BE7">
              <w:rPr>
                <w:rFonts w:ascii="Times New Roman" w:hAnsi="Times New Roman"/>
                <w:sz w:val="20"/>
                <w:szCs w:val="20"/>
              </w:rPr>
              <w:t>1 243</w:t>
            </w:r>
          </w:p>
        </w:tc>
      </w:tr>
      <w:tr w:rsidR="00CC0AC0" w:rsidRPr="00C65E4F" w14:paraId="603D7D16"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7D30C" w14:textId="2E48DB54" w:rsidR="00CC0AC0" w:rsidRDefault="00CC0AC0" w:rsidP="00CC0AC0">
            <w:pPr>
              <w:jc w:val="center"/>
              <w:rPr>
                <w:color w:val="000000"/>
                <w:sz w:val="20"/>
                <w:szCs w:val="20"/>
              </w:rPr>
            </w:pPr>
            <w:r>
              <w:rPr>
                <w:color w:val="000000"/>
                <w:sz w:val="20"/>
                <w:szCs w:val="20"/>
              </w:rPr>
              <w:t>1.17</w:t>
            </w:r>
          </w:p>
        </w:tc>
        <w:tc>
          <w:tcPr>
            <w:tcW w:w="5954" w:type="dxa"/>
            <w:tcBorders>
              <w:top w:val="single" w:sz="4" w:space="0" w:color="auto"/>
              <w:left w:val="nil"/>
              <w:bottom w:val="single" w:sz="4" w:space="0" w:color="auto"/>
              <w:right w:val="single" w:sz="4" w:space="0" w:color="auto"/>
            </w:tcBorders>
            <w:shd w:val="clear" w:color="auto" w:fill="auto"/>
            <w:noWrap/>
          </w:tcPr>
          <w:p w14:paraId="74A8457A" w14:textId="17FA6A68" w:rsidR="00CC0AC0" w:rsidRPr="00C65E4F" w:rsidRDefault="00CC0AC0" w:rsidP="00CC0AC0">
            <w:pPr>
              <w:rPr>
                <w:rFonts w:ascii="Times New Roman" w:hAnsi="Times New Roman"/>
                <w:sz w:val="20"/>
                <w:szCs w:val="20"/>
              </w:rPr>
            </w:pPr>
            <w:r w:rsidRPr="00CC0AC0">
              <w:rPr>
                <w:rFonts w:ascii="Times New Roman" w:hAnsi="Times New Roman"/>
                <w:sz w:val="20"/>
                <w:szCs w:val="20"/>
              </w:rPr>
              <w:t>Кабель витая пара</w:t>
            </w:r>
          </w:p>
        </w:tc>
        <w:tc>
          <w:tcPr>
            <w:tcW w:w="849" w:type="dxa"/>
            <w:tcBorders>
              <w:top w:val="single" w:sz="4" w:space="0" w:color="auto"/>
              <w:left w:val="nil"/>
              <w:bottom w:val="single" w:sz="4" w:space="0" w:color="auto"/>
              <w:right w:val="single" w:sz="4" w:space="0" w:color="auto"/>
            </w:tcBorders>
            <w:shd w:val="clear" w:color="auto" w:fill="auto"/>
            <w:noWrap/>
          </w:tcPr>
          <w:p w14:paraId="767E5C84" w14:textId="77777777" w:rsidR="00CC0AC0" w:rsidRDefault="00CC0AC0" w:rsidP="00CC0AC0">
            <w:pPr>
              <w:jc w:val="center"/>
            </w:pPr>
            <w:r w:rsidRPr="00732D9A">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tcPr>
          <w:p w14:paraId="68B03640" w14:textId="77777777" w:rsidR="00CC0AC0" w:rsidRPr="00D4350E" w:rsidRDefault="00CC0AC0" w:rsidP="00CC0AC0">
            <w:pPr>
              <w:jc w:val="center"/>
              <w:rPr>
                <w:rFonts w:ascii="Times New Roman" w:hAnsi="Times New Roman"/>
                <w:sz w:val="20"/>
                <w:szCs w:val="20"/>
              </w:rPr>
            </w:pPr>
            <w:r w:rsidRPr="00D4350E">
              <w:rPr>
                <w:rFonts w:ascii="Times New Roman" w:hAnsi="Times New Roman"/>
                <w:sz w:val="20"/>
                <w:szCs w:val="20"/>
              </w:rPr>
              <w:t>м</w:t>
            </w:r>
          </w:p>
        </w:tc>
        <w:tc>
          <w:tcPr>
            <w:tcW w:w="1135" w:type="dxa"/>
            <w:tcBorders>
              <w:top w:val="single" w:sz="4" w:space="0" w:color="auto"/>
              <w:left w:val="nil"/>
              <w:bottom w:val="single" w:sz="4" w:space="0" w:color="auto"/>
              <w:right w:val="single" w:sz="4" w:space="0" w:color="auto"/>
            </w:tcBorders>
            <w:shd w:val="clear" w:color="auto" w:fill="auto"/>
            <w:noWrap/>
          </w:tcPr>
          <w:p w14:paraId="4B1E30A8" w14:textId="77777777" w:rsidR="00CC0AC0" w:rsidRPr="00C71BE7" w:rsidRDefault="00CC0AC0" w:rsidP="00CC0AC0">
            <w:pPr>
              <w:jc w:val="center"/>
              <w:rPr>
                <w:rFonts w:ascii="Times New Roman" w:hAnsi="Times New Roman"/>
                <w:sz w:val="20"/>
                <w:szCs w:val="20"/>
              </w:rPr>
            </w:pPr>
            <w:r w:rsidRPr="00C71BE7">
              <w:rPr>
                <w:rFonts w:ascii="Times New Roman" w:hAnsi="Times New Roman"/>
                <w:sz w:val="20"/>
                <w:szCs w:val="20"/>
              </w:rPr>
              <w:t>3</w:t>
            </w:r>
          </w:p>
        </w:tc>
      </w:tr>
      <w:tr w:rsidR="00CC0AC0" w:rsidRPr="00C65E4F" w14:paraId="5FFE20D7"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4AFF3" w14:textId="3C12E7AE" w:rsidR="00CC0AC0" w:rsidRDefault="00CC0AC0" w:rsidP="00CC0AC0">
            <w:pPr>
              <w:jc w:val="center"/>
              <w:rPr>
                <w:color w:val="000000"/>
                <w:sz w:val="20"/>
                <w:szCs w:val="20"/>
              </w:rPr>
            </w:pPr>
            <w:r>
              <w:rPr>
                <w:color w:val="000000"/>
                <w:sz w:val="20"/>
                <w:szCs w:val="20"/>
              </w:rPr>
              <w:t>1.18</w:t>
            </w:r>
          </w:p>
        </w:tc>
        <w:tc>
          <w:tcPr>
            <w:tcW w:w="5954" w:type="dxa"/>
            <w:tcBorders>
              <w:top w:val="single" w:sz="4" w:space="0" w:color="auto"/>
              <w:left w:val="nil"/>
              <w:bottom w:val="single" w:sz="4" w:space="0" w:color="auto"/>
              <w:right w:val="single" w:sz="4" w:space="0" w:color="auto"/>
            </w:tcBorders>
            <w:shd w:val="clear" w:color="auto" w:fill="auto"/>
            <w:noWrap/>
          </w:tcPr>
          <w:p w14:paraId="130ED9E4" w14:textId="72546629" w:rsidR="00CC0AC0" w:rsidRPr="00C65E4F" w:rsidRDefault="00CC0AC0" w:rsidP="00CC0AC0">
            <w:pPr>
              <w:rPr>
                <w:rFonts w:ascii="Times New Roman" w:hAnsi="Times New Roman"/>
                <w:sz w:val="20"/>
                <w:szCs w:val="20"/>
              </w:rPr>
            </w:pPr>
            <w:r w:rsidRPr="00CC0AC0">
              <w:rPr>
                <w:rFonts w:ascii="Times New Roman" w:hAnsi="Times New Roman"/>
                <w:sz w:val="20"/>
                <w:szCs w:val="20"/>
              </w:rPr>
              <w:t>Труба ПВХ гофрированная</w:t>
            </w:r>
          </w:p>
        </w:tc>
        <w:tc>
          <w:tcPr>
            <w:tcW w:w="849" w:type="dxa"/>
            <w:tcBorders>
              <w:top w:val="single" w:sz="4" w:space="0" w:color="auto"/>
              <w:left w:val="nil"/>
              <w:bottom w:val="single" w:sz="4" w:space="0" w:color="auto"/>
              <w:right w:val="single" w:sz="4" w:space="0" w:color="auto"/>
            </w:tcBorders>
            <w:shd w:val="clear" w:color="auto" w:fill="auto"/>
            <w:noWrap/>
          </w:tcPr>
          <w:p w14:paraId="3BC9C6C9" w14:textId="77777777" w:rsidR="00CC0AC0" w:rsidRDefault="00CC0AC0" w:rsidP="00CC0AC0">
            <w:pPr>
              <w:jc w:val="center"/>
            </w:pPr>
            <w:r w:rsidRPr="00732D9A">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6DBE762" w14:textId="77777777" w:rsidR="00CC0AC0" w:rsidRDefault="00CC0AC0" w:rsidP="00CC0AC0">
            <w:pPr>
              <w:jc w:val="center"/>
              <w:rPr>
                <w:rFonts w:ascii="Times New Roman" w:hAnsi="Times New Roman"/>
                <w:sz w:val="20"/>
                <w:szCs w:val="20"/>
              </w:rPr>
            </w:pPr>
            <w:r w:rsidRPr="00C65E4F">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7D4876AF" w14:textId="77777777" w:rsidR="00CC0AC0" w:rsidRPr="00C71BE7" w:rsidRDefault="00CC0AC0" w:rsidP="00CC0AC0">
            <w:pPr>
              <w:jc w:val="center"/>
              <w:rPr>
                <w:rFonts w:ascii="Times New Roman" w:hAnsi="Times New Roman"/>
                <w:sz w:val="20"/>
                <w:szCs w:val="20"/>
              </w:rPr>
            </w:pPr>
            <w:r w:rsidRPr="00C71BE7">
              <w:rPr>
                <w:rFonts w:ascii="Times New Roman" w:hAnsi="Times New Roman"/>
                <w:sz w:val="20"/>
                <w:szCs w:val="20"/>
              </w:rPr>
              <w:t>40</w:t>
            </w:r>
          </w:p>
        </w:tc>
      </w:tr>
      <w:tr w:rsidR="00CC0AC0" w:rsidRPr="00C65E4F" w14:paraId="1A26DD5F"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3ECF51" w14:textId="3C4EC099" w:rsidR="00CC0AC0" w:rsidRDefault="00CC0AC0" w:rsidP="00CC0AC0">
            <w:pPr>
              <w:jc w:val="center"/>
              <w:rPr>
                <w:color w:val="000000"/>
                <w:sz w:val="20"/>
                <w:szCs w:val="20"/>
              </w:rPr>
            </w:pPr>
            <w:r>
              <w:rPr>
                <w:color w:val="000000"/>
                <w:sz w:val="20"/>
                <w:szCs w:val="20"/>
              </w:rPr>
              <w:t>1.19</w:t>
            </w:r>
          </w:p>
        </w:tc>
        <w:tc>
          <w:tcPr>
            <w:tcW w:w="5954" w:type="dxa"/>
            <w:tcBorders>
              <w:top w:val="single" w:sz="4" w:space="0" w:color="auto"/>
              <w:left w:val="nil"/>
              <w:bottom w:val="single" w:sz="4" w:space="0" w:color="auto"/>
              <w:right w:val="single" w:sz="4" w:space="0" w:color="auto"/>
            </w:tcBorders>
            <w:shd w:val="clear" w:color="auto" w:fill="auto"/>
            <w:noWrap/>
          </w:tcPr>
          <w:p w14:paraId="0BA42FE5" w14:textId="75DB9A6A" w:rsidR="00CC0AC0" w:rsidRPr="00C65E4F" w:rsidRDefault="00CC0AC0" w:rsidP="00CC0AC0">
            <w:pPr>
              <w:rPr>
                <w:rFonts w:ascii="Times New Roman" w:hAnsi="Times New Roman"/>
                <w:sz w:val="20"/>
                <w:szCs w:val="20"/>
              </w:rPr>
            </w:pPr>
            <w:r w:rsidRPr="00CC0AC0">
              <w:rPr>
                <w:rFonts w:ascii="Times New Roman" w:hAnsi="Times New Roman"/>
                <w:sz w:val="20"/>
                <w:szCs w:val="20"/>
              </w:rPr>
              <w:t>Розеточный блок</w:t>
            </w:r>
          </w:p>
        </w:tc>
        <w:tc>
          <w:tcPr>
            <w:tcW w:w="849" w:type="dxa"/>
            <w:tcBorders>
              <w:top w:val="single" w:sz="4" w:space="0" w:color="auto"/>
              <w:left w:val="nil"/>
              <w:bottom w:val="single" w:sz="4" w:space="0" w:color="auto"/>
              <w:right w:val="single" w:sz="4" w:space="0" w:color="auto"/>
            </w:tcBorders>
            <w:shd w:val="clear" w:color="auto" w:fill="auto"/>
            <w:noWrap/>
          </w:tcPr>
          <w:p w14:paraId="34CE1306" w14:textId="77777777" w:rsidR="00CC0AC0" w:rsidRDefault="00CC0AC0" w:rsidP="00CC0AC0">
            <w:pPr>
              <w:jc w:val="center"/>
            </w:pPr>
            <w:r w:rsidRPr="00732D9A">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0BC94CF" w14:textId="77777777" w:rsidR="00CC0AC0" w:rsidRDefault="00CC0AC0" w:rsidP="00CC0AC0">
            <w:pPr>
              <w:jc w:val="center"/>
              <w:rPr>
                <w:rFonts w:ascii="Times New Roman" w:hAnsi="Times New Roman"/>
                <w:sz w:val="20"/>
                <w:szCs w:val="20"/>
              </w:rPr>
            </w:pPr>
            <w:r w:rsidRPr="00C65E4F">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3DA5BBEA" w14:textId="77777777" w:rsidR="00CC0AC0" w:rsidRPr="00C71BE7" w:rsidRDefault="00CC0AC0" w:rsidP="00CC0AC0">
            <w:pPr>
              <w:jc w:val="center"/>
              <w:rPr>
                <w:rFonts w:ascii="Times New Roman" w:hAnsi="Times New Roman"/>
                <w:sz w:val="20"/>
                <w:szCs w:val="20"/>
              </w:rPr>
            </w:pPr>
            <w:r w:rsidRPr="00C71BE7">
              <w:rPr>
                <w:rFonts w:ascii="Times New Roman" w:hAnsi="Times New Roman"/>
                <w:sz w:val="20"/>
                <w:szCs w:val="20"/>
              </w:rPr>
              <w:t>40</w:t>
            </w:r>
          </w:p>
        </w:tc>
      </w:tr>
      <w:tr w:rsidR="00CC0AC0" w:rsidRPr="00C65E4F" w14:paraId="7D2AE5B1"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7456D" w14:textId="343F84E0" w:rsidR="00CC0AC0" w:rsidRDefault="00CC0AC0" w:rsidP="00CC0AC0">
            <w:pPr>
              <w:jc w:val="center"/>
              <w:rPr>
                <w:color w:val="000000"/>
                <w:sz w:val="20"/>
                <w:szCs w:val="20"/>
              </w:rPr>
            </w:pPr>
            <w:r>
              <w:rPr>
                <w:color w:val="000000"/>
                <w:sz w:val="20"/>
                <w:szCs w:val="20"/>
              </w:rPr>
              <w:t>1.20</w:t>
            </w:r>
          </w:p>
        </w:tc>
        <w:tc>
          <w:tcPr>
            <w:tcW w:w="5954" w:type="dxa"/>
            <w:tcBorders>
              <w:top w:val="single" w:sz="4" w:space="0" w:color="auto"/>
              <w:left w:val="nil"/>
              <w:bottom w:val="single" w:sz="4" w:space="0" w:color="auto"/>
              <w:right w:val="single" w:sz="4" w:space="0" w:color="auto"/>
            </w:tcBorders>
            <w:shd w:val="clear" w:color="auto" w:fill="auto"/>
            <w:noWrap/>
          </w:tcPr>
          <w:p w14:paraId="11FF3E1E" w14:textId="4A64E913" w:rsidR="00CC0AC0" w:rsidRPr="00D5101D" w:rsidRDefault="00CC0AC0" w:rsidP="00CC0AC0">
            <w:pPr>
              <w:rPr>
                <w:rFonts w:ascii="Times New Roman" w:hAnsi="Times New Roman"/>
                <w:sz w:val="20"/>
                <w:szCs w:val="20"/>
              </w:rPr>
            </w:pPr>
            <w:r w:rsidRPr="00CC0AC0">
              <w:rPr>
                <w:rFonts w:ascii="Times New Roman" w:hAnsi="Times New Roman"/>
                <w:sz w:val="20"/>
                <w:szCs w:val="20"/>
              </w:rPr>
              <w:t>Модуль коммутационный</w:t>
            </w:r>
          </w:p>
        </w:tc>
        <w:tc>
          <w:tcPr>
            <w:tcW w:w="849" w:type="dxa"/>
            <w:tcBorders>
              <w:top w:val="single" w:sz="4" w:space="0" w:color="auto"/>
              <w:left w:val="nil"/>
              <w:bottom w:val="single" w:sz="4" w:space="0" w:color="auto"/>
              <w:right w:val="single" w:sz="4" w:space="0" w:color="auto"/>
            </w:tcBorders>
            <w:shd w:val="clear" w:color="auto" w:fill="auto"/>
            <w:noWrap/>
          </w:tcPr>
          <w:p w14:paraId="07FEBE5F" w14:textId="77777777" w:rsidR="00CC0AC0" w:rsidRDefault="00CC0AC0" w:rsidP="00CC0AC0">
            <w:pPr>
              <w:jc w:val="center"/>
            </w:pPr>
            <w:r w:rsidRPr="00732D9A">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2DA0233" w14:textId="77777777" w:rsidR="00CC0AC0" w:rsidRDefault="00CC0AC0" w:rsidP="00CC0AC0">
            <w:pPr>
              <w:jc w:val="center"/>
              <w:rPr>
                <w:rFonts w:ascii="Times New Roman" w:hAnsi="Times New Roman"/>
                <w:sz w:val="20"/>
                <w:szCs w:val="20"/>
              </w:rPr>
            </w:pPr>
            <w:r w:rsidRPr="00C65E4F">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10934781" w14:textId="77777777" w:rsidR="00CC0AC0" w:rsidRPr="00C71BE7" w:rsidRDefault="00CC0AC0" w:rsidP="00CC0AC0">
            <w:pPr>
              <w:jc w:val="center"/>
              <w:rPr>
                <w:rFonts w:ascii="Times New Roman" w:hAnsi="Times New Roman"/>
                <w:sz w:val="20"/>
                <w:szCs w:val="20"/>
              </w:rPr>
            </w:pPr>
            <w:r w:rsidRPr="00C71BE7">
              <w:rPr>
                <w:rFonts w:ascii="Times New Roman" w:hAnsi="Times New Roman"/>
                <w:sz w:val="20"/>
                <w:szCs w:val="20"/>
              </w:rPr>
              <w:t>40</w:t>
            </w:r>
          </w:p>
        </w:tc>
      </w:tr>
      <w:tr w:rsidR="00CC0AC0" w:rsidRPr="00C65E4F" w14:paraId="25B46928"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AC297" w14:textId="03D9504F" w:rsidR="00CC0AC0" w:rsidRDefault="00CC0AC0" w:rsidP="00CC0AC0">
            <w:pPr>
              <w:jc w:val="center"/>
              <w:rPr>
                <w:color w:val="000000"/>
                <w:sz w:val="20"/>
                <w:szCs w:val="20"/>
              </w:rPr>
            </w:pPr>
            <w:r>
              <w:rPr>
                <w:color w:val="000000"/>
                <w:sz w:val="20"/>
                <w:szCs w:val="20"/>
              </w:rPr>
              <w:t>1.21</w:t>
            </w:r>
          </w:p>
        </w:tc>
        <w:tc>
          <w:tcPr>
            <w:tcW w:w="5954" w:type="dxa"/>
            <w:tcBorders>
              <w:top w:val="single" w:sz="4" w:space="0" w:color="auto"/>
              <w:left w:val="nil"/>
              <w:bottom w:val="single" w:sz="4" w:space="0" w:color="auto"/>
              <w:right w:val="single" w:sz="4" w:space="0" w:color="auto"/>
            </w:tcBorders>
            <w:shd w:val="clear" w:color="auto" w:fill="auto"/>
            <w:noWrap/>
          </w:tcPr>
          <w:p w14:paraId="24C80E79" w14:textId="03A0102D" w:rsidR="00CC0AC0" w:rsidRPr="00C65E4F" w:rsidRDefault="00CC0AC0" w:rsidP="00CC0AC0">
            <w:pPr>
              <w:rPr>
                <w:rFonts w:ascii="Times New Roman" w:hAnsi="Times New Roman"/>
                <w:sz w:val="20"/>
                <w:szCs w:val="20"/>
              </w:rPr>
            </w:pPr>
            <w:r w:rsidRPr="00CC0AC0">
              <w:rPr>
                <w:rFonts w:ascii="Times New Roman" w:hAnsi="Times New Roman"/>
                <w:sz w:val="20"/>
                <w:szCs w:val="20"/>
              </w:rPr>
              <w:t>Коммутационный кабель RJ45-RJ45 2 м</w:t>
            </w:r>
          </w:p>
        </w:tc>
        <w:tc>
          <w:tcPr>
            <w:tcW w:w="849" w:type="dxa"/>
            <w:tcBorders>
              <w:top w:val="single" w:sz="4" w:space="0" w:color="auto"/>
              <w:left w:val="nil"/>
              <w:bottom w:val="single" w:sz="4" w:space="0" w:color="auto"/>
              <w:right w:val="single" w:sz="4" w:space="0" w:color="auto"/>
            </w:tcBorders>
            <w:shd w:val="clear" w:color="auto" w:fill="auto"/>
            <w:noWrap/>
          </w:tcPr>
          <w:p w14:paraId="29DFF5ED" w14:textId="77777777" w:rsidR="00CC0AC0" w:rsidRDefault="00CC0AC0" w:rsidP="00CC0AC0">
            <w:pPr>
              <w:jc w:val="center"/>
            </w:pPr>
            <w:r w:rsidRPr="00FC699A">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FEA40E5" w14:textId="77777777" w:rsidR="00CC0AC0" w:rsidRDefault="00CC0AC0" w:rsidP="00CC0AC0">
            <w:pPr>
              <w:jc w:val="center"/>
              <w:rPr>
                <w:rFonts w:ascii="Times New Roman" w:hAnsi="Times New Roman"/>
                <w:sz w:val="20"/>
                <w:szCs w:val="20"/>
              </w:rPr>
            </w:pPr>
            <w:r w:rsidRPr="00C65E4F">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28C842B9" w14:textId="77777777" w:rsidR="00CC0AC0" w:rsidRPr="00C71BE7" w:rsidRDefault="00CC0AC0" w:rsidP="00CC0AC0">
            <w:pPr>
              <w:jc w:val="center"/>
              <w:rPr>
                <w:rFonts w:ascii="Times New Roman" w:hAnsi="Times New Roman"/>
                <w:sz w:val="20"/>
                <w:szCs w:val="20"/>
              </w:rPr>
            </w:pPr>
            <w:r w:rsidRPr="00C71BE7">
              <w:rPr>
                <w:rFonts w:ascii="Times New Roman" w:hAnsi="Times New Roman"/>
                <w:sz w:val="20"/>
                <w:szCs w:val="20"/>
              </w:rPr>
              <w:t>40</w:t>
            </w:r>
          </w:p>
        </w:tc>
      </w:tr>
      <w:tr w:rsidR="00CC0AC0" w:rsidRPr="00C65E4F" w14:paraId="18770483"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2F4FB" w14:textId="42EA8C63" w:rsidR="00CC0AC0" w:rsidRDefault="00CC0AC0" w:rsidP="00CC0AC0">
            <w:pPr>
              <w:jc w:val="center"/>
              <w:rPr>
                <w:color w:val="000000"/>
                <w:sz w:val="20"/>
                <w:szCs w:val="20"/>
              </w:rPr>
            </w:pPr>
            <w:r>
              <w:rPr>
                <w:color w:val="000000"/>
                <w:sz w:val="20"/>
                <w:szCs w:val="20"/>
              </w:rPr>
              <w:t>1.22</w:t>
            </w:r>
          </w:p>
        </w:tc>
        <w:tc>
          <w:tcPr>
            <w:tcW w:w="5954" w:type="dxa"/>
            <w:tcBorders>
              <w:top w:val="single" w:sz="4" w:space="0" w:color="auto"/>
              <w:left w:val="nil"/>
              <w:bottom w:val="single" w:sz="4" w:space="0" w:color="auto"/>
              <w:right w:val="single" w:sz="4" w:space="0" w:color="auto"/>
            </w:tcBorders>
            <w:shd w:val="clear" w:color="auto" w:fill="auto"/>
            <w:noWrap/>
          </w:tcPr>
          <w:p w14:paraId="5EED05AB" w14:textId="46B601E3" w:rsidR="00CC0AC0" w:rsidRPr="00C65E4F" w:rsidRDefault="00CC0AC0" w:rsidP="00CC0AC0">
            <w:pPr>
              <w:rPr>
                <w:rFonts w:ascii="Times New Roman" w:hAnsi="Times New Roman"/>
                <w:sz w:val="20"/>
                <w:szCs w:val="20"/>
              </w:rPr>
            </w:pPr>
            <w:r w:rsidRPr="00CC0AC0">
              <w:rPr>
                <w:rFonts w:ascii="Times New Roman" w:hAnsi="Times New Roman"/>
                <w:sz w:val="20"/>
                <w:szCs w:val="20"/>
              </w:rPr>
              <w:t>Коммутационный кабель RJ45-RJ45 3 м</w:t>
            </w:r>
          </w:p>
        </w:tc>
        <w:tc>
          <w:tcPr>
            <w:tcW w:w="849" w:type="dxa"/>
            <w:tcBorders>
              <w:top w:val="single" w:sz="4" w:space="0" w:color="auto"/>
              <w:left w:val="nil"/>
              <w:bottom w:val="single" w:sz="4" w:space="0" w:color="auto"/>
              <w:right w:val="single" w:sz="4" w:space="0" w:color="auto"/>
            </w:tcBorders>
            <w:shd w:val="clear" w:color="auto" w:fill="auto"/>
            <w:noWrap/>
          </w:tcPr>
          <w:p w14:paraId="45FF4BB6" w14:textId="77777777" w:rsidR="00CC0AC0" w:rsidRDefault="00CC0AC0" w:rsidP="00CC0AC0">
            <w:pPr>
              <w:jc w:val="center"/>
            </w:pPr>
            <w:r w:rsidRPr="00FC699A">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E084FBE" w14:textId="77777777" w:rsidR="00CC0AC0" w:rsidRDefault="00CC0AC0" w:rsidP="00CC0AC0">
            <w:pPr>
              <w:jc w:val="center"/>
              <w:rPr>
                <w:rFonts w:ascii="Times New Roman" w:hAnsi="Times New Roman"/>
                <w:sz w:val="20"/>
                <w:szCs w:val="20"/>
              </w:rPr>
            </w:pPr>
            <w:r w:rsidRPr="00C65E4F">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4FE828EE" w14:textId="77777777" w:rsidR="00CC0AC0" w:rsidRPr="00C71BE7" w:rsidRDefault="00CC0AC0" w:rsidP="00CC0AC0">
            <w:pPr>
              <w:jc w:val="center"/>
              <w:rPr>
                <w:rFonts w:ascii="Times New Roman" w:hAnsi="Times New Roman"/>
                <w:sz w:val="20"/>
                <w:szCs w:val="20"/>
              </w:rPr>
            </w:pPr>
            <w:r w:rsidRPr="00C71BE7">
              <w:rPr>
                <w:rFonts w:ascii="Times New Roman" w:hAnsi="Times New Roman"/>
                <w:sz w:val="20"/>
                <w:szCs w:val="20"/>
              </w:rPr>
              <w:t>2</w:t>
            </w:r>
          </w:p>
        </w:tc>
      </w:tr>
      <w:tr w:rsidR="00CC0AC0" w:rsidRPr="00C65E4F" w14:paraId="0904BBB5"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4C519" w14:textId="3B1899D1" w:rsidR="00CC0AC0" w:rsidRDefault="00CC0AC0" w:rsidP="00CC0AC0">
            <w:pPr>
              <w:jc w:val="center"/>
              <w:rPr>
                <w:color w:val="000000"/>
                <w:sz w:val="20"/>
                <w:szCs w:val="20"/>
              </w:rPr>
            </w:pPr>
            <w:r>
              <w:rPr>
                <w:color w:val="000000"/>
                <w:sz w:val="20"/>
                <w:szCs w:val="20"/>
              </w:rPr>
              <w:t>1.23</w:t>
            </w:r>
          </w:p>
        </w:tc>
        <w:tc>
          <w:tcPr>
            <w:tcW w:w="5954" w:type="dxa"/>
            <w:tcBorders>
              <w:top w:val="single" w:sz="4" w:space="0" w:color="auto"/>
              <w:left w:val="nil"/>
              <w:bottom w:val="single" w:sz="4" w:space="0" w:color="auto"/>
              <w:right w:val="single" w:sz="4" w:space="0" w:color="auto"/>
            </w:tcBorders>
            <w:shd w:val="clear" w:color="auto" w:fill="auto"/>
            <w:noWrap/>
          </w:tcPr>
          <w:p w14:paraId="513A09B3" w14:textId="131B8C7C" w:rsidR="00CC0AC0" w:rsidRPr="00C65E4F" w:rsidRDefault="00CC0AC0" w:rsidP="00CC0AC0">
            <w:pPr>
              <w:rPr>
                <w:rFonts w:ascii="Times New Roman" w:hAnsi="Times New Roman"/>
                <w:sz w:val="20"/>
                <w:szCs w:val="20"/>
              </w:rPr>
            </w:pPr>
            <w:r w:rsidRPr="00CC0AC0">
              <w:rPr>
                <w:rFonts w:ascii="Times New Roman" w:hAnsi="Times New Roman"/>
                <w:sz w:val="20"/>
                <w:szCs w:val="20"/>
              </w:rPr>
              <w:t>Коммутационная панель</w:t>
            </w:r>
          </w:p>
        </w:tc>
        <w:tc>
          <w:tcPr>
            <w:tcW w:w="849" w:type="dxa"/>
            <w:tcBorders>
              <w:top w:val="single" w:sz="4" w:space="0" w:color="auto"/>
              <w:left w:val="nil"/>
              <w:bottom w:val="single" w:sz="4" w:space="0" w:color="auto"/>
              <w:right w:val="single" w:sz="4" w:space="0" w:color="auto"/>
            </w:tcBorders>
            <w:shd w:val="clear" w:color="auto" w:fill="auto"/>
            <w:noWrap/>
          </w:tcPr>
          <w:p w14:paraId="3A930C04" w14:textId="77777777" w:rsidR="00CC0AC0" w:rsidRDefault="00CC0AC0" w:rsidP="00CC0AC0">
            <w:pPr>
              <w:jc w:val="center"/>
            </w:pPr>
            <w:r w:rsidRPr="00FC699A">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640D630" w14:textId="77777777" w:rsidR="00CC0AC0" w:rsidRDefault="00CC0AC0" w:rsidP="00CC0AC0">
            <w:pPr>
              <w:jc w:val="center"/>
              <w:rPr>
                <w:rFonts w:ascii="Times New Roman" w:hAnsi="Times New Roman"/>
                <w:sz w:val="20"/>
                <w:szCs w:val="20"/>
              </w:rPr>
            </w:pPr>
            <w:r w:rsidRPr="00C65E4F">
              <w:rPr>
                <w:rFonts w:ascii="Times New Roman" w:hAnsi="Times New Roman"/>
                <w:sz w:val="20"/>
                <w:szCs w:val="20"/>
              </w:rPr>
              <w:t>шт</w:t>
            </w:r>
          </w:p>
        </w:tc>
        <w:tc>
          <w:tcPr>
            <w:tcW w:w="1135" w:type="dxa"/>
            <w:tcBorders>
              <w:top w:val="single" w:sz="4" w:space="0" w:color="auto"/>
              <w:left w:val="nil"/>
              <w:bottom w:val="single" w:sz="4" w:space="0" w:color="auto"/>
              <w:right w:val="single" w:sz="4" w:space="0" w:color="auto"/>
            </w:tcBorders>
            <w:shd w:val="clear" w:color="auto" w:fill="auto"/>
            <w:noWrap/>
          </w:tcPr>
          <w:p w14:paraId="7065B604" w14:textId="77777777" w:rsidR="00CC0AC0" w:rsidRPr="00C71BE7" w:rsidRDefault="00CC0AC0" w:rsidP="00CC0AC0">
            <w:pPr>
              <w:jc w:val="center"/>
              <w:rPr>
                <w:rFonts w:ascii="Times New Roman" w:hAnsi="Times New Roman"/>
                <w:sz w:val="20"/>
                <w:szCs w:val="20"/>
              </w:rPr>
            </w:pPr>
            <w:r w:rsidRPr="00C71BE7">
              <w:rPr>
                <w:rFonts w:ascii="Times New Roman" w:hAnsi="Times New Roman"/>
                <w:sz w:val="20"/>
                <w:szCs w:val="20"/>
              </w:rPr>
              <w:t>2</w:t>
            </w:r>
          </w:p>
        </w:tc>
      </w:tr>
      <w:tr w:rsidR="00CC0AC0" w:rsidRPr="00C65E4F" w14:paraId="59D6ACCA"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1B2CC" w14:textId="39D1B753" w:rsidR="00CC0AC0" w:rsidRDefault="00CC0AC0" w:rsidP="00CC0AC0">
            <w:pPr>
              <w:jc w:val="center"/>
              <w:rPr>
                <w:color w:val="000000"/>
                <w:sz w:val="20"/>
                <w:szCs w:val="20"/>
              </w:rPr>
            </w:pPr>
            <w:r>
              <w:rPr>
                <w:color w:val="000000"/>
                <w:sz w:val="20"/>
                <w:szCs w:val="20"/>
              </w:rPr>
              <w:t>1.24</w:t>
            </w:r>
          </w:p>
        </w:tc>
        <w:tc>
          <w:tcPr>
            <w:tcW w:w="5954" w:type="dxa"/>
            <w:tcBorders>
              <w:top w:val="single" w:sz="4" w:space="0" w:color="auto"/>
              <w:left w:val="nil"/>
              <w:bottom w:val="single" w:sz="4" w:space="0" w:color="auto"/>
              <w:right w:val="single" w:sz="4" w:space="0" w:color="auto"/>
            </w:tcBorders>
            <w:shd w:val="clear" w:color="auto" w:fill="auto"/>
            <w:noWrap/>
          </w:tcPr>
          <w:p w14:paraId="7754FDBE" w14:textId="667B4B38" w:rsidR="00CC0AC0" w:rsidRPr="00C65E4F" w:rsidRDefault="00CC0AC0" w:rsidP="00CC0AC0">
            <w:pPr>
              <w:rPr>
                <w:rFonts w:ascii="Times New Roman" w:hAnsi="Times New Roman"/>
                <w:sz w:val="20"/>
                <w:szCs w:val="20"/>
              </w:rPr>
            </w:pPr>
            <w:r w:rsidRPr="00CC0AC0">
              <w:rPr>
                <w:rFonts w:ascii="Times New Roman" w:hAnsi="Times New Roman"/>
                <w:sz w:val="20"/>
                <w:szCs w:val="20"/>
              </w:rPr>
              <w:t>Кабельный организатор с металлическими кольцами</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129766B9" w14:textId="77777777"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54C950E" w14:textId="77777777" w:rsidR="00CC0AC0" w:rsidRPr="00C65E4F" w:rsidRDefault="00CC0AC0" w:rsidP="00CC0AC0">
            <w:pPr>
              <w:jc w:val="center"/>
              <w:rPr>
                <w:rFonts w:ascii="Times New Roman" w:hAnsi="Times New Roman"/>
                <w:sz w:val="20"/>
                <w:szCs w:val="20"/>
              </w:rPr>
            </w:pPr>
            <w:r>
              <w:rPr>
                <w:rFonts w:ascii="Times New Roman" w:hAnsi="Times New Roman"/>
                <w:sz w:val="20"/>
                <w:szCs w:val="20"/>
              </w:rPr>
              <w:t>чел*час</w:t>
            </w:r>
          </w:p>
        </w:tc>
        <w:tc>
          <w:tcPr>
            <w:tcW w:w="1135" w:type="dxa"/>
            <w:tcBorders>
              <w:top w:val="single" w:sz="4" w:space="0" w:color="auto"/>
              <w:left w:val="nil"/>
              <w:bottom w:val="single" w:sz="4" w:space="0" w:color="auto"/>
              <w:right w:val="single" w:sz="4" w:space="0" w:color="auto"/>
            </w:tcBorders>
            <w:shd w:val="clear" w:color="auto" w:fill="auto"/>
            <w:noWrap/>
          </w:tcPr>
          <w:p w14:paraId="75FF2FB8" w14:textId="627A0E28" w:rsidR="00CC0AC0" w:rsidRPr="00C71BE7" w:rsidRDefault="00CC0AC0" w:rsidP="00CC0AC0">
            <w:pPr>
              <w:jc w:val="center"/>
              <w:rPr>
                <w:rFonts w:ascii="Times New Roman" w:hAnsi="Times New Roman"/>
                <w:sz w:val="20"/>
                <w:szCs w:val="20"/>
              </w:rPr>
            </w:pPr>
            <w:r>
              <w:rPr>
                <w:rFonts w:ascii="Times New Roman" w:hAnsi="Times New Roman"/>
                <w:sz w:val="20"/>
                <w:szCs w:val="20"/>
              </w:rPr>
              <w:t>25</w:t>
            </w:r>
          </w:p>
        </w:tc>
      </w:tr>
      <w:tr w:rsidR="00CC0AC0" w:rsidRPr="00C65E4F" w14:paraId="0B90869C" w14:textId="77777777" w:rsidTr="00530C88">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23787" w14:textId="229BFB79" w:rsidR="00CC0AC0" w:rsidRDefault="00CC0AC0" w:rsidP="00CC0AC0">
            <w:pPr>
              <w:jc w:val="center"/>
              <w:rPr>
                <w:color w:val="000000"/>
                <w:sz w:val="20"/>
                <w:szCs w:val="20"/>
              </w:rPr>
            </w:pPr>
            <w:r>
              <w:rPr>
                <w:color w:val="000000"/>
                <w:sz w:val="20"/>
                <w:szCs w:val="20"/>
              </w:rPr>
              <w:lastRenderedPageBreak/>
              <w:t>1.25</w:t>
            </w:r>
          </w:p>
        </w:tc>
        <w:tc>
          <w:tcPr>
            <w:tcW w:w="5954" w:type="dxa"/>
            <w:tcBorders>
              <w:top w:val="single" w:sz="4" w:space="0" w:color="auto"/>
              <w:left w:val="nil"/>
              <w:bottom w:val="single" w:sz="4" w:space="0" w:color="auto"/>
              <w:right w:val="single" w:sz="4" w:space="0" w:color="auto"/>
            </w:tcBorders>
            <w:shd w:val="clear" w:color="auto" w:fill="auto"/>
            <w:noWrap/>
          </w:tcPr>
          <w:p w14:paraId="4E29229D" w14:textId="0D9649F2" w:rsidR="00CC0AC0" w:rsidRDefault="00CC0AC0" w:rsidP="00CC0AC0">
            <w:pPr>
              <w:rPr>
                <w:rFonts w:ascii="Times New Roman" w:hAnsi="Times New Roman"/>
                <w:sz w:val="20"/>
                <w:szCs w:val="20"/>
              </w:rPr>
            </w:pPr>
            <w:r w:rsidRPr="00CC0AC0">
              <w:rPr>
                <w:rFonts w:ascii="Times New Roman" w:hAnsi="Times New Roman"/>
                <w:sz w:val="20"/>
                <w:szCs w:val="20"/>
              </w:rPr>
              <w:t>Работы по настройке Системы</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1B21C272" w14:textId="19EA28D1" w:rsidR="00CC0AC0" w:rsidRPr="00C65E4F" w:rsidRDefault="00CC0AC0" w:rsidP="00CC0AC0">
            <w:pPr>
              <w:jc w:val="center"/>
              <w:rPr>
                <w:rFonts w:ascii="Times New Roman" w:hAnsi="Times New Roman"/>
                <w:sz w:val="20"/>
                <w:szCs w:val="20"/>
              </w:rPr>
            </w:pPr>
            <w:r w:rsidRPr="00C65E4F">
              <w:rPr>
                <w:rFonts w:ascii="Times New Roman" w:hAnsi="Times New Roman"/>
                <w:sz w:val="20"/>
                <w:szCs w:val="20"/>
              </w:rPr>
              <w:t>х</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92D47FB" w14:textId="472C8888" w:rsidR="00CC0AC0" w:rsidRDefault="00CC0AC0" w:rsidP="00CC0AC0">
            <w:pPr>
              <w:jc w:val="center"/>
              <w:rPr>
                <w:rFonts w:ascii="Times New Roman" w:hAnsi="Times New Roman"/>
                <w:sz w:val="20"/>
                <w:szCs w:val="20"/>
              </w:rPr>
            </w:pPr>
            <w:r>
              <w:rPr>
                <w:rFonts w:ascii="Times New Roman" w:hAnsi="Times New Roman"/>
                <w:sz w:val="20"/>
                <w:szCs w:val="20"/>
              </w:rPr>
              <w:t>чел*час</w:t>
            </w:r>
          </w:p>
        </w:tc>
        <w:tc>
          <w:tcPr>
            <w:tcW w:w="1135" w:type="dxa"/>
            <w:tcBorders>
              <w:top w:val="single" w:sz="4" w:space="0" w:color="auto"/>
              <w:left w:val="nil"/>
              <w:bottom w:val="single" w:sz="4" w:space="0" w:color="auto"/>
              <w:right w:val="single" w:sz="4" w:space="0" w:color="auto"/>
            </w:tcBorders>
            <w:shd w:val="clear" w:color="auto" w:fill="auto"/>
            <w:noWrap/>
          </w:tcPr>
          <w:p w14:paraId="592F6DB4" w14:textId="48D39090" w:rsidR="00CC0AC0" w:rsidRPr="00C71BE7" w:rsidRDefault="00CC0AC0" w:rsidP="00CC0AC0">
            <w:pPr>
              <w:jc w:val="center"/>
              <w:rPr>
                <w:rFonts w:ascii="Times New Roman" w:hAnsi="Times New Roman"/>
                <w:sz w:val="20"/>
                <w:szCs w:val="20"/>
              </w:rPr>
            </w:pPr>
            <w:r>
              <w:rPr>
                <w:rFonts w:ascii="Times New Roman" w:hAnsi="Times New Roman"/>
                <w:sz w:val="20"/>
                <w:szCs w:val="20"/>
              </w:rPr>
              <w:t>3</w:t>
            </w:r>
          </w:p>
        </w:tc>
      </w:tr>
    </w:tbl>
    <w:p w14:paraId="49EE45C1" w14:textId="77777777" w:rsidR="00A04AF3" w:rsidRPr="00C65E4F" w:rsidRDefault="00A04AF3" w:rsidP="00A04AF3">
      <w:pPr>
        <w:ind w:right="-708"/>
        <w:jc w:val="right"/>
        <w:rPr>
          <w:rFonts w:ascii="Times New Roman" w:hAnsi="Times New Roman"/>
          <w:b/>
          <w:sz w:val="20"/>
          <w:szCs w:val="20"/>
        </w:rPr>
      </w:pPr>
    </w:p>
    <w:p w14:paraId="720A8F82" w14:textId="132310F5" w:rsidR="00A04AF3" w:rsidRDefault="00A04AF3" w:rsidP="00A04AF3">
      <w:pPr>
        <w:tabs>
          <w:tab w:val="left" w:pos="4142"/>
        </w:tabs>
        <w:spacing w:after="160" w:line="259" w:lineRule="auto"/>
        <w:jc w:val="center"/>
        <w:rPr>
          <w:rFonts w:ascii="Times New Roman" w:hAnsi="Times New Roman"/>
        </w:rPr>
      </w:pPr>
    </w:p>
    <w:p w14:paraId="5A27EF7B" w14:textId="71C3CD9A" w:rsidR="00842CC6" w:rsidRDefault="00842CC6">
      <w:pPr>
        <w:spacing w:after="160" w:line="259" w:lineRule="auto"/>
        <w:rPr>
          <w:rFonts w:ascii="Times New Roman" w:hAnsi="Times New Roman"/>
        </w:rPr>
      </w:pPr>
      <w:r>
        <w:rPr>
          <w:rFonts w:ascii="Times New Roman" w:hAnsi="Times New Roman"/>
        </w:rPr>
        <w:br w:type="page"/>
      </w:r>
    </w:p>
    <w:p w14:paraId="76FD62CA" w14:textId="77777777" w:rsidR="00BA7B07" w:rsidRDefault="00BA7B07">
      <w:pPr>
        <w:spacing w:after="160" w:line="259" w:lineRule="auto"/>
        <w:rPr>
          <w:rFonts w:ascii="Times New Roman" w:hAnsi="Times New Roman"/>
        </w:rPr>
      </w:pPr>
    </w:p>
    <w:p w14:paraId="6B5E5A33" w14:textId="6CA59E48" w:rsidR="00842CC6" w:rsidRPr="00C65E4F" w:rsidRDefault="00842CC6" w:rsidP="00842CC6">
      <w:pPr>
        <w:jc w:val="right"/>
        <w:rPr>
          <w:rFonts w:ascii="Times New Roman" w:hAnsi="Times New Roman"/>
        </w:rPr>
      </w:pPr>
      <w:r w:rsidRPr="00C65E4F">
        <w:rPr>
          <w:rFonts w:ascii="Times New Roman" w:hAnsi="Times New Roman"/>
        </w:rPr>
        <w:t xml:space="preserve">Приложение 2. Требования по монтажу ЛВС </w:t>
      </w:r>
    </w:p>
    <w:p w14:paraId="1DB739E2" w14:textId="77777777" w:rsidR="00842CC6" w:rsidRPr="00C65E4F" w:rsidRDefault="00842CC6" w:rsidP="00842CC6">
      <w:pPr>
        <w:jc w:val="right"/>
        <w:rPr>
          <w:rFonts w:ascii="Times New Roman" w:hAnsi="Times New Roman"/>
        </w:rPr>
      </w:pPr>
      <w:r w:rsidRPr="00C65E4F">
        <w:rPr>
          <w:rFonts w:ascii="Times New Roman" w:hAnsi="Times New Roman"/>
        </w:rPr>
        <w:t xml:space="preserve">к Техническим требованиям. </w:t>
      </w:r>
    </w:p>
    <w:p w14:paraId="1934678C" w14:textId="77777777" w:rsidR="00842CC6" w:rsidRPr="00C65E4F" w:rsidRDefault="00842CC6" w:rsidP="00842CC6">
      <w:pPr>
        <w:jc w:val="right"/>
        <w:rPr>
          <w:rFonts w:ascii="Times New Roman" w:hAnsi="Times New Roman"/>
        </w:rPr>
      </w:pPr>
    </w:p>
    <w:p w14:paraId="0A75348A" w14:textId="77777777" w:rsidR="00842CC6" w:rsidRPr="00C65E4F" w:rsidRDefault="00842CC6" w:rsidP="00842CC6">
      <w:pPr>
        <w:jc w:val="right"/>
        <w:rPr>
          <w:rFonts w:ascii="Times New Roman" w:hAnsi="Times New Roman"/>
        </w:rPr>
      </w:pPr>
    </w:p>
    <w:p w14:paraId="4D6D3AF8" w14:textId="77777777" w:rsidR="00842CC6" w:rsidRPr="00C65E4F" w:rsidRDefault="00842CC6" w:rsidP="00842CC6">
      <w:pPr>
        <w:numPr>
          <w:ilvl w:val="0"/>
          <w:numId w:val="34"/>
        </w:numPr>
        <w:jc w:val="both"/>
        <w:rPr>
          <w:rFonts w:ascii="Times New Roman" w:hAnsi="Times New Roman"/>
          <w:b/>
        </w:rPr>
      </w:pPr>
      <w:bookmarkStart w:id="193" w:name="_Toc248142089"/>
      <w:r w:rsidRPr="00C65E4F">
        <w:rPr>
          <w:rFonts w:ascii="Times New Roman" w:hAnsi="Times New Roman"/>
          <w:b/>
        </w:rPr>
        <w:t>Характеристика объекта</w:t>
      </w:r>
      <w:bookmarkEnd w:id="193"/>
    </w:p>
    <w:p w14:paraId="727C15B5" w14:textId="77777777" w:rsidR="00842CC6" w:rsidRPr="00C65E4F" w:rsidRDefault="00842CC6" w:rsidP="00842CC6">
      <w:pPr>
        <w:ind w:left="720"/>
        <w:jc w:val="both"/>
        <w:rPr>
          <w:rFonts w:ascii="Times New Roman" w:hAnsi="Times New Roman"/>
          <w:b/>
        </w:rPr>
      </w:pPr>
    </w:p>
    <w:p w14:paraId="1D59A3E3" w14:textId="77777777" w:rsidR="00842CC6" w:rsidRPr="00C65E4F" w:rsidRDefault="00842CC6" w:rsidP="00842CC6">
      <w:pPr>
        <w:pStyle w:val="western"/>
        <w:spacing w:before="0" w:beforeAutospacing="0" w:after="0"/>
        <w:ind w:firstLine="709"/>
        <w:jc w:val="both"/>
        <w:rPr>
          <w:b w:val="0"/>
          <w:bCs w:val="0"/>
          <w:color w:val="auto"/>
        </w:rPr>
      </w:pPr>
      <w:r w:rsidRPr="00C65E4F">
        <w:rPr>
          <w:b w:val="0"/>
          <w:bCs w:val="0"/>
          <w:color w:val="auto"/>
        </w:rPr>
        <w:t>Настоящий документ определяет требования организации локальной вычислительной сети (далее - ЛВС) в помещениях АО "Чувашская энергосбытовая компания"</w:t>
      </w:r>
      <w:r w:rsidRPr="00C65E4F">
        <w:rPr>
          <w:color w:val="auto"/>
        </w:rPr>
        <w:t xml:space="preserve"> </w:t>
      </w:r>
      <w:r w:rsidRPr="00C65E4F">
        <w:rPr>
          <w:b w:val="0"/>
          <w:bCs w:val="0"/>
          <w:color w:val="auto"/>
        </w:rPr>
        <w:t xml:space="preserve">в рамках организации электронных очередей в залах обслуживания Общества   </w:t>
      </w:r>
    </w:p>
    <w:p w14:paraId="12F0FAEF" w14:textId="77777777" w:rsidR="00842CC6" w:rsidRPr="00C65E4F" w:rsidRDefault="00842CC6" w:rsidP="00842CC6">
      <w:pPr>
        <w:pStyle w:val="western"/>
        <w:spacing w:before="0" w:beforeAutospacing="0" w:after="0"/>
        <w:ind w:firstLine="709"/>
        <w:jc w:val="both"/>
        <w:rPr>
          <w:b w:val="0"/>
          <w:bCs w:val="0"/>
          <w:color w:val="auto"/>
        </w:rPr>
      </w:pPr>
    </w:p>
    <w:p w14:paraId="41D75088" w14:textId="77777777" w:rsidR="00842CC6" w:rsidRPr="00C65E4F" w:rsidRDefault="00842CC6" w:rsidP="00842CC6">
      <w:pPr>
        <w:pStyle w:val="western"/>
        <w:spacing w:before="0" w:beforeAutospacing="0" w:after="0"/>
        <w:ind w:firstLine="709"/>
        <w:jc w:val="both"/>
        <w:rPr>
          <w:color w:val="auto"/>
        </w:rPr>
      </w:pPr>
      <w:r w:rsidRPr="00C65E4F">
        <w:rPr>
          <w:color w:val="auto"/>
        </w:rPr>
        <w:t>Данные об объектах, которые необходимо использовать при создании ЛВС, представлены в таблице 1.</w:t>
      </w:r>
    </w:p>
    <w:p w14:paraId="7C394399" w14:textId="77777777" w:rsidR="00842CC6" w:rsidRPr="00C65E4F" w:rsidRDefault="00842CC6" w:rsidP="00842CC6">
      <w:pPr>
        <w:jc w:val="right"/>
        <w:rPr>
          <w:rFonts w:ascii="Times New Roman" w:hAnsi="Times New Roman"/>
          <w:b/>
        </w:rPr>
      </w:pPr>
      <w:r w:rsidRPr="00C65E4F">
        <w:rPr>
          <w:rFonts w:ascii="Times New Roman" w:hAnsi="Times New Roman"/>
          <w:b/>
        </w:rPr>
        <w:t>Таблица 1</w:t>
      </w:r>
    </w:p>
    <w:p w14:paraId="3BE34EC0" w14:textId="77777777" w:rsidR="00842CC6" w:rsidRPr="00C65E4F" w:rsidRDefault="00842CC6" w:rsidP="00842CC6">
      <w:pPr>
        <w:rPr>
          <w:rFonts w:ascii="Times New Roman" w:hAnsi="Times New Roman"/>
          <w:b/>
        </w:rPr>
      </w:pPr>
    </w:p>
    <w:p w14:paraId="1A50F37E" w14:textId="77777777" w:rsidR="00842CC6" w:rsidRPr="00C65E4F" w:rsidRDefault="00842CC6" w:rsidP="00842CC6">
      <w:pPr>
        <w:rPr>
          <w:rFonts w:ascii="Times New Roman" w:hAnsi="Times New Roman"/>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286"/>
        <w:gridCol w:w="4819"/>
      </w:tblGrid>
      <w:tr w:rsidR="00842CC6" w:rsidRPr="00C65E4F" w14:paraId="3CBC39DF" w14:textId="77777777" w:rsidTr="002E620B">
        <w:tc>
          <w:tcPr>
            <w:tcW w:w="9639" w:type="dxa"/>
            <w:gridSpan w:val="3"/>
            <w:vAlign w:val="center"/>
          </w:tcPr>
          <w:p w14:paraId="2E99F726" w14:textId="77777777" w:rsidR="00842CC6" w:rsidRPr="00C65E4F" w:rsidRDefault="00842CC6" w:rsidP="002E620B">
            <w:pPr>
              <w:numPr>
                <w:ilvl w:val="12"/>
                <w:numId w:val="0"/>
              </w:numPr>
              <w:jc w:val="both"/>
              <w:rPr>
                <w:rFonts w:ascii="Times New Roman" w:hAnsi="Times New Roman"/>
                <w:b/>
              </w:rPr>
            </w:pPr>
            <w:r>
              <w:rPr>
                <w:rFonts w:ascii="Times New Roman" w:hAnsi="Times New Roman"/>
                <w:b/>
              </w:rPr>
              <w:t>Цивильское</w:t>
            </w:r>
            <w:r w:rsidRPr="00C65E4F">
              <w:rPr>
                <w:rFonts w:ascii="Times New Roman" w:hAnsi="Times New Roman"/>
                <w:b/>
              </w:rPr>
              <w:t xml:space="preserve"> межрайонное отделение </w:t>
            </w:r>
          </w:p>
          <w:p w14:paraId="63AB467E" w14:textId="77777777" w:rsidR="00842CC6" w:rsidRPr="00C65E4F" w:rsidRDefault="00842CC6" w:rsidP="002E620B">
            <w:pPr>
              <w:numPr>
                <w:ilvl w:val="12"/>
                <w:numId w:val="0"/>
              </w:numPr>
              <w:jc w:val="both"/>
              <w:rPr>
                <w:rFonts w:ascii="Times New Roman" w:hAnsi="Times New Roman"/>
                <w:b/>
              </w:rPr>
            </w:pPr>
            <w:r w:rsidRPr="00FF549B">
              <w:rPr>
                <w:rFonts w:ascii="Times New Roman" w:hAnsi="Times New Roman"/>
                <w:b/>
              </w:rPr>
              <w:t>429900, г. Цивильск, ул. Трактористов, 2Г</w:t>
            </w:r>
          </w:p>
        </w:tc>
      </w:tr>
      <w:tr w:rsidR="00842CC6" w:rsidRPr="00C65E4F" w14:paraId="432701F2" w14:textId="77777777" w:rsidTr="002E620B">
        <w:tc>
          <w:tcPr>
            <w:tcW w:w="534" w:type="dxa"/>
          </w:tcPr>
          <w:p w14:paraId="1C0501A5" w14:textId="77777777" w:rsidR="00842CC6" w:rsidRPr="00C65E4F" w:rsidRDefault="00842CC6" w:rsidP="002E620B">
            <w:pPr>
              <w:jc w:val="center"/>
              <w:rPr>
                <w:rFonts w:ascii="Times New Roman" w:hAnsi="Times New Roman"/>
                <w:b/>
              </w:rPr>
            </w:pPr>
            <w:r w:rsidRPr="00C65E4F">
              <w:rPr>
                <w:rFonts w:ascii="Times New Roman" w:hAnsi="Times New Roman"/>
                <w:b/>
              </w:rPr>
              <w:t>№</w:t>
            </w:r>
          </w:p>
        </w:tc>
        <w:tc>
          <w:tcPr>
            <w:tcW w:w="4286" w:type="dxa"/>
          </w:tcPr>
          <w:p w14:paraId="071CE46C" w14:textId="77777777" w:rsidR="00842CC6" w:rsidRPr="00C65E4F" w:rsidRDefault="00842CC6" w:rsidP="002E620B">
            <w:pPr>
              <w:jc w:val="center"/>
              <w:rPr>
                <w:rFonts w:ascii="Times New Roman" w:hAnsi="Times New Roman"/>
                <w:b/>
              </w:rPr>
            </w:pPr>
            <w:r w:rsidRPr="00C65E4F">
              <w:rPr>
                <w:rFonts w:ascii="Times New Roman" w:hAnsi="Times New Roman"/>
                <w:b/>
              </w:rPr>
              <w:t>Название</w:t>
            </w:r>
          </w:p>
        </w:tc>
        <w:tc>
          <w:tcPr>
            <w:tcW w:w="4819" w:type="dxa"/>
          </w:tcPr>
          <w:p w14:paraId="7A73AFAA" w14:textId="77777777" w:rsidR="00842CC6" w:rsidRPr="00C65E4F" w:rsidRDefault="00842CC6" w:rsidP="002E620B">
            <w:pPr>
              <w:jc w:val="center"/>
              <w:rPr>
                <w:rFonts w:ascii="Times New Roman" w:hAnsi="Times New Roman"/>
                <w:b/>
              </w:rPr>
            </w:pPr>
            <w:r w:rsidRPr="00C65E4F">
              <w:rPr>
                <w:rFonts w:ascii="Times New Roman" w:hAnsi="Times New Roman"/>
                <w:b/>
              </w:rPr>
              <w:t>Данные</w:t>
            </w:r>
          </w:p>
        </w:tc>
      </w:tr>
      <w:tr w:rsidR="00842CC6" w:rsidRPr="00C65E4F" w14:paraId="04D1324C" w14:textId="77777777" w:rsidTr="002E620B">
        <w:tc>
          <w:tcPr>
            <w:tcW w:w="534" w:type="dxa"/>
            <w:vAlign w:val="center"/>
          </w:tcPr>
          <w:p w14:paraId="4A827E0D" w14:textId="77777777" w:rsidR="00842CC6" w:rsidRPr="00C65E4F" w:rsidRDefault="00842CC6" w:rsidP="002E620B">
            <w:pPr>
              <w:jc w:val="center"/>
              <w:rPr>
                <w:rFonts w:ascii="Times New Roman" w:hAnsi="Times New Roman"/>
              </w:rPr>
            </w:pPr>
            <w:r w:rsidRPr="00C65E4F">
              <w:rPr>
                <w:rFonts w:ascii="Times New Roman" w:hAnsi="Times New Roman"/>
              </w:rPr>
              <w:t>1.</w:t>
            </w:r>
          </w:p>
        </w:tc>
        <w:tc>
          <w:tcPr>
            <w:tcW w:w="4286" w:type="dxa"/>
            <w:vAlign w:val="center"/>
          </w:tcPr>
          <w:p w14:paraId="0B2A8A19" w14:textId="77777777" w:rsidR="00842CC6" w:rsidRPr="00C65E4F" w:rsidRDefault="00842CC6" w:rsidP="002E620B">
            <w:pPr>
              <w:ind w:right="-108"/>
              <w:rPr>
                <w:rFonts w:ascii="Times New Roman" w:hAnsi="Times New Roman"/>
              </w:rPr>
            </w:pPr>
            <w:r w:rsidRPr="00C65E4F">
              <w:rPr>
                <w:rFonts w:ascii="Times New Roman" w:hAnsi="Times New Roman"/>
              </w:rPr>
              <w:t>Количество этажей, занимаемых помещениями</w:t>
            </w:r>
          </w:p>
        </w:tc>
        <w:tc>
          <w:tcPr>
            <w:tcW w:w="4819" w:type="dxa"/>
            <w:vAlign w:val="center"/>
          </w:tcPr>
          <w:p w14:paraId="7A009E98" w14:textId="77777777" w:rsidR="00842CC6" w:rsidRPr="00C65E4F" w:rsidRDefault="00842CC6" w:rsidP="002E620B">
            <w:pPr>
              <w:rPr>
                <w:rFonts w:ascii="Times New Roman" w:hAnsi="Times New Roman"/>
              </w:rPr>
            </w:pPr>
            <w:r w:rsidRPr="00C65E4F">
              <w:rPr>
                <w:rFonts w:ascii="Times New Roman" w:hAnsi="Times New Roman"/>
              </w:rPr>
              <w:t>1</w:t>
            </w:r>
          </w:p>
        </w:tc>
      </w:tr>
      <w:tr w:rsidR="00842CC6" w:rsidRPr="00C65E4F" w14:paraId="5D182344" w14:textId="77777777" w:rsidTr="002E620B">
        <w:tc>
          <w:tcPr>
            <w:tcW w:w="534" w:type="dxa"/>
            <w:vAlign w:val="center"/>
          </w:tcPr>
          <w:p w14:paraId="6883317F" w14:textId="77777777" w:rsidR="00842CC6" w:rsidRPr="00C65E4F" w:rsidRDefault="00842CC6" w:rsidP="002E620B">
            <w:pPr>
              <w:jc w:val="center"/>
              <w:rPr>
                <w:rFonts w:ascii="Times New Roman" w:hAnsi="Times New Roman"/>
              </w:rPr>
            </w:pPr>
            <w:r w:rsidRPr="00C65E4F">
              <w:rPr>
                <w:rFonts w:ascii="Times New Roman" w:hAnsi="Times New Roman"/>
              </w:rPr>
              <w:t>2.</w:t>
            </w:r>
          </w:p>
        </w:tc>
        <w:tc>
          <w:tcPr>
            <w:tcW w:w="4286" w:type="dxa"/>
            <w:vAlign w:val="center"/>
          </w:tcPr>
          <w:p w14:paraId="0C0ED591" w14:textId="77777777" w:rsidR="00842CC6" w:rsidRPr="00C65E4F" w:rsidRDefault="00842CC6" w:rsidP="002E620B">
            <w:pPr>
              <w:ind w:right="-108"/>
              <w:rPr>
                <w:rFonts w:ascii="Times New Roman" w:hAnsi="Times New Roman"/>
              </w:rPr>
            </w:pPr>
            <w:r w:rsidRPr="00C65E4F">
              <w:rPr>
                <w:rFonts w:ascii="Times New Roman" w:hAnsi="Times New Roman"/>
              </w:rPr>
              <w:t>Наличие фальшпотолков, фальшполов в коридорах и помещениях</w:t>
            </w:r>
          </w:p>
        </w:tc>
        <w:tc>
          <w:tcPr>
            <w:tcW w:w="4819" w:type="dxa"/>
            <w:vAlign w:val="center"/>
          </w:tcPr>
          <w:p w14:paraId="3023DBE4" w14:textId="77777777" w:rsidR="00842CC6" w:rsidRPr="00C65E4F" w:rsidRDefault="00842CC6" w:rsidP="002E620B">
            <w:pPr>
              <w:rPr>
                <w:rFonts w:ascii="Times New Roman" w:hAnsi="Times New Roman"/>
                <w:u w:val="single"/>
              </w:rPr>
            </w:pPr>
            <w:r>
              <w:rPr>
                <w:rFonts w:ascii="Times New Roman" w:hAnsi="Times New Roman"/>
                <w:u w:val="single"/>
              </w:rPr>
              <w:t>1</w:t>
            </w:r>
            <w:r w:rsidRPr="00C65E4F">
              <w:rPr>
                <w:rFonts w:ascii="Times New Roman" w:hAnsi="Times New Roman"/>
                <w:u w:val="single"/>
              </w:rPr>
              <w:t xml:space="preserve"> этаж</w:t>
            </w:r>
          </w:p>
          <w:p w14:paraId="6AB786DA" w14:textId="77777777" w:rsidR="00842CC6" w:rsidRPr="00C65E4F" w:rsidRDefault="00842CC6" w:rsidP="002E620B">
            <w:pPr>
              <w:rPr>
                <w:rFonts w:ascii="Times New Roman" w:hAnsi="Times New Roman"/>
              </w:rPr>
            </w:pPr>
            <w:r w:rsidRPr="00C65E4F">
              <w:rPr>
                <w:rFonts w:ascii="Times New Roman" w:hAnsi="Times New Roman"/>
              </w:rPr>
              <w:t>Кабинеты подвесной, типа «Армстронг»;</w:t>
            </w:r>
          </w:p>
          <w:p w14:paraId="1DBD4EE9" w14:textId="77777777" w:rsidR="00842CC6" w:rsidRPr="00C65E4F" w:rsidRDefault="00842CC6" w:rsidP="002E620B">
            <w:pPr>
              <w:rPr>
                <w:rFonts w:ascii="Times New Roman" w:hAnsi="Times New Roman"/>
              </w:rPr>
            </w:pPr>
            <w:r w:rsidRPr="00C65E4F">
              <w:rPr>
                <w:rFonts w:ascii="Times New Roman" w:hAnsi="Times New Roman"/>
              </w:rPr>
              <w:t>Остальные - подвесной гипсокартонный;</w:t>
            </w:r>
          </w:p>
          <w:p w14:paraId="028901D6" w14:textId="77777777" w:rsidR="00842CC6" w:rsidRPr="00C65E4F" w:rsidRDefault="00842CC6" w:rsidP="002E620B">
            <w:pPr>
              <w:rPr>
                <w:rFonts w:ascii="Times New Roman" w:hAnsi="Times New Roman"/>
              </w:rPr>
            </w:pPr>
          </w:p>
        </w:tc>
      </w:tr>
      <w:tr w:rsidR="00842CC6" w:rsidRPr="00C65E4F" w14:paraId="1509A106" w14:textId="77777777" w:rsidTr="002E620B">
        <w:tc>
          <w:tcPr>
            <w:tcW w:w="534" w:type="dxa"/>
            <w:vAlign w:val="center"/>
          </w:tcPr>
          <w:p w14:paraId="020DCE36" w14:textId="77777777" w:rsidR="00842CC6" w:rsidRPr="00C65E4F" w:rsidRDefault="00842CC6" w:rsidP="002E620B">
            <w:pPr>
              <w:jc w:val="center"/>
              <w:rPr>
                <w:rFonts w:ascii="Times New Roman" w:hAnsi="Times New Roman"/>
              </w:rPr>
            </w:pPr>
            <w:r w:rsidRPr="00C65E4F">
              <w:rPr>
                <w:rFonts w:ascii="Times New Roman" w:hAnsi="Times New Roman"/>
              </w:rPr>
              <w:t>3.</w:t>
            </w:r>
          </w:p>
        </w:tc>
        <w:tc>
          <w:tcPr>
            <w:tcW w:w="4286" w:type="dxa"/>
            <w:vAlign w:val="center"/>
          </w:tcPr>
          <w:p w14:paraId="66ACA450" w14:textId="77777777" w:rsidR="00842CC6" w:rsidRPr="00C65E4F" w:rsidRDefault="00842CC6" w:rsidP="002E620B">
            <w:pPr>
              <w:ind w:right="-108"/>
              <w:rPr>
                <w:rFonts w:ascii="Times New Roman" w:hAnsi="Times New Roman"/>
              </w:rPr>
            </w:pPr>
            <w:r w:rsidRPr="00C65E4F">
              <w:rPr>
                <w:rFonts w:ascii="Times New Roman" w:hAnsi="Times New Roman"/>
              </w:rPr>
              <w:t>Наличие и расположение кроссовой комнаты, этажных кроссовых комнат, помещения кабельного ввода (площадь, установленное монтажное оборудование)</w:t>
            </w:r>
          </w:p>
        </w:tc>
        <w:tc>
          <w:tcPr>
            <w:tcW w:w="4819" w:type="dxa"/>
            <w:vAlign w:val="center"/>
          </w:tcPr>
          <w:p w14:paraId="082881D6" w14:textId="77777777" w:rsidR="00842CC6" w:rsidRPr="00C65E4F" w:rsidRDefault="00842CC6" w:rsidP="002E620B">
            <w:pPr>
              <w:rPr>
                <w:rFonts w:ascii="Times New Roman" w:hAnsi="Times New Roman"/>
              </w:rPr>
            </w:pPr>
            <w:r w:rsidRPr="00C65E4F">
              <w:rPr>
                <w:rFonts w:ascii="Times New Roman" w:hAnsi="Times New Roman"/>
              </w:rPr>
              <w:t>Кроссовая находится в помещении серверной, (далее - серверная).</w:t>
            </w:r>
          </w:p>
        </w:tc>
      </w:tr>
      <w:tr w:rsidR="00842CC6" w:rsidRPr="00C65E4F" w14:paraId="6668D083" w14:textId="77777777" w:rsidTr="002E620B">
        <w:tc>
          <w:tcPr>
            <w:tcW w:w="534" w:type="dxa"/>
            <w:vAlign w:val="center"/>
          </w:tcPr>
          <w:p w14:paraId="2D731216" w14:textId="77777777" w:rsidR="00842CC6" w:rsidRPr="00C65E4F" w:rsidRDefault="00842CC6" w:rsidP="002E620B">
            <w:pPr>
              <w:jc w:val="center"/>
              <w:rPr>
                <w:rFonts w:ascii="Times New Roman" w:hAnsi="Times New Roman"/>
              </w:rPr>
            </w:pPr>
            <w:r w:rsidRPr="00C65E4F">
              <w:rPr>
                <w:rFonts w:ascii="Times New Roman" w:hAnsi="Times New Roman"/>
              </w:rPr>
              <w:t>4.</w:t>
            </w:r>
          </w:p>
        </w:tc>
        <w:tc>
          <w:tcPr>
            <w:tcW w:w="4286" w:type="dxa"/>
            <w:vAlign w:val="center"/>
          </w:tcPr>
          <w:p w14:paraId="3289A498" w14:textId="77777777" w:rsidR="00842CC6" w:rsidRPr="00C65E4F" w:rsidRDefault="00842CC6" w:rsidP="002E620B">
            <w:pPr>
              <w:ind w:right="-108"/>
              <w:rPr>
                <w:rFonts w:ascii="Times New Roman" w:hAnsi="Times New Roman"/>
              </w:rPr>
            </w:pPr>
            <w:r w:rsidRPr="00C65E4F">
              <w:rPr>
                <w:rFonts w:ascii="Times New Roman" w:hAnsi="Times New Roman"/>
              </w:rPr>
              <w:t>Наличие и местоположение вертикальных межэтажных каналов и  их емкость (возможность прокладки в существующие каналы).</w:t>
            </w:r>
          </w:p>
        </w:tc>
        <w:tc>
          <w:tcPr>
            <w:tcW w:w="4819" w:type="dxa"/>
            <w:vAlign w:val="center"/>
          </w:tcPr>
          <w:p w14:paraId="657C2373" w14:textId="77777777" w:rsidR="00842CC6" w:rsidRPr="00C65E4F" w:rsidRDefault="00842CC6" w:rsidP="002E620B">
            <w:pPr>
              <w:numPr>
                <w:ilvl w:val="12"/>
                <w:numId w:val="0"/>
              </w:numPr>
              <w:jc w:val="both"/>
              <w:rPr>
                <w:rFonts w:ascii="Times New Roman" w:hAnsi="Times New Roman"/>
              </w:rPr>
            </w:pPr>
            <w:r w:rsidRPr="00C65E4F">
              <w:rPr>
                <w:rFonts w:ascii="Times New Roman" w:hAnsi="Times New Roman"/>
              </w:rPr>
              <w:t>Заполненность 90–100%. Прокладка кабелей в  существующие каналы невозможна.</w:t>
            </w:r>
          </w:p>
        </w:tc>
      </w:tr>
      <w:tr w:rsidR="00842CC6" w:rsidRPr="00C65E4F" w14:paraId="71A2ACE0" w14:textId="77777777" w:rsidTr="002E620B">
        <w:tc>
          <w:tcPr>
            <w:tcW w:w="534" w:type="dxa"/>
            <w:vAlign w:val="center"/>
          </w:tcPr>
          <w:p w14:paraId="5E141458" w14:textId="77777777" w:rsidR="00842CC6" w:rsidRPr="00C65E4F" w:rsidRDefault="00842CC6" w:rsidP="002E620B">
            <w:pPr>
              <w:jc w:val="center"/>
              <w:rPr>
                <w:rFonts w:ascii="Times New Roman" w:hAnsi="Times New Roman"/>
              </w:rPr>
            </w:pPr>
            <w:r w:rsidRPr="00C65E4F">
              <w:rPr>
                <w:rFonts w:ascii="Times New Roman" w:hAnsi="Times New Roman"/>
              </w:rPr>
              <w:t>5.</w:t>
            </w:r>
          </w:p>
        </w:tc>
        <w:tc>
          <w:tcPr>
            <w:tcW w:w="4286" w:type="dxa"/>
            <w:vAlign w:val="center"/>
          </w:tcPr>
          <w:p w14:paraId="435D5D3E" w14:textId="77777777" w:rsidR="00842CC6" w:rsidRPr="00C65E4F" w:rsidRDefault="00842CC6" w:rsidP="002E620B">
            <w:pPr>
              <w:ind w:right="-108"/>
              <w:rPr>
                <w:rFonts w:ascii="Times New Roman" w:hAnsi="Times New Roman"/>
              </w:rPr>
            </w:pPr>
            <w:r w:rsidRPr="00C65E4F">
              <w:rPr>
                <w:rFonts w:ascii="Times New Roman" w:hAnsi="Times New Roman"/>
              </w:rPr>
              <w:t>Наличие и возможность использования существующих лотков и кабель-каналов</w:t>
            </w:r>
          </w:p>
        </w:tc>
        <w:tc>
          <w:tcPr>
            <w:tcW w:w="4819" w:type="dxa"/>
            <w:vAlign w:val="center"/>
          </w:tcPr>
          <w:p w14:paraId="6FCEF53A" w14:textId="77777777" w:rsidR="00842CC6" w:rsidRPr="00C65E4F" w:rsidRDefault="00842CC6" w:rsidP="002E620B">
            <w:pPr>
              <w:numPr>
                <w:ilvl w:val="12"/>
                <w:numId w:val="0"/>
              </w:numPr>
              <w:jc w:val="both"/>
              <w:rPr>
                <w:rFonts w:ascii="Times New Roman" w:hAnsi="Times New Roman"/>
              </w:rPr>
            </w:pPr>
            <w:r w:rsidRPr="00C65E4F">
              <w:rPr>
                <w:rFonts w:ascii="Times New Roman" w:hAnsi="Times New Roman"/>
              </w:rPr>
              <w:t>Заполненность 90–100%. Прокладка кабелей в существующие каналы невозможна.</w:t>
            </w:r>
          </w:p>
        </w:tc>
      </w:tr>
    </w:tbl>
    <w:p w14:paraId="08CF027E" w14:textId="77777777" w:rsidR="00842CC6" w:rsidRPr="00C65E4F" w:rsidRDefault="00842CC6" w:rsidP="00842CC6">
      <w:pPr>
        <w:jc w:val="both"/>
        <w:rPr>
          <w:rFonts w:ascii="Times New Roman" w:hAnsi="Times New Roman"/>
        </w:rPr>
      </w:pPr>
    </w:p>
    <w:p w14:paraId="089F4BA8" w14:textId="77777777" w:rsidR="00842CC6" w:rsidRPr="00C65E4F" w:rsidRDefault="00842CC6" w:rsidP="00842CC6">
      <w:pPr>
        <w:ind w:firstLine="709"/>
        <w:jc w:val="both"/>
        <w:rPr>
          <w:rFonts w:ascii="Times New Roman" w:hAnsi="Times New Roman"/>
        </w:rPr>
      </w:pPr>
      <w:r w:rsidRPr="00C65E4F">
        <w:rPr>
          <w:rFonts w:ascii="Times New Roman" w:hAnsi="Times New Roman"/>
        </w:rPr>
        <w:t>Ведомость объемов выполняемых работ приведена в приложении 1 к Требования по монтажу ЛВС.</w:t>
      </w:r>
    </w:p>
    <w:p w14:paraId="62262221" w14:textId="77777777" w:rsidR="00842CC6" w:rsidRPr="00C65E4F" w:rsidRDefault="00842CC6" w:rsidP="00842CC6">
      <w:pPr>
        <w:ind w:firstLine="709"/>
        <w:jc w:val="both"/>
        <w:rPr>
          <w:rFonts w:ascii="Times New Roman" w:hAnsi="Times New Roman"/>
        </w:rPr>
      </w:pPr>
      <w:r w:rsidRPr="00C65E4F">
        <w:rPr>
          <w:rFonts w:ascii="Times New Roman" w:hAnsi="Times New Roman"/>
        </w:rPr>
        <w:t>При прокладке кабельной сети Исполнитель должен по возможности использовать существующие планировочные и строительные решения, позволяющие обеспечить скрытую проводку (фальшпотолки, декоративные панели, и т.п.). При невозможности прокладки скрытой проводки, кабельная система выполняется в кабель-каналах.</w:t>
      </w:r>
    </w:p>
    <w:p w14:paraId="6BF82B5F" w14:textId="77777777" w:rsidR="00842CC6" w:rsidRPr="00C65E4F" w:rsidRDefault="00842CC6" w:rsidP="00842CC6">
      <w:pPr>
        <w:ind w:firstLine="709"/>
        <w:rPr>
          <w:rFonts w:ascii="Times New Roman" w:hAnsi="Times New Roman"/>
        </w:rPr>
      </w:pPr>
      <w:r w:rsidRPr="00C65E4F">
        <w:rPr>
          <w:rFonts w:ascii="Times New Roman" w:hAnsi="Times New Roman"/>
        </w:rPr>
        <w:t>Создание ЛВС выполняется в два этапа:</w:t>
      </w:r>
    </w:p>
    <w:p w14:paraId="2AA4BE1E" w14:textId="77777777" w:rsidR="00842CC6" w:rsidRPr="00C65E4F" w:rsidRDefault="00842CC6" w:rsidP="00842CC6">
      <w:pPr>
        <w:numPr>
          <w:ilvl w:val="0"/>
          <w:numId w:val="33"/>
        </w:numPr>
        <w:ind w:left="0" w:firstLine="709"/>
        <w:rPr>
          <w:rFonts w:ascii="Times New Roman" w:hAnsi="Times New Roman"/>
        </w:rPr>
      </w:pPr>
      <w:r w:rsidRPr="00C65E4F">
        <w:rPr>
          <w:rFonts w:ascii="Times New Roman" w:hAnsi="Times New Roman"/>
          <w:i/>
        </w:rPr>
        <w:t>Первый этап</w:t>
      </w:r>
      <w:r w:rsidRPr="00C65E4F">
        <w:rPr>
          <w:rFonts w:ascii="Times New Roman" w:hAnsi="Times New Roman"/>
        </w:rPr>
        <w:t xml:space="preserve"> - разработка технического решения и согласование его с Заказчиком до начала монтажных работ, но не позднее 10-ти рабочих дней после даты подписания договора;</w:t>
      </w:r>
    </w:p>
    <w:p w14:paraId="0D1E603D" w14:textId="77777777" w:rsidR="00842CC6" w:rsidRPr="00C65E4F" w:rsidRDefault="00842CC6" w:rsidP="00842CC6">
      <w:pPr>
        <w:numPr>
          <w:ilvl w:val="0"/>
          <w:numId w:val="33"/>
        </w:numPr>
        <w:ind w:left="0" w:firstLine="709"/>
        <w:rPr>
          <w:rFonts w:ascii="Times New Roman" w:hAnsi="Times New Roman"/>
        </w:rPr>
      </w:pPr>
      <w:r w:rsidRPr="00C65E4F">
        <w:rPr>
          <w:rFonts w:ascii="Times New Roman" w:hAnsi="Times New Roman"/>
          <w:i/>
        </w:rPr>
        <w:t>Второй этап</w:t>
      </w:r>
      <w:r w:rsidRPr="00C65E4F">
        <w:rPr>
          <w:rFonts w:ascii="Times New Roman" w:hAnsi="Times New Roman"/>
        </w:rPr>
        <w:t xml:space="preserve"> - монтаж, тестирование, подготовка исполнительной документации и передача результатов выполненных работ Заказчику.</w:t>
      </w:r>
    </w:p>
    <w:p w14:paraId="615EC7BE" w14:textId="77777777" w:rsidR="00842CC6" w:rsidRPr="00C65E4F" w:rsidRDefault="00842CC6" w:rsidP="00842CC6">
      <w:pPr>
        <w:ind w:firstLine="567"/>
        <w:jc w:val="both"/>
        <w:rPr>
          <w:rFonts w:ascii="Times New Roman" w:hAnsi="Times New Roman"/>
        </w:rPr>
      </w:pPr>
      <w:r w:rsidRPr="00C65E4F">
        <w:rPr>
          <w:rFonts w:ascii="Times New Roman" w:hAnsi="Times New Roman"/>
        </w:rPr>
        <w:t>Если при проведении работ, связанных с созданием ЛВС будет повреждена отделка потолков, стен, напольных покрытий, Исполнитель обязан выполнить «косметический» ремонт и восстановить отделку в первоначальный вид за свой счет, без увеличения стоимости договора, заключенного по итогам электронного аукциона.</w:t>
      </w:r>
    </w:p>
    <w:p w14:paraId="0C21BE16" w14:textId="77777777" w:rsidR="00842CC6" w:rsidRPr="00C65E4F" w:rsidRDefault="00842CC6" w:rsidP="00842CC6">
      <w:pPr>
        <w:ind w:firstLine="709"/>
        <w:jc w:val="both"/>
        <w:rPr>
          <w:rFonts w:ascii="Times New Roman" w:hAnsi="Times New Roman"/>
        </w:rPr>
      </w:pPr>
      <w:r w:rsidRPr="00C65E4F">
        <w:rPr>
          <w:rFonts w:ascii="Times New Roman" w:hAnsi="Times New Roman"/>
        </w:rPr>
        <w:lastRenderedPageBreak/>
        <w:t>Если при прокладке кабель-каналов возникнет необходимость изменения местоположения существующего оборудования охранно-пожарной сигнализации, камер системы видеонаблюдения или информационно-указательных табличек, Исполнитель обязан незамедлительно уведомить об этом Заказчика. Допускается перенос вышеуказанного оборудования за счет Исполнителя при условии сохранения работоспособности, эстетического вида переносимого оборудования, с учетом требований к месту установки (по согласованию с Заказчиком), без увеличения стоимости договора, заключенного по итогам электронного аукциона.</w:t>
      </w:r>
    </w:p>
    <w:p w14:paraId="0586015A" w14:textId="77777777" w:rsidR="00842CC6" w:rsidRPr="00C65E4F" w:rsidRDefault="00842CC6" w:rsidP="00842CC6">
      <w:pPr>
        <w:jc w:val="both"/>
        <w:rPr>
          <w:rFonts w:ascii="Times New Roman" w:hAnsi="Times New Roman"/>
        </w:rPr>
      </w:pPr>
    </w:p>
    <w:p w14:paraId="00EE8562" w14:textId="77777777" w:rsidR="00842CC6" w:rsidRPr="00C65E4F" w:rsidRDefault="00842CC6" w:rsidP="00842CC6">
      <w:pPr>
        <w:jc w:val="both"/>
        <w:rPr>
          <w:rFonts w:ascii="Times New Roman" w:hAnsi="Times New Roman"/>
        </w:rPr>
      </w:pPr>
    </w:p>
    <w:p w14:paraId="597FB01B" w14:textId="77777777" w:rsidR="00842CC6" w:rsidRPr="00C65E4F" w:rsidRDefault="00842CC6" w:rsidP="00842CC6">
      <w:pPr>
        <w:numPr>
          <w:ilvl w:val="0"/>
          <w:numId w:val="34"/>
        </w:numPr>
        <w:jc w:val="both"/>
        <w:rPr>
          <w:rFonts w:ascii="Times New Roman" w:hAnsi="Times New Roman"/>
          <w:b/>
        </w:rPr>
      </w:pPr>
      <w:bookmarkStart w:id="194" w:name="_Toc264467785"/>
      <w:r w:rsidRPr="00C65E4F">
        <w:rPr>
          <w:rFonts w:ascii="Times New Roman" w:hAnsi="Times New Roman"/>
          <w:b/>
        </w:rPr>
        <w:t>Стандарты и нормативы</w:t>
      </w:r>
      <w:bookmarkEnd w:id="194"/>
    </w:p>
    <w:p w14:paraId="1293DBCC" w14:textId="77777777" w:rsidR="00842CC6" w:rsidRPr="00C65E4F" w:rsidRDefault="00842CC6" w:rsidP="00842CC6">
      <w:pPr>
        <w:ind w:left="720"/>
        <w:jc w:val="both"/>
        <w:rPr>
          <w:rFonts w:ascii="Times New Roman" w:hAnsi="Times New Roman"/>
          <w:b/>
        </w:rPr>
      </w:pPr>
    </w:p>
    <w:p w14:paraId="4D63D3D6" w14:textId="77777777" w:rsidR="00842CC6" w:rsidRPr="00C65E4F" w:rsidRDefault="00842CC6" w:rsidP="00842CC6">
      <w:pPr>
        <w:ind w:firstLine="567"/>
        <w:jc w:val="both"/>
        <w:rPr>
          <w:rFonts w:ascii="Times New Roman" w:hAnsi="Times New Roman"/>
        </w:rPr>
      </w:pPr>
      <w:bookmarkStart w:id="195" w:name="_Toc203294431"/>
      <w:r w:rsidRPr="00C65E4F">
        <w:rPr>
          <w:rFonts w:ascii="Times New Roman" w:hAnsi="Times New Roman"/>
        </w:rPr>
        <w:t>ЛВС должна создаваться на основании:</w:t>
      </w:r>
    </w:p>
    <w:p w14:paraId="09C29176" w14:textId="77777777" w:rsidR="00842CC6" w:rsidRPr="00C65E4F" w:rsidRDefault="00842CC6" w:rsidP="00842CC6">
      <w:pPr>
        <w:numPr>
          <w:ilvl w:val="0"/>
          <w:numId w:val="44"/>
        </w:numPr>
        <w:ind w:left="993" w:hanging="426"/>
        <w:jc w:val="both"/>
        <w:rPr>
          <w:rFonts w:ascii="Times New Roman" w:hAnsi="Times New Roman"/>
        </w:rPr>
      </w:pPr>
      <w:r w:rsidRPr="00C65E4F">
        <w:rPr>
          <w:rFonts w:ascii="Times New Roman" w:hAnsi="Times New Roman"/>
        </w:rPr>
        <w:t>Требования по монтажу ЛВС;</w:t>
      </w:r>
    </w:p>
    <w:p w14:paraId="085311BF" w14:textId="77777777" w:rsidR="00842CC6" w:rsidRPr="00C65E4F" w:rsidRDefault="00842CC6" w:rsidP="00842CC6">
      <w:pPr>
        <w:numPr>
          <w:ilvl w:val="0"/>
          <w:numId w:val="44"/>
        </w:numPr>
        <w:ind w:left="993" w:hanging="426"/>
        <w:jc w:val="both"/>
        <w:rPr>
          <w:rFonts w:ascii="Times New Roman" w:hAnsi="Times New Roman"/>
        </w:rPr>
      </w:pPr>
      <w:r w:rsidRPr="00C65E4F">
        <w:rPr>
          <w:rFonts w:ascii="Times New Roman" w:hAnsi="Times New Roman"/>
        </w:rPr>
        <w:t>планов помещений, предоставленных Заказчиком;</w:t>
      </w:r>
    </w:p>
    <w:p w14:paraId="75DC7080" w14:textId="77777777" w:rsidR="00842CC6" w:rsidRPr="00C65E4F" w:rsidRDefault="00842CC6" w:rsidP="00842CC6">
      <w:pPr>
        <w:numPr>
          <w:ilvl w:val="0"/>
          <w:numId w:val="44"/>
        </w:numPr>
        <w:ind w:left="993" w:hanging="426"/>
        <w:jc w:val="both"/>
        <w:rPr>
          <w:rFonts w:ascii="Times New Roman" w:hAnsi="Times New Roman"/>
        </w:rPr>
      </w:pPr>
      <w:r w:rsidRPr="00C65E4F">
        <w:rPr>
          <w:rFonts w:ascii="Times New Roman" w:hAnsi="Times New Roman"/>
        </w:rPr>
        <w:t>действующих нормативных документов:</w:t>
      </w:r>
      <w:bookmarkEnd w:id="195"/>
    </w:p>
    <w:p w14:paraId="24D4CD79" w14:textId="77777777" w:rsidR="00842CC6" w:rsidRPr="00C65E4F" w:rsidRDefault="00842CC6" w:rsidP="00842CC6">
      <w:pPr>
        <w:numPr>
          <w:ilvl w:val="0"/>
          <w:numId w:val="37"/>
        </w:numPr>
        <w:ind w:left="1276" w:hanging="283"/>
        <w:jc w:val="both"/>
        <w:rPr>
          <w:rFonts w:ascii="Times New Roman" w:hAnsi="Times New Roman"/>
        </w:rPr>
      </w:pPr>
      <w:r w:rsidRPr="00C65E4F">
        <w:rPr>
          <w:rFonts w:ascii="Times New Roman" w:hAnsi="Times New Roman"/>
        </w:rPr>
        <w:t>СНиП 11 01-2003 – «Инструкция о порядке разработки, согласования, утверждения и составе проектной документации на строительство предприятий, зданий и сооружений»;</w:t>
      </w:r>
    </w:p>
    <w:p w14:paraId="12DB4EE3"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СНиП 2.08.02-89* - «Общественные здания и сооружения»;</w:t>
      </w:r>
    </w:p>
    <w:p w14:paraId="026E0939"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 xml:space="preserve">СНиП 2.09.04-87* - «Административные и бытовые здания» </w:t>
      </w:r>
    </w:p>
    <w:p w14:paraId="5264905F"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СНиП 3 05 01-85 – «Внутренние санитарно-технические системы»;</w:t>
      </w:r>
    </w:p>
    <w:p w14:paraId="77035CFC"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СНиП 23-05-95 – «Естественное и искусственное освещение»;</w:t>
      </w:r>
    </w:p>
    <w:p w14:paraId="57132389"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СНиП 31-05-2003 – «Общественные здания административного назначения»;</w:t>
      </w:r>
    </w:p>
    <w:p w14:paraId="14471F81"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СНиП 3.05.06-85 – «Электротехнические устройства»;</w:t>
      </w:r>
    </w:p>
    <w:p w14:paraId="07905E73"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СП 31-110-2003 – «Свод правил по проектированию и строительству.  Проектирование и монтаж электроустановок жилых и общественных зданий»;</w:t>
      </w:r>
    </w:p>
    <w:p w14:paraId="4884194D"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ГОСТ 21.101-97 – «СПДС. Основные требования к проектной и рабочей документации»;</w:t>
      </w:r>
    </w:p>
    <w:p w14:paraId="0ECB694E"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ГОСТ 21.406-88* - «СПДС. Проводные средства связи. Обозначения условные и графические на схемах и планах»;</w:t>
      </w:r>
    </w:p>
    <w:p w14:paraId="2C939002"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ГОСТ 464-79 – «Заземление для станционных установок проводной связи, радиорелейных станций, радиотрансляционных узлов, систем коллективного приема телевидения»;</w:t>
      </w:r>
    </w:p>
    <w:p w14:paraId="340858D2"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ГОСТ Р 53245-2008 – «Информационные технологии. Системы кабельные структурированные. Монтаж основных узлов системы. Методы испытания»;</w:t>
      </w:r>
    </w:p>
    <w:p w14:paraId="3F443DB1"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ГОСТ Р 53246-2008 – «Информационные технологии. Системы кабельные структурированные. Проектирование основных узлов системы. Общие требования»;</w:t>
      </w:r>
    </w:p>
    <w:p w14:paraId="37FF7B21"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ГОСТ Р 53315-2009 – «Кабельные изделия. Требования пожарной безопасности»;</w:t>
      </w:r>
    </w:p>
    <w:p w14:paraId="5F2373EF"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ВНТП 111-93 – «Проводные средства связи. Станции междугородные телефонные»;</w:t>
      </w:r>
    </w:p>
    <w:p w14:paraId="6E237495"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ВНТП 112-92 - «Городские и сельские телефонные сети»;</w:t>
      </w:r>
    </w:p>
    <w:p w14:paraId="613C7362"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ВНТП 113-93 – «Проводные средства связи. Станции и узлы телеграфные»;</w:t>
      </w:r>
    </w:p>
    <w:p w14:paraId="67236F29"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ВНТП 114-93 – «Станции проводного вещания»;</w:t>
      </w:r>
    </w:p>
    <w:p w14:paraId="556C5BB3"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ВСН 116-93 – «Инструкция по проектированию линейно-кабельных сооружений связи»;</w:t>
      </w:r>
    </w:p>
    <w:p w14:paraId="3906B9C5"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ВСН 333-93 – «Инструкция по проектированию проводные средства связи и почтовая связь. Производственные здания»;</w:t>
      </w:r>
    </w:p>
    <w:p w14:paraId="521188F1"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ВСН 60-89 - «Устройства связи, сигнализации и диспетчеризации инженерного оборудования жилых и общественных зданий. Нормы проектирования»;</w:t>
      </w:r>
    </w:p>
    <w:p w14:paraId="05BF5F3E"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ВСН 604-IV-87 – «Техника безопасности при монтаже технологического оборудования»;</w:t>
      </w:r>
    </w:p>
    <w:p w14:paraId="19B59143"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lastRenderedPageBreak/>
        <w:t>НПБ 110-03 – «Перечень зданий, сооружений, помещений и оборудования, подлежащих защите автоматическими установками тушения и обнаружения пожара с изменениями»;</w:t>
      </w:r>
    </w:p>
    <w:p w14:paraId="6592729B"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ОСТН 600-93 – «Отраслевые строительно-технологические нормы на монтаж сооружений и устройств связи»;</w:t>
      </w:r>
    </w:p>
    <w:p w14:paraId="3E439826"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ПОТ Р М-016-2001 (РД 153-34.0-03.150-00) – «Межотраслевые правила по охране труда (правила безопасности) при эксплуатации электроустановок»;</w:t>
      </w:r>
    </w:p>
    <w:p w14:paraId="4230BC9A"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РД 45.120-2000 (НТП 112-2000) – «Нормы технологического проектирования. Городские и сельские телефонные сети»;</w:t>
      </w:r>
    </w:p>
    <w:p w14:paraId="62C02EC5"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РД 45.128-2000 – «Сети и службы передачи данных»;</w:t>
      </w:r>
    </w:p>
    <w:p w14:paraId="01CF18B5"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РД 45.129-2000 – «Телематические службы»;</w:t>
      </w:r>
    </w:p>
    <w:p w14:paraId="00F382C4"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СН 512-78 – «Инструкция по проектированию зданий и сооружений для электронно-вычислительных машин»;</w:t>
      </w:r>
    </w:p>
    <w:p w14:paraId="18EC56B9"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СанПиН 2.2.4.548-96 – «Гигиенические требования к микроклимату производственных помещений»;</w:t>
      </w:r>
    </w:p>
    <w:p w14:paraId="3DC7C68D"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ANSI/TIE/EIA-569 – «Стандарты прокладки телекоммутационных каналов коммерческих зданий»;</w:t>
      </w:r>
    </w:p>
    <w:p w14:paraId="3418E3A6"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ISO/IEC 14763-1 - «Администрирование телекоммутационной инфраструктуры коммерческих зданий»;</w:t>
      </w:r>
    </w:p>
    <w:p w14:paraId="39E22DD9"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ISO/IEC 11801:2010 – «Информационные технологии структурированных кабельных систем для помещений заказчика»;</w:t>
      </w:r>
    </w:p>
    <w:p w14:paraId="3505AFCE" w14:textId="77777777" w:rsidR="00842CC6" w:rsidRPr="00C65E4F" w:rsidRDefault="00842CC6" w:rsidP="00842CC6">
      <w:pPr>
        <w:numPr>
          <w:ilvl w:val="0"/>
          <w:numId w:val="38"/>
        </w:numPr>
        <w:ind w:left="1276" w:hanging="283"/>
        <w:jc w:val="both"/>
        <w:rPr>
          <w:rFonts w:ascii="Times New Roman" w:hAnsi="Times New Roman"/>
        </w:rPr>
      </w:pPr>
      <w:r w:rsidRPr="00C65E4F">
        <w:rPr>
          <w:rFonts w:ascii="Times New Roman" w:hAnsi="Times New Roman"/>
        </w:rPr>
        <w:t>ПУЭ – «Правила устройства электроустановок».</w:t>
      </w:r>
    </w:p>
    <w:p w14:paraId="363640BD" w14:textId="77777777" w:rsidR="00842CC6" w:rsidRPr="00C65E4F" w:rsidRDefault="00842CC6" w:rsidP="00842CC6">
      <w:pPr>
        <w:ind w:firstLine="567"/>
        <w:jc w:val="both"/>
        <w:rPr>
          <w:rFonts w:ascii="Times New Roman" w:hAnsi="Times New Roman"/>
        </w:rPr>
      </w:pPr>
    </w:p>
    <w:p w14:paraId="5A5E5066" w14:textId="77777777" w:rsidR="00842CC6" w:rsidRPr="00C65E4F" w:rsidRDefault="00842CC6" w:rsidP="00842CC6">
      <w:pPr>
        <w:ind w:firstLine="567"/>
        <w:jc w:val="both"/>
        <w:rPr>
          <w:rFonts w:ascii="Times New Roman" w:hAnsi="Times New Roman"/>
        </w:rPr>
      </w:pPr>
      <w:r w:rsidRPr="00C65E4F">
        <w:rPr>
          <w:rFonts w:ascii="Times New Roman" w:hAnsi="Times New Roman"/>
        </w:rPr>
        <w:t>При создании ЛВС необходимо руководствоваться следующими основными принципами:</w:t>
      </w:r>
    </w:p>
    <w:p w14:paraId="6F3F4CAB" w14:textId="77777777" w:rsidR="00842CC6" w:rsidRPr="00C65E4F" w:rsidRDefault="00842CC6" w:rsidP="00842CC6">
      <w:pPr>
        <w:numPr>
          <w:ilvl w:val="0"/>
          <w:numId w:val="39"/>
        </w:numPr>
        <w:ind w:left="0" w:firstLine="567"/>
        <w:jc w:val="both"/>
        <w:rPr>
          <w:rFonts w:ascii="Times New Roman" w:hAnsi="Times New Roman"/>
        </w:rPr>
      </w:pPr>
      <w:r w:rsidRPr="00C65E4F">
        <w:rPr>
          <w:rFonts w:ascii="Times New Roman" w:hAnsi="Times New Roman"/>
        </w:rPr>
        <w:t>безопасность – обеспечение полной физической безопасности как персонала (во время эксплуатации и технического обслуживания), так и оборудования (от пожаров, наводнений, электромагнитных излучений и пр.), а также обеспечение информационной безопасности (конфиденциальности, целостности и доступности информационных ресурсов);</w:t>
      </w:r>
    </w:p>
    <w:p w14:paraId="6A6D205F" w14:textId="77777777" w:rsidR="00842CC6" w:rsidRPr="00C65E4F" w:rsidRDefault="00842CC6" w:rsidP="00842CC6">
      <w:pPr>
        <w:numPr>
          <w:ilvl w:val="0"/>
          <w:numId w:val="39"/>
        </w:numPr>
        <w:ind w:left="0" w:firstLine="567"/>
        <w:jc w:val="both"/>
        <w:rPr>
          <w:rFonts w:ascii="Times New Roman" w:hAnsi="Times New Roman"/>
        </w:rPr>
      </w:pPr>
      <w:r w:rsidRPr="00C65E4F">
        <w:rPr>
          <w:rFonts w:ascii="Times New Roman" w:hAnsi="Times New Roman"/>
        </w:rPr>
        <w:t>универсальность – единая среда для передачи данных, голоса, видеосигнала и физического соединения оборудования в любую конфигурацию, предусмотренную функциональным назначением ЛВС и согласующуюся с технологическими возможностями оборудования различных производителей;</w:t>
      </w:r>
    </w:p>
    <w:p w14:paraId="777FDE36" w14:textId="77777777" w:rsidR="00842CC6" w:rsidRPr="00C65E4F" w:rsidRDefault="00842CC6" w:rsidP="00842CC6">
      <w:pPr>
        <w:numPr>
          <w:ilvl w:val="0"/>
          <w:numId w:val="39"/>
        </w:numPr>
        <w:ind w:left="0" w:firstLine="567"/>
        <w:jc w:val="both"/>
        <w:rPr>
          <w:rFonts w:ascii="Times New Roman" w:hAnsi="Times New Roman"/>
        </w:rPr>
      </w:pPr>
      <w:r w:rsidRPr="00C65E4F">
        <w:rPr>
          <w:rFonts w:ascii="Times New Roman" w:hAnsi="Times New Roman"/>
        </w:rPr>
        <w:t>гибкость – удобство эксплуатации кабельной инфраструктуры путем оптимизации кроссовых полей, позволяющих осуществлять быструю возможность внесения изменений и наращивания оборудования без замены уже существующей сети и документирование сделанных соединений;</w:t>
      </w:r>
    </w:p>
    <w:p w14:paraId="7F7CA790" w14:textId="77777777" w:rsidR="00842CC6" w:rsidRPr="00C65E4F" w:rsidRDefault="00842CC6" w:rsidP="00842CC6">
      <w:pPr>
        <w:numPr>
          <w:ilvl w:val="0"/>
          <w:numId w:val="39"/>
        </w:numPr>
        <w:ind w:left="0" w:firstLine="567"/>
        <w:jc w:val="both"/>
        <w:rPr>
          <w:rFonts w:ascii="Times New Roman" w:hAnsi="Times New Roman"/>
        </w:rPr>
      </w:pPr>
      <w:r w:rsidRPr="00C65E4F">
        <w:rPr>
          <w:rFonts w:ascii="Times New Roman" w:hAnsi="Times New Roman"/>
        </w:rPr>
        <w:t>масштабируемость – реорганизация топологии информационного обмена объекта без дополнительных работ, связанных с вмешательством в капитальные элементы конструкции зданий, прокладкой кабелей и установкой дополнительных разъемов;</w:t>
      </w:r>
    </w:p>
    <w:p w14:paraId="6C353985" w14:textId="77777777" w:rsidR="00842CC6" w:rsidRPr="00C65E4F" w:rsidRDefault="00842CC6" w:rsidP="00842CC6">
      <w:pPr>
        <w:numPr>
          <w:ilvl w:val="0"/>
          <w:numId w:val="39"/>
        </w:numPr>
        <w:ind w:left="0" w:firstLine="567"/>
        <w:jc w:val="both"/>
        <w:rPr>
          <w:rFonts w:ascii="Times New Roman" w:hAnsi="Times New Roman"/>
        </w:rPr>
      </w:pPr>
      <w:r w:rsidRPr="00C65E4F">
        <w:rPr>
          <w:rFonts w:ascii="Times New Roman" w:hAnsi="Times New Roman"/>
        </w:rPr>
        <w:t xml:space="preserve">надежность – гарантия качества на компоненты ЛВС и на выполненные работы по её созданию; </w:t>
      </w:r>
    </w:p>
    <w:p w14:paraId="50EC870C" w14:textId="77777777" w:rsidR="00842CC6" w:rsidRPr="00C65E4F" w:rsidRDefault="00842CC6" w:rsidP="00842CC6">
      <w:pPr>
        <w:numPr>
          <w:ilvl w:val="0"/>
          <w:numId w:val="39"/>
        </w:numPr>
        <w:ind w:left="0" w:firstLine="567"/>
        <w:jc w:val="both"/>
        <w:rPr>
          <w:rFonts w:ascii="Times New Roman" w:hAnsi="Times New Roman"/>
        </w:rPr>
      </w:pPr>
      <w:r w:rsidRPr="00C65E4F">
        <w:rPr>
          <w:rFonts w:ascii="Times New Roman" w:hAnsi="Times New Roman"/>
        </w:rPr>
        <w:t>эргономичность – удобство ремонта и восстановления ЛВС, простоту обслуживания и администрирования системы;</w:t>
      </w:r>
    </w:p>
    <w:p w14:paraId="1D05A836" w14:textId="77777777" w:rsidR="00842CC6" w:rsidRPr="00C65E4F" w:rsidRDefault="00842CC6" w:rsidP="00842CC6">
      <w:pPr>
        <w:numPr>
          <w:ilvl w:val="0"/>
          <w:numId w:val="39"/>
        </w:numPr>
        <w:ind w:left="0" w:firstLine="567"/>
        <w:jc w:val="both"/>
        <w:rPr>
          <w:rFonts w:ascii="Times New Roman" w:hAnsi="Times New Roman"/>
        </w:rPr>
      </w:pPr>
      <w:r w:rsidRPr="00C65E4F">
        <w:rPr>
          <w:rFonts w:ascii="Times New Roman" w:hAnsi="Times New Roman"/>
        </w:rPr>
        <w:t>эстетичность – отвечать современным эстетическим требованиям;</w:t>
      </w:r>
    </w:p>
    <w:p w14:paraId="7D12D2B7" w14:textId="77777777" w:rsidR="00842CC6" w:rsidRPr="00C65E4F" w:rsidRDefault="00842CC6" w:rsidP="00842CC6">
      <w:pPr>
        <w:numPr>
          <w:ilvl w:val="0"/>
          <w:numId w:val="39"/>
        </w:numPr>
        <w:ind w:left="0" w:firstLine="567"/>
        <w:jc w:val="both"/>
        <w:rPr>
          <w:rFonts w:ascii="Times New Roman" w:hAnsi="Times New Roman"/>
        </w:rPr>
      </w:pPr>
      <w:r w:rsidRPr="00C65E4F">
        <w:rPr>
          <w:rFonts w:ascii="Times New Roman" w:hAnsi="Times New Roman"/>
        </w:rPr>
        <w:t>экономичность – сокращение эксплуатационных расходов.</w:t>
      </w:r>
    </w:p>
    <w:p w14:paraId="562AB209" w14:textId="77777777" w:rsidR="00842CC6" w:rsidRPr="00C65E4F" w:rsidRDefault="00842CC6" w:rsidP="00842CC6">
      <w:pPr>
        <w:ind w:firstLine="567"/>
        <w:jc w:val="both"/>
        <w:rPr>
          <w:rFonts w:ascii="Times New Roman" w:hAnsi="Times New Roman"/>
          <w:b/>
        </w:rPr>
      </w:pPr>
      <w:bookmarkStart w:id="196" w:name="_Toc248142094"/>
    </w:p>
    <w:p w14:paraId="3EFCF157" w14:textId="77777777" w:rsidR="00842CC6" w:rsidRPr="00C65E4F" w:rsidRDefault="00842CC6" w:rsidP="00842CC6">
      <w:pPr>
        <w:ind w:firstLine="567"/>
        <w:jc w:val="both"/>
        <w:rPr>
          <w:rFonts w:ascii="Times New Roman" w:hAnsi="Times New Roman"/>
          <w:b/>
        </w:rPr>
      </w:pPr>
    </w:p>
    <w:p w14:paraId="08C369EE" w14:textId="77777777" w:rsidR="00842CC6" w:rsidRPr="00C65E4F" w:rsidRDefault="00842CC6" w:rsidP="00842CC6">
      <w:pPr>
        <w:numPr>
          <w:ilvl w:val="0"/>
          <w:numId w:val="34"/>
        </w:numPr>
        <w:ind w:left="0" w:firstLine="567"/>
        <w:jc w:val="both"/>
        <w:rPr>
          <w:rFonts w:ascii="Times New Roman" w:hAnsi="Times New Roman"/>
          <w:b/>
        </w:rPr>
      </w:pPr>
      <w:r w:rsidRPr="00C65E4F">
        <w:rPr>
          <w:rFonts w:ascii="Times New Roman" w:hAnsi="Times New Roman"/>
          <w:b/>
        </w:rPr>
        <w:t xml:space="preserve">Требования к </w:t>
      </w:r>
      <w:bookmarkEnd w:id="196"/>
      <w:r w:rsidRPr="00C65E4F">
        <w:rPr>
          <w:rFonts w:ascii="Times New Roman" w:hAnsi="Times New Roman"/>
          <w:b/>
        </w:rPr>
        <w:t>ЛВС</w:t>
      </w:r>
    </w:p>
    <w:p w14:paraId="4BC38256" w14:textId="77777777" w:rsidR="00842CC6" w:rsidRPr="00C65E4F" w:rsidRDefault="00842CC6" w:rsidP="00842CC6">
      <w:pPr>
        <w:ind w:firstLine="567"/>
        <w:jc w:val="both"/>
        <w:rPr>
          <w:rFonts w:ascii="Times New Roman" w:hAnsi="Times New Roman"/>
        </w:rPr>
      </w:pPr>
    </w:p>
    <w:p w14:paraId="266C03E5" w14:textId="77777777" w:rsidR="00842CC6" w:rsidRPr="00C65E4F" w:rsidRDefault="00842CC6" w:rsidP="00842CC6">
      <w:pPr>
        <w:numPr>
          <w:ilvl w:val="1"/>
          <w:numId w:val="34"/>
        </w:numPr>
        <w:ind w:left="0" w:firstLine="567"/>
        <w:jc w:val="both"/>
        <w:rPr>
          <w:rFonts w:ascii="Times New Roman" w:hAnsi="Times New Roman"/>
          <w:b/>
        </w:rPr>
      </w:pPr>
      <w:bookmarkStart w:id="197" w:name="_Toc248142095"/>
      <w:r w:rsidRPr="00C65E4F">
        <w:rPr>
          <w:rFonts w:ascii="Times New Roman" w:hAnsi="Times New Roman"/>
          <w:b/>
        </w:rPr>
        <w:t xml:space="preserve">Общие принципы построения </w:t>
      </w:r>
      <w:bookmarkEnd w:id="197"/>
      <w:r w:rsidRPr="00C65E4F">
        <w:rPr>
          <w:rFonts w:ascii="Times New Roman" w:hAnsi="Times New Roman"/>
          <w:b/>
        </w:rPr>
        <w:t>ЛВС</w:t>
      </w:r>
    </w:p>
    <w:p w14:paraId="18DE3C30" w14:textId="77777777" w:rsidR="00842CC6" w:rsidRPr="00C65E4F" w:rsidRDefault="00842CC6" w:rsidP="00842CC6">
      <w:pPr>
        <w:ind w:firstLine="567"/>
        <w:jc w:val="both"/>
        <w:rPr>
          <w:rFonts w:ascii="Times New Roman" w:hAnsi="Times New Roman"/>
          <w:b/>
        </w:rPr>
      </w:pPr>
    </w:p>
    <w:p w14:paraId="20B7C8AB" w14:textId="77777777" w:rsidR="00842CC6" w:rsidRPr="00C65E4F" w:rsidRDefault="00842CC6" w:rsidP="00842CC6">
      <w:pPr>
        <w:ind w:firstLine="567"/>
        <w:jc w:val="both"/>
        <w:rPr>
          <w:rFonts w:ascii="Times New Roman" w:hAnsi="Times New Roman"/>
        </w:rPr>
      </w:pPr>
      <w:r w:rsidRPr="00C65E4F">
        <w:rPr>
          <w:rFonts w:ascii="Times New Roman" w:hAnsi="Times New Roman"/>
        </w:rPr>
        <w:t>Основным назначением ЛВС является создание «кабельного пространства» и элементов коммутации для подключения  Системы на объектах Заказчица.</w:t>
      </w:r>
    </w:p>
    <w:p w14:paraId="459A09AF" w14:textId="77777777" w:rsidR="00842CC6" w:rsidRPr="00C65E4F" w:rsidRDefault="00842CC6" w:rsidP="00842CC6">
      <w:pPr>
        <w:tabs>
          <w:tab w:val="left" w:pos="6946"/>
        </w:tabs>
        <w:ind w:firstLine="567"/>
        <w:jc w:val="both"/>
        <w:rPr>
          <w:rFonts w:ascii="Times New Roman" w:hAnsi="Times New Roman"/>
        </w:rPr>
      </w:pPr>
      <w:r w:rsidRPr="00C65E4F">
        <w:rPr>
          <w:rFonts w:ascii="Times New Roman" w:hAnsi="Times New Roman"/>
        </w:rPr>
        <w:lastRenderedPageBreak/>
        <w:t>ЛВС должна быть проведена в помещениях в соответствии с техническим решением, согласованным с Заказчиком до начала создания ЛВС. В составе технического решения должна быть предоставлена следующая документация на бумажном носителе и в электронном виде:</w:t>
      </w:r>
    </w:p>
    <w:p w14:paraId="417255F1" w14:textId="77777777" w:rsidR="00842CC6" w:rsidRPr="00C65E4F" w:rsidRDefault="00842CC6" w:rsidP="00842CC6">
      <w:pPr>
        <w:numPr>
          <w:ilvl w:val="0"/>
          <w:numId w:val="35"/>
        </w:numPr>
        <w:ind w:left="0" w:firstLine="567"/>
        <w:jc w:val="both"/>
        <w:rPr>
          <w:rFonts w:ascii="Times New Roman" w:hAnsi="Times New Roman"/>
        </w:rPr>
      </w:pPr>
      <w:r w:rsidRPr="00C65E4F">
        <w:rPr>
          <w:rFonts w:ascii="Times New Roman" w:hAnsi="Times New Roman"/>
        </w:rPr>
        <w:t>пояснительная записка, содержащая перечень технологических решений, требования к тестированию, применяемые стандарты для прокладки кабеля, меры безопасности, порядок маркировки;</w:t>
      </w:r>
    </w:p>
    <w:p w14:paraId="5A57D072" w14:textId="77777777" w:rsidR="00842CC6" w:rsidRPr="00C65E4F" w:rsidRDefault="00842CC6" w:rsidP="00842CC6">
      <w:pPr>
        <w:numPr>
          <w:ilvl w:val="0"/>
          <w:numId w:val="35"/>
        </w:numPr>
        <w:ind w:left="0" w:firstLine="567"/>
        <w:jc w:val="both"/>
        <w:rPr>
          <w:rFonts w:ascii="Times New Roman" w:hAnsi="Times New Roman"/>
        </w:rPr>
      </w:pPr>
      <w:r w:rsidRPr="00C65E4F">
        <w:rPr>
          <w:rFonts w:ascii="Times New Roman" w:hAnsi="Times New Roman"/>
        </w:rPr>
        <w:t>структурная схема ЛВС;</w:t>
      </w:r>
    </w:p>
    <w:p w14:paraId="75E493B5" w14:textId="77777777" w:rsidR="00842CC6" w:rsidRPr="00C65E4F" w:rsidRDefault="00842CC6" w:rsidP="00842CC6">
      <w:pPr>
        <w:numPr>
          <w:ilvl w:val="0"/>
          <w:numId w:val="35"/>
        </w:numPr>
        <w:ind w:left="0" w:firstLine="567"/>
        <w:jc w:val="both"/>
        <w:rPr>
          <w:rFonts w:ascii="Times New Roman" w:hAnsi="Times New Roman"/>
        </w:rPr>
      </w:pPr>
      <w:r w:rsidRPr="00C65E4F">
        <w:rPr>
          <w:rFonts w:ascii="Times New Roman" w:hAnsi="Times New Roman"/>
        </w:rPr>
        <w:t>планы кабельных трасс и расположения информационных розеток;</w:t>
      </w:r>
    </w:p>
    <w:p w14:paraId="5D036EFA" w14:textId="77777777" w:rsidR="00842CC6" w:rsidRPr="00C65E4F" w:rsidRDefault="00842CC6" w:rsidP="00842CC6">
      <w:pPr>
        <w:numPr>
          <w:ilvl w:val="0"/>
          <w:numId w:val="35"/>
        </w:numPr>
        <w:ind w:left="0" w:firstLine="567"/>
        <w:jc w:val="both"/>
        <w:rPr>
          <w:rFonts w:ascii="Times New Roman" w:hAnsi="Times New Roman"/>
        </w:rPr>
      </w:pPr>
      <w:r w:rsidRPr="00C65E4F">
        <w:rPr>
          <w:rFonts w:ascii="Times New Roman" w:hAnsi="Times New Roman"/>
        </w:rPr>
        <w:t>план размещения оборудования в серверной;</w:t>
      </w:r>
    </w:p>
    <w:p w14:paraId="67C56022" w14:textId="77777777" w:rsidR="00842CC6" w:rsidRPr="00C65E4F" w:rsidRDefault="00842CC6" w:rsidP="00842CC6">
      <w:pPr>
        <w:numPr>
          <w:ilvl w:val="0"/>
          <w:numId w:val="35"/>
        </w:numPr>
        <w:ind w:left="0" w:firstLine="567"/>
        <w:jc w:val="both"/>
        <w:rPr>
          <w:rFonts w:ascii="Times New Roman" w:hAnsi="Times New Roman"/>
        </w:rPr>
      </w:pPr>
      <w:r w:rsidRPr="00C65E4F">
        <w:rPr>
          <w:rFonts w:ascii="Times New Roman" w:hAnsi="Times New Roman"/>
        </w:rPr>
        <w:t>план размещения оборудования в монтажных шкафах.</w:t>
      </w:r>
    </w:p>
    <w:p w14:paraId="1A05E719" w14:textId="77777777" w:rsidR="00842CC6" w:rsidRPr="00C65E4F" w:rsidRDefault="00842CC6" w:rsidP="00842CC6">
      <w:pPr>
        <w:ind w:firstLine="567"/>
        <w:jc w:val="both"/>
        <w:rPr>
          <w:rFonts w:ascii="Times New Roman" w:hAnsi="Times New Roman"/>
        </w:rPr>
      </w:pPr>
    </w:p>
    <w:p w14:paraId="6F7F6F63" w14:textId="77777777" w:rsidR="00842CC6" w:rsidRPr="00C65E4F" w:rsidRDefault="00842CC6" w:rsidP="00842CC6">
      <w:pPr>
        <w:ind w:firstLine="567"/>
        <w:jc w:val="both"/>
        <w:rPr>
          <w:rFonts w:ascii="Times New Roman" w:hAnsi="Times New Roman"/>
        </w:rPr>
      </w:pPr>
      <w:r w:rsidRPr="00C65E4F">
        <w:rPr>
          <w:rFonts w:ascii="Times New Roman" w:hAnsi="Times New Roman"/>
        </w:rPr>
        <w:t>Построение ЛВС осуществляется из оборудования и материалов, поставляемых (используемых) Исполнителем.</w:t>
      </w:r>
    </w:p>
    <w:p w14:paraId="06E129D8" w14:textId="77777777" w:rsidR="00842CC6" w:rsidRPr="00C65E4F" w:rsidRDefault="00842CC6" w:rsidP="00842CC6">
      <w:pPr>
        <w:ind w:firstLine="567"/>
        <w:jc w:val="both"/>
        <w:rPr>
          <w:rFonts w:ascii="Times New Roman" w:hAnsi="Times New Roman"/>
        </w:rPr>
      </w:pPr>
      <w:r w:rsidRPr="00C65E4F">
        <w:rPr>
          <w:rFonts w:ascii="Times New Roman" w:hAnsi="Times New Roman"/>
        </w:rPr>
        <w:t>ЛВС должна включать в себя и строиться на основе следующих элементов:</w:t>
      </w:r>
    </w:p>
    <w:p w14:paraId="070F0722" w14:textId="77777777" w:rsidR="00842CC6" w:rsidRPr="00C65E4F" w:rsidRDefault="00842CC6" w:rsidP="00842CC6">
      <w:pPr>
        <w:numPr>
          <w:ilvl w:val="0"/>
          <w:numId w:val="40"/>
        </w:numPr>
        <w:spacing w:before="20" w:after="20"/>
        <w:ind w:left="0" w:firstLine="567"/>
        <w:jc w:val="both"/>
        <w:rPr>
          <w:rFonts w:ascii="Times New Roman" w:hAnsi="Times New Roman"/>
        </w:rPr>
      </w:pPr>
      <w:r w:rsidRPr="00C65E4F">
        <w:rPr>
          <w:rFonts w:ascii="Times New Roman" w:hAnsi="Times New Roman"/>
        </w:rPr>
        <w:t>подсистема рабочих мест;</w:t>
      </w:r>
    </w:p>
    <w:p w14:paraId="669157A6" w14:textId="77777777" w:rsidR="00842CC6" w:rsidRPr="00C65E4F" w:rsidRDefault="00842CC6" w:rsidP="00842CC6">
      <w:pPr>
        <w:numPr>
          <w:ilvl w:val="0"/>
          <w:numId w:val="40"/>
        </w:numPr>
        <w:spacing w:before="20" w:after="20"/>
        <w:ind w:left="0" w:firstLine="567"/>
        <w:jc w:val="both"/>
        <w:rPr>
          <w:rFonts w:ascii="Times New Roman" w:hAnsi="Times New Roman"/>
        </w:rPr>
      </w:pPr>
      <w:r w:rsidRPr="00C65E4F">
        <w:rPr>
          <w:rFonts w:ascii="Times New Roman" w:hAnsi="Times New Roman"/>
        </w:rPr>
        <w:t>горизонтальная подсистема;</w:t>
      </w:r>
    </w:p>
    <w:p w14:paraId="70DC7343" w14:textId="77777777" w:rsidR="00842CC6" w:rsidRPr="00C65E4F" w:rsidRDefault="00842CC6" w:rsidP="00842CC6">
      <w:pPr>
        <w:numPr>
          <w:ilvl w:val="0"/>
          <w:numId w:val="40"/>
        </w:numPr>
        <w:spacing w:before="20" w:after="20"/>
        <w:ind w:left="0" w:firstLine="567"/>
        <w:jc w:val="both"/>
        <w:rPr>
          <w:rFonts w:ascii="Times New Roman" w:hAnsi="Times New Roman"/>
        </w:rPr>
      </w:pPr>
      <w:r w:rsidRPr="00C65E4F">
        <w:rPr>
          <w:rFonts w:ascii="Times New Roman" w:hAnsi="Times New Roman"/>
        </w:rPr>
        <w:t>административная подсистема.</w:t>
      </w:r>
    </w:p>
    <w:p w14:paraId="543ECA20" w14:textId="77777777" w:rsidR="00842CC6" w:rsidRPr="00C65E4F" w:rsidRDefault="00842CC6" w:rsidP="00842CC6">
      <w:pPr>
        <w:ind w:firstLine="567"/>
        <w:jc w:val="both"/>
        <w:rPr>
          <w:rFonts w:ascii="Times New Roman" w:hAnsi="Times New Roman"/>
        </w:rPr>
      </w:pPr>
    </w:p>
    <w:p w14:paraId="07DCFFFA" w14:textId="77777777" w:rsidR="00842CC6" w:rsidRPr="00C65E4F" w:rsidRDefault="00842CC6" w:rsidP="00842CC6">
      <w:pPr>
        <w:ind w:firstLine="567"/>
        <w:jc w:val="both"/>
        <w:rPr>
          <w:rFonts w:ascii="Times New Roman" w:hAnsi="Times New Roman"/>
        </w:rPr>
      </w:pPr>
    </w:p>
    <w:p w14:paraId="4454BED6" w14:textId="77777777" w:rsidR="00842CC6" w:rsidRPr="00C65E4F" w:rsidRDefault="00842CC6" w:rsidP="00842CC6">
      <w:pPr>
        <w:numPr>
          <w:ilvl w:val="0"/>
          <w:numId w:val="43"/>
        </w:numPr>
        <w:ind w:left="0" w:firstLine="567"/>
        <w:jc w:val="both"/>
        <w:rPr>
          <w:rFonts w:ascii="Times New Roman" w:hAnsi="Times New Roman"/>
          <w:b/>
        </w:rPr>
      </w:pPr>
      <w:bookmarkStart w:id="198" w:name="_Toc264467789"/>
      <w:r w:rsidRPr="00C65E4F">
        <w:rPr>
          <w:rFonts w:ascii="Times New Roman" w:hAnsi="Times New Roman"/>
          <w:b/>
        </w:rPr>
        <w:t>Требования к подсистеме рабочих мест</w:t>
      </w:r>
      <w:bookmarkEnd w:id="198"/>
    </w:p>
    <w:p w14:paraId="0229E73F" w14:textId="77777777" w:rsidR="00842CC6" w:rsidRPr="00C65E4F" w:rsidRDefault="00842CC6" w:rsidP="00842CC6">
      <w:pPr>
        <w:ind w:firstLine="567"/>
        <w:jc w:val="both"/>
        <w:rPr>
          <w:rFonts w:ascii="Times New Roman" w:hAnsi="Times New Roman"/>
          <w:b/>
        </w:rPr>
      </w:pPr>
    </w:p>
    <w:p w14:paraId="1C9904A6" w14:textId="77777777" w:rsidR="00842CC6" w:rsidRPr="00C65E4F" w:rsidRDefault="00842CC6" w:rsidP="00842CC6">
      <w:pPr>
        <w:ind w:firstLine="567"/>
        <w:jc w:val="both"/>
        <w:rPr>
          <w:rFonts w:ascii="Times New Roman" w:hAnsi="Times New Roman"/>
        </w:rPr>
      </w:pPr>
      <w:r w:rsidRPr="00C65E4F">
        <w:rPr>
          <w:rFonts w:ascii="Times New Roman" w:hAnsi="Times New Roman"/>
        </w:rPr>
        <w:t>Подсистема рабочих мест ЛВС предназначена для подключения Системы к ЛВС. Включает в себя коммутационные кабели и информационные розетки.</w:t>
      </w:r>
    </w:p>
    <w:p w14:paraId="355426F4" w14:textId="77777777" w:rsidR="00842CC6" w:rsidRPr="00C65E4F" w:rsidRDefault="00842CC6" w:rsidP="00842CC6">
      <w:pPr>
        <w:pStyle w:val="28"/>
        <w:spacing w:after="0" w:line="240" w:lineRule="auto"/>
        <w:ind w:left="0" w:firstLine="567"/>
        <w:jc w:val="both"/>
      </w:pPr>
      <w:r w:rsidRPr="00C65E4F">
        <w:t>Информационная розетка должна состоять из розеточного блока и коммутационных модулей. На рабочих местах пользователей должны быть установлены информационные розетки ЛВС с разъемами категории не ниже 6. Информационные розетки должны подходить для установки двух коммутационных модулей. Для розеток с одним установленным модулем предусмотреть заглушки.</w:t>
      </w:r>
    </w:p>
    <w:p w14:paraId="78673687" w14:textId="77777777" w:rsidR="00842CC6" w:rsidRPr="00C65E4F" w:rsidRDefault="00842CC6" w:rsidP="00842CC6">
      <w:pPr>
        <w:pStyle w:val="28"/>
        <w:spacing w:after="0" w:line="240" w:lineRule="auto"/>
        <w:ind w:left="0" w:firstLine="567"/>
        <w:jc w:val="both"/>
      </w:pPr>
      <w:r w:rsidRPr="00C65E4F">
        <w:t xml:space="preserve">Каждую информационную розетку необходимо укомплектовать одним коммутационным кабелем категории не ниже 6 с разъемами RJ45. </w:t>
      </w:r>
    </w:p>
    <w:p w14:paraId="2AA3DBB8" w14:textId="77777777" w:rsidR="00842CC6" w:rsidRPr="00C65E4F" w:rsidRDefault="00842CC6" w:rsidP="00842CC6">
      <w:pPr>
        <w:ind w:firstLine="567"/>
        <w:jc w:val="both"/>
        <w:rPr>
          <w:rFonts w:ascii="Times New Roman" w:hAnsi="Times New Roman"/>
        </w:rPr>
      </w:pPr>
      <w:r w:rsidRPr="00C65E4F">
        <w:rPr>
          <w:rFonts w:ascii="Times New Roman" w:hAnsi="Times New Roman"/>
        </w:rPr>
        <w:t>Распределение портов ЛВС по этажам указано в таблице 2.</w:t>
      </w:r>
      <w:bookmarkStart w:id="199" w:name="_Ref247702877"/>
    </w:p>
    <w:bookmarkEnd w:id="199"/>
    <w:p w14:paraId="6B30F34A" w14:textId="77777777" w:rsidR="00842CC6" w:rsidRPr="00C65E4F" w:rsidRDefault="00842CC6" w:rsidP="00842CC6">
      <w:pPr>
        <w:jc w:val="right"/>
        <w:rPr>
          <w:rFonts w:ascii="Times New Roman" w:hAnsi="Times New Roman"/>
        </w:rPr>
      </w:pPr>
      <w:r w:rsidRPr="00C65E4F">
        <w:rPr>
          <w:rFonts w:ascii="Times New Roman" w:hAnsi="Times New Roman"/>
          <w:b/>
        </w:rPr>
        <w:t>Таблица  2</w:t>
      </w:r>
    </w:p>
    <w:tbl>
      <w:tblPr>
        <w:tblW w:w="96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
        <w:gridCol w:w="1553"/>
        <w:gridCol w:w="2160"/>
        <w:gridCol w:w="2127"/>
        <w:gridCol w:w="2976"/>
      </w:tblGrid>
      <w:tr w:rsidR="00842CC6" w:rsidRPr="00C65E4F" w14:paraId="1CDD08AD" w14:textId="77777777" w:rsidTr="002E620B">
        <w:tc>
          <w:tcPr>
            <w:tcW w:w="9641" w:type="dxa"/>
            <w:gridSpan w:val="5"/>
            <w:shd w:val="clear" w:color="auto" w:fill="auto"/>
            <w:vAlign w:val="center"/>
          </w:tcPr>
          <w:p w14:paraId="4FF248BB" w14:textId="77777777" w:rsidR="00842CC6" w:rsidRPr="00C65E4F" w:rsidRDefault="00842CC6" w:rsidP="002E620B">
            <w:pPr>
              <w:rPr>
                <w:rFonts w:ascii="Times New Roman" w:hAnsi="Times New Roman"/>
                <w:b/>
              </w:rPr>
            </w:pPr>
            <w:r>
              <w:rPr>
                <w:rFonts w:ascii="Times New Roman" w:hAnsi="Times New Roman"/>
                <w:b/>
              </w:rPr>
              <w:t xml:space="preserve">Цивильское </w:t>
            </w:r>
            <w:r w:rsidRPr="00C65E4F">
              <w:rPr>
                <w:rFonts w:ascii="Times New Roman" w:hAnsi="Times New Roman"/>
                <w:b/>
              </w:rPr>
              <w:t>межрайонное отделение</w:t>
            </w:r>
          </w:p>
        </w:tc>
      </w:tr>
      <w:tr w:rsidR="00842CC6" w:rsidRPr="00C65E4F" w14:paraId="5B10B243" w14:textId="77777777" w:rsidTr="002E620B">
        <w:tc>
          <w:tcPr>
            <w:tcW w:w="825" w:type="dxa"/>
            <w:vMerge w:val="restart"/>
            <w:shd w:val="clear" w:color="auto" w:fill="auto"/>
            <w:vAlign w:val="center"/>
          </w:tcPr>
          <w:p w14:paraId="66A2870C" w14:textId="77777777" w:rsidR="00842CC6" w:rsidRPr="00C65E4F" w:rsidRDefault="00842CC6" w:rsidP="002E620B">
            <w:pPr>
              <w:jc w:val="center"/>
              <w:rPr>
                <w:rFonts w:ascii="Times New Roman" w:hAnsi="Times New Roman"/>
              </w:rPr>
            </w:pPr>
            <w:r w:rsidRPr="00C65E4F">
              <w:rPr>
                <w:rFonts w:ascii="Times New Roman" w:hAnsi="Times New Roman"/>
              </w:rPr>
              <w:t>Этаж</w:t>
            </w:r>
          </w:p>
        </w:tc>
        <w:tc>
          <w:tcPr>
            <w:tcW w:w="1553" w:type="dxa"/>
            <w:vMerge w:val="restart"/>
            <w:shd w:val="clear" w:color="auto" w:fill="auto"/>
            <w:vAlign w:val="center"/>
          </w:tcPr>
          <w:p w14:paraId="0423CC07" w14:textId="77777777" w:rsidR="00842CC6" w:rsidRPr="00C65E4F" w:rsidRDefault="00842CC6" w:rsidP="002E620B">
            <w:pPr>
              <w:jc w:val="center"/>
              <w:rPr>
                <w:rFonts w:ascii="Times New Roman" w:hAnsi="Times New Roman"/>
              </w:rPr>
            </w:pPr>
            <w:r w:rsidRPr="00C65E4F">
              <w:rPr>
                <w:rFonts w:ascii="Times New Roman" w:hAnsi="Times New Roman"/>
              </w:rPr>
              <w:t>Количество портов ЛВС</w:t>
            </w:r>
          </w:p>
        </w:tc>
        <w:tc>
          <w:tcPr>
            <w:tcW w:w="4287" w:type="dxa"/>
            <w:gridSpan w:val="2"/>
          </w:tcPr>
          <w:p w14:paraId="6C56D4E6" w14:textId="77777777" w:rsidR="00842CC6" w:rsidRPr="00C65E4F" w:rsidRDefault="00842CC6" w:rsidP="002E620B">
            <w:pPr>
              <w:jc w:val="center"/>
              <w:rPr>
                <w:rFonts w:ascii="Times New Roman" w:hAnsi="Times New Roman"/>
              </w:rPr>
            </w:pPr>
            <w:r w:rsidRPr="00C65E4F">
              <w:rPr>
                <w:rFonts w:ascii="Times New Roman" w:hAnsi="Times New Roman"/>
              </w:rPr>
              <w:t>Количество информационных розеток</w:t>
            </w:r>
          </w:p>
        </w:tc>
        <w:tc>
          <w:tcPr>
            <w:tcW w:w="2976" w:type="dxa"/>
            <w:vMerge w:val="restart"/>
            <w:shd w:val="clear" w:color="auto" w:fill="auto"/>
            <w:vAlign w:val="center"/>
          </w:tcPr>
          <w:p w14:paraId="5A3269C6" w14:textId="77777777" w:rsidR="00842CC6" w:rsidRPr="00C65E4F" w:rsidRDefault="00842CC6" w:rsidP="002E620B">
            <w:pPr>
              <w:jc w:val="center"/>
              <w:rPr>
                <w:rFonts w:ascii="Times New Roman" w:hAnsi="Times New Roman"/>
              </w:rPr>
            </w:pPr>
            <w:r w:rsidRPr="00C65E4F">
              <w:rPr>
                <w:rFonts w:ascii="Times New Roman" w:hAnsi="Times New Roman"/>
              </w:rPr>
              <w:t>Размещение центра коммутации</w:t>
            </w:r>
          </w:p>
        </w:tc>
      </w:tr>
      <w:tr w:rsidR="00842CC6" w:rsidRPr="00C65E4F" w14:paraId="63A7D514" w14:textId="77777777" w:rsidTr="002E620B">
        <w:trPr>
          <w:cantSplit/>
        </w:trPr>
        <w:tc>
          <w:tcPr>
            <w:tcW w:w="825" w:type="dxa"/>
            <w:vMerge/>
            <w:shd w:val="clear" w:color="auto" w:fill="auto"/>
            <w:vAlign w:val="center"/>
          </w:tcPr>
          <w:p w14:paraId="2A938C4F" w14:textId="77777777" w:rsidR="00842CC6" w:rsidRPr="00C65E4F" w:rsidRDefault="00842CC6" w:rsidP="002E620B">
            <w:pPr>
              <w:jc w:val="center"/>
              <w:rPr>
                <w:rFonts w:ascii="Times New Roman" w:hAnsi="Times New Roman"/>
              </w:rPr>
            </w:pPr>
          </w:p>
        </w:tc>
        <w:tc>
          <w:tcPr>
            <w:tcW w:w="1553" w:type="dxa"/>
            <w:vMerge/>
            <w:shd w:val="clear" w:color="auto" w:fill="auto"/>
            <w:vAlign w:val="center"/>
          </w:tcPr>
          <w:p w14:paraId="797A6F9D" w14:textId="77777777" w:rsidR="00842CC6" w:rsidRPr="00C65E4F" w:rsidRDefault="00842CC6" w:rsidP="002E620B">
            <w:pPr>
              <w:jc w:val="center"/>
              <w:rPr>
                <w:rFonts w:ascii="Times New Roman" w:hAnsi="Times New Roman"/>
              </w:rPr>
            </w:pPr>
          </w:p>
        </w:tc>
        <w:tc>
          <w:tcPr>
            <w:tcW w:w="2160" w:type="dxa"/>
          </w:tcPr>
          <w:p w14:paraId="6918CDB9" w14:textId="77777777" w:rsidR="00842CC6" w:rsidRPr="00C65E4F" w:rsidRDefault="00842CC6" w:rsidP="002E620B">
            <w:pPr>
              <w:jc w:val="center"/>
              <w:rPr>
                <w:rFonts w:ascii="Times New Roman" w:hAnsi="Times New Roman"/>
              </w:rPr>
            </w:pPr>
            <w:r w:rsidRPr="00C65E4F">
              <w:rPr>
                <w:rFonts w:ascii="Times New Roman" w:hAnsi="Times New Roman"/>
              </w:rPr>
              <w:t>с двумя портами</w:t>
            </w:r>
          </w:p>
        </w:tc>
        <w:tc>
          <w:tcPr>
            <w:tcW w:w="2127" w:type="dxa"/>
          </w:tcPr>
          <w:p w14:paraId="77991D6D" w14:textId="77777777" w:rsidR="00842CC6" w:rsidRPr="00C65E4F" w:rsidRDefault="00842CC6" w:rsidP="002E620B">
            <w:pPr>
              <w:jc w:val="center"/>
              <w:rPr>
                <w:rFonts w:ascii="Times New Roman" w:hAnsi="Times New Roman"/>
              </w:rPr>
            </w:pPr>
            <w:r w:rsidRPr="00C65E4F">
              <w:rPr>
                <w:rFonts w:ascii="Times New Roman" w:hAnsi="Times New Roman"/>
              </w:rPr>
              <w:t>с одним портом</w:t>
            </w:r>
          </w:p>
        </w:tc>
        <w:tc>
          <w:tcPr>
            <w:tcW w:w="2976" w:type="dxa"/>
            <w:vMerge/>
            <w:shd w:val="clear" w:color="auto" w:fill="auto"/>
            <w:vAlign w:val="center"/>
          </w:tcPr>
          <w:p w14:paraId="480ADC07" w14:textId="77777777" w:rsidR="00842CC6" w:rsidRPr="00C65E4F" w:rsidRDefault="00842CC6" w:rsidP="002E620B">
            <w:pPr>
              <w:jc w:val="center"/>
              <w:rPr>
                <w:rFonts w:ascii="Times New Roman" w:hAnsi="Times New Roman"/>
              </w:rPr>
            </w:pPr>
          </w:p>
        </w:tc>
      </w:tr>
      <w:tr w:rsidR="00842CC6" w:rsidRPr="00C65E4F" w14:paraId="75FB3960" w14:textId="77777777" w:rsidTr="002E620B">
        <w:trPr>
          <w:cantSplit/>
          <w:trHeight w:val="852"/>
        </w:trPr>
        <w:tc>
          <w:tcPr>
            <w:tcW w:w="825" w:type="dxa"/>
            <w:shd w:val="clear" w:color="auto" w:fill="auto"/>
            <w:vAlign w:val="center"/>
          </w:tcPr>
          <w:p w14:paraId="38A6469E" w14:textId="77777777" w:rsidR="00842CC6" w:rsidRPr="00C65E4F" w:rsidRDefault="00842CC6" w:rsidP="002E620B">
            <w:pPr>
              <w:jc w:val="center"/>
              <w:rPr>
                <w:rFonts w:ascii="Times New Roman" w:hAnsi="Times New Roman"/>
                <w:lang w:val="en-US"/>
              </w:rPr>
            </w:pPr>
            <w:r>
              <w:rPr>
                <w:rFonts w:ascii="Times New Roman" w:hAnsi="Times New Roman"/>
                <w:lang w:val="en-US"/>
              </w:rPr>
              <w:t>1</w:t>
            </w:r>
          </w:p>
        </w:tc>
        <w:tc>
          <w:tcPr>
            <w:tcW w:w="1553" w:type="dxa"/>
            <w:shd w:val="clear" w:color="auto" w:fill="auto"/>
            <w:vAlign w:val="center"/>
          </w:tcPr>
          <w:p w14:paraId="5DEFF9E2" w14:textId="77777777" w:rsidR="00842CC6" w:rsidRPr="00C65E4F" w:rsidRDefault="00842CC6" w:rsidP="002E620B">
            <w:pPr>
              <w:jc w:val="center"/>
              <w:rPr>
                <w:rFonts w:ascii="Times New Roman" w:hAnsi="Times New Roman"/>
              </w:rPr>
            </w:pPr>
            <w:r w:rsidRPr="00C65E4F">
              <w:rPr>
                <w:rFonts w:ascii="Times New Roman" w:hAnsi="Times New Roman"/>
              </w:rPr>
              <w:t>40</w:t>
            </w:r>
          </w:p>
        </w:tc>
        <w:tc>
          <w:tcPr>
            <w:tcW w:w="2160" w:type="dxa"/>
            <w:vAlign w:val="center"/>
          </w:tcPr>
          <w:p w14:paraId="5A522ED0" w14:textId="77777777" w:rsidR="00842CC6" w:rsidRPr="00C65E4F" w:rsidRDefault="00842CC6" w:rsidP="002E620B">
            <w:pPr>
              <w:jc w:val="center"/>
              <w:rPr>
                <w:rFonts w:ascii="Times New Roman" w:hAnsi="Times New Roman"/>
              </w:rPr>
            </w:pPr>
            <w:r w:rsidRPr="00C65E4F">
              <w:rPr>
                <w:rFonts w:ascii="Times New Roman" w:hAnsi="Times New Roman"/>
              </w:rPr>
              <w:t>13</w:t>
            </w:r>
          </w:p>
        </w:tc>
        <w:tc>
          <w:tcPr>
            <w:tcW w:w="2127" w:type="dxa"/>
            <w:vAlign w:val="center"/>
          </w:tcPr>
          <w:p w14:paraId="1DDAC7FE" w14:textId="77777777" w:rsidR="00842CC6" w:rsidRPr="00C65E4F" w:rsidRDefault="00842CC6" w:rsidP="002E620B">
            <w:pPr>
              <w:jc w:val="center"/>
              <w:rPr>
                <w:rFonts w:ascii="Times New Roman" w:hAnsi="Times New Roman"/>
              </w:rPr>
            </w:pPr>
            <w:r w:rsidRPr="00C65E4F">
              <w:rPr>
                <w:rFonts w:ascii="Times New Roman" w:hAnsi="Times New Roman"/>
              </w:rPr>
              <w:t>14</w:t>
            </w:r>
          </w:p>
        </w:tc>
        <w:tc>
          <w:tcPr>
            <w:tcW w:w="2976" w:type="dxa"/>
            <w:shd w:val="clear" w:color="auto" w:fill="auto"/>
            <w:vAlign w:val="center"/>
          </w:tcPr>
          <w:p w14:paraId="6D371A5C" w14:textId="77777777" w:rsidR="00842CC6" w:rsidRPr="00C65E4F" w:rsidRDefault="00842CC6" w:rsidP="002E620B">
            <w:pPr>
              <w:jc w:val="center"/>
              <w:rPr>
                <w:rFonts w:ascii="Times New Roman" w:hAnsi="Times New Roman"/>
              </w:rPr>
            </w:pPr>
            <w:r w:rsidRPr="00C65E4F">
              <w:rPr>
                <w:rFonts w:ascii="Times New Roman" w:hAnsi="Times New Roman"/>
              </w:rPr>
              <w:t xml:space="preserve">в помещении серверной, </w:t>
            </w:r>
          </w:p>
        </w:tc>
      </w:tr>
    </w:tbl>
    <w:p w14:paraId="41D4FEC0" w14:textId="77777777" w:rsidR="00842CC6" w:rsidRPr="00C65E4F" w:rsidRDefault="00842CC6" w:rsidP="00842CC6">
      <w:pPr>
        <w:ind w:left="1065"/>
        <w:jc w:val="both"/>
        <w:rPr>
          <w:rFonts w:ascii="Times New Roman" w:hAnsi="Times New Roman"/>
          <w:b/>
        </w:rPr>
      </w:pPr>
    </w:p>
    <w:p w14:paraId="233DF4BA" w14:textId="77777777" w:rsidR="00842CC6" w:rsidRPr="00C65E4F" w:rsidRDefault="00842CC6" w:rsidP="00842CC6">
      <w:pPr>
        <w:numPr>
          <w:ilvl w:val="0"/>
          <w:numId w:val="43"/>
        </w:numPr>
        <w:ind w:left="0" w:firstLine="567"/>
        <w:jc w:val="both"/>
        <w:rPr>
          <w:rFonts w:ascii="Times New Roman" w:hAnsi="Times New Roman"/>
          <w:b/>
        </w:rPr>
      </w:pPr>
      <w:r w:rsidRPr="00C65E4F">
        <w:rPr>
          <w:rFonts w:ascii="Times New Roman" w:hAnsi="Times New Roman"/>
          <w:b/>
        </w:rPr>
        <w:t>Требования к горизонтальной подсистеме</w:t>
      </w:r>
    </w:p>
    <w:p w14:paraId="1AE24968" w14:textId="77777777" w:rsidR="00842CC6" w:rsidRPr="00C65E4F" w:rsidRDefault="00842CC6" w:rsidP="00842CC6">
      <w:pPr>
        <w:ind w:firstLine="567"/>
        <w:jc w:val="both"/>
        <w:rPr>
          <w:rFonts w:ascii="Times New Roman" w:hAnsi="Times New Roman"/>
          <w:b/>
        </w:rPr>
      </w:pPr>
    </w:p>
    <w:p w14:paraId="7626D958" w14:textId="77777777" w:rsidR="00842CC6" w:rsidRPr="00C65E4F" w:rsidRDefault="00842CC6" w:rsidP="00842CC6">
      <w:pPr>
        <w:ind w:firstLine="567"/>
        <w:jc w:val="both"/>
        <w:rPr>
          <w:rFonts w:ascii="Times New Roman" w:hAnsi="Times New Roman"/>
        </w:rPr>
      </w:pPr>
      <w:r w:rsidRPr="00C65E4F">
        <w:rPr>
          <w:rFonts w:ascii="Times New Roman" w:hAnsi="Times New Roman"/>
        </w:rPr>
        <w:t>Горизонтальная подсистема покрывает пространство между информационными розетками на рабочем месте и коммутационными панелями в шкафу серверной. Она состоит из кабелей и коммутационных панелей.</w:t>
      </w:r>
    </w:p>
    <w:p w14:paraId="4B6CF882" w14:textId="77777777" w:rsidR="00842CC6" w:rsidRPr="00C65E4F" w:rsidRDefault="00842CC6" w:rsidP="00842CC6">
      <w:pPr>
        <w:ind w:firstLine="567"/>
        <w:jc w:val="both"/>
        <w:rPr>
          <w:rFonts w:ascii="Times New Roman" w:hAnsi="Times New Roman"/>
        </w:rPr>
      </w:pPr>
      <w:r w:rsidRPr="00C65E4F">
        <w:rPr>
          <w:rFonts w:ascii="Times New Roman" w:hAnsi="Times New Roman"/>
        </w:rPr>
        <w:t xml:space="preserve">Горизонтальная подсистема должна иметь топологическую конфигурацию "звезда". Максимальная протяженность любого горизонтального кабельного сегмента не должна превышать 90м. Все кабели разводятся на коммутационные панели, устанавливаемые в существующий </w:t>
      </w:r>
      <w:smartTag w:uri="urn:schemas-microsoft-com:office:smarttags" w:element="metricconverter">
        <w:smartTagPr>
          <w:attr w:name="ProductID" w:val="19”"/>
        </w:smartTagPr>
        <w:r w:rsidRPr="00C65E4F">
          <w:rPr>
            <w:rFonts w:ascii="Times New Roman" w:hAnsi="Times New Roman"/>
          </w:rPr>
          <w:t>19”</w:t>
        </w:r>
      </w:smartTag>
      <w:r w:rsidRPr="00C65E4F">
        <w:rPr>
          <w:rFonts w:ascii="Times New Roman" w:hAnsi="Times New Roman"/>
        </w:rPr>
        <w:t xml:space="preserve"> телекоммуникационный шкаф (далее - ТКШ).</w:t>
      </w:r>
    </w:p>
    <w:p w14:paraId="2E8670AA" w14:textId="77777777" w:rsidR="00842CC6" w:rsidRPr="00C65E4F" w:rsidRDefault="00842CC6" w:rsidP="00842CC6">
      <w:pPr>
        <w:ind w:firstLine="567"/>
        <w:jc w:val="both"/>
        <w:rPr>
          <w:rFonts w:ascii="Times New Roman" w:hAnsi="Times New Roman"/>
        </w:rPr>
      </w:pPr>
      <w:r w:rsidRPr="00C65E4F">
        <w:rPr>
          <w:rFonts w:ascii="Times New Roman" w:hAnsi="Times New Roman"/>
        </w:rPr>
        <w:t>Горизонтальная подсистема должна быть выполнена с использованием 4-парного кабеля «витая пара» категории не ниже 6.</w:t>
      </w:r>
    </w:p>
    <w:p w14:paraId="769CF0A3" w14:textId="77777777" w:rsidR="00842CC6" w:rsidRPr="00C65E4F" w:rsidRDefault="00842CC6" w:rsidP="00842CC6">
      <w:pPr>
        <w:ind w:firstLine="567"/>
        <w:jc w:val="both"/>
        <w:rPr>
          <w:rFonts w:ascii="Times New Roman" w:hAnsi="Times New Roman"/>
        </w:rPr>
      </w:pPr>
      <w:r w:rsidRPr="00C65E4F">
        <w:rPr>
          <w:rFonts w:ascii="Times New Roman" w:hAnsi="Times New Roman"/>
        </w:rPr>
        <w:t>В качестве коммутационного оборудования для кабелей горизонтальной подсистемы должны быть использованы 19” 24-портовые коммутационные панели с разъемами категории не ниже 6.</w:t>
      </w:r>
    </w:p>
    <w:p w14:paraId="7DC896F8" w14:textId="77777777" w:rsidR="00842CC6" w:rsidRPr="00C65E4F" w:rsidRDefault="00842CC6" w:rsidP="00842CC6">
      <w:pPr>
        <w:ind w:firstLine="567"/>
        <w:jc w:val="both"/>
        <w:rPr>
          <w:rFonts w:ascii="Times New Roman" w:hAnsi="Times New Roman"/>
        </w:rPr>
      </w:pPr>
      <w:r w:rsidRPr="00C65E4F">
        <w:rPr>
          <w:rFonts w:ascii="Times New Roman" w:hAnsi="Times New Roman"/>
        </w:rPr>
        <w:lastRenderedPageBreak/>
        <w:t>Для коммутации между портами коммутационных панелей горизонтальной подсистемы и прочими функциональными секциями коммутационного поля должны быть использованы однотипные коммутационные кабели категории не ниже 6 с разъемами RJ45 на обоих концах. Расшивка коннекторов RJ-45 при коммутации портов коммутационных панелей с коммутатором на обоих концах должна быть одинаковой, по стандарту Т568В.</w:t>
      </w:r>
    </w:p>
    <w:p w14:paraId="1354AEBE" w14:textId="77777777" w:rsidR="00842CC6" w:rsidRPr="00C65E4F" w:rsidRDefault="00842CC6" w:rsidP="00842CC6">
      <w:pPr>
        <w:ind w:firstLine="567"/>
        <w:jc w:val="both"/>
        <w:rPr>
          <w:rFonts w:ascii="Times New Roman" w:hAnsi="Times New Roman"/>
        </w:rPr>
      </w:pPr>
    </w:p>
    <w:p w14:paraId="32C0723C" w14:textId="77777777" w:rsidR="00842CC6" w:rsidRPr="00C65E4F" w:rsidRDefault="00842CC6" w:rsidP="00842CC6">
      <w:pPr>
        <w:ind w:firstLine="567"/>
        <w:jc w:val="both"/>
        <w:rPr>
          <w:rFonts w:ascii="Times New Roman" w:hAnsi="Times New Roman"/>
        </w:rPr>
      </w:pPr>
    </w:p>
    <w:p w14:paraId="1BEB3F04" w14:textId="77777777" w:rsidR="00842CC6" w:rsidRPr="00C65E4F" w:rsidRDefault="00842CC6" w:rsidP="00842CC6">
      <w:pPr>
        <w:numPr>
          <w:ilvl w:val="0"/>
          <w:numId w:val="43"/>
        </w:numPr>
        <w:ind w:left="0" w:firstLine="567"/>
        <w:jc w:val="both"/>
        <w:rPr>
          <w:rFonts w:ascii="Times New Roman" w:hAnsi="Times New Roman"/>
          <w:b/>
        </w:rPr>
      </w:pPr>
      <w:bookmarkStart w:id="200" w:name="_Toc264467792"/>
      <w:r w:rsidRPr="00C65E4F">
        <w:rPr>
          <w:rFonts w:ascii="Times New Roman" w:hAnsi="Times New Roman"/>
          <w:b/>
        </w:rPr>
        <w:t>Требования к административной подсистеме</w:t>
      </w:r>
    </w:p>
    <w:p w14:paraId="2ADD406A" w14:textId="77777777" w:rsidR="00842CC6" w:rsidRPr="00C65E4F" w:rsidRDefault="00842CC6" w:rsidP="00842CC6">
      <w:pPr>
        <w:ind w:firstLine="567"/>
        <w:jc w:val="both"/>
        <w:rPr>
          <w:rFonts w:ascii="Times New Roman" w:hAnsi="Times New Roman"/>
          <w:b/>
        </w:rPr>
      </w:pPr>
    </w:p>
    <w:p w14:paraId="04FCF2AF" w14:textId="77777777" w:rsidR="00842CC6" w:rsidRPr="00C65E4F" w:rsidRDefault="00842CC6" w:rsidP="00842CC6">
      <w:pPr>
        <w:ind w:firstLine="567"/>
        <w:jc w:val="both"/>
        <w:rPr>
          <w:rFonts w:ascii="Times New Roman" w:hAnsi="Times New Roman"/>
        </w:rPr>
      </w:pPr>
      <w:r w:rsidRPr="00C65E4F">
        <w:rPr>
          <w:rFonts w:ascii="Times New Roman" w:hAnsi="Times New Roman"/>
        </w:rPr>
        <w:t>Административная подсистема включает в себя коммутационные кабели, с помощью которых происходит физическое соединений линий подсистем, подключенных к коммутационным панелям.</w:t>
      </w:r>
    </w:p>
    <w:p w14:paraId="76F6E4AF" w14:textId="77777777" w:rsidR="00842CC6" w:rsidRPr="00C65E4F" w:rsidRDefault="00842CC6" w:rsidP="00842CC6">
      <w:pPr>
        <w:ind w:firstLine="567"/>
        <w:jc w:val="both"/>
        <w:rPr>
          <w:rFonts w:ascii="Times New Roman" w:hAnsi="Times New Roman"/>
        </w:rPr>
      </w:pPr>
      <w:r w:rsidRPr="00C65E4F">
        <w:rPr>
          <w:rFonts w:ascii="Times New Roman" w:hAnsi="Times New Roman"/>
        </w:rPr>
        <w:t>Маркировка элементов кабельной системы должна выполняться в соответствии со стандартом ISO/IEC 14763-1, ГОСТ 18620-86. Систему маркировки элементов ЛВС разработать на стадии разработки технического решения и описать в пояснительной записке. Маркировка должна быть четкой и разборчивой, должна быть устойчивой к воздействию механических и климатических факторов, должна быть легко доступна и читаема в течение всего срока эксплуатации ЛВС. Маркировка должна наноситься непосредственно на изделие и быть доступной для обзора и прочтения в процессе монтажа и эксплуатации. Маркировка портов в телекоммуникационном шкафу ТКШ-1 выполняется в сквозном порядке и соответствует маркировке портов в кабинетах.</w:t>
      </w:r>
    </w:p>
    <w:p w14:paraId="78B007DB" w14:textId="77777777" w:rsidR="00842CC6" w:rsidRPr="00C65E4F" w:rsidRDefault="00842CC6" w:rsidP="00842CC6">
      <w:pPr>
        <w:ind w:firstLine="567"/>
        <w:jc w:val="both"/>
        <w:rPr>
          <w:rFonts w:ascii="Times New Roman" w:hAnsi="Times New Roman"/>
        </w:rPr>
      </w:pPr>
      <w:r w:rsidRPr="00C65E4F">
        <w:rPr>
          <w:rFonts w:ascii="Times New Roman" w:hAnsi="Times New Roman"/>
        </w:rPr>
        <w:t>Коммутационные модули, расположенные в информационной розетке, должны соответствовать портам на коммутационной панели, расположенным рядом друг с другом.</w:t>
      </w:r>
    </w:p>
    <w:p w14:paraId="142A472F" w14:textId="77777777" w:rsidR="00842CC6" w:rsidRPr="00C65E4F" w:rsidRDefault="00842CC6" w:rsidP="00842CC6">
      <w:pPr>
        <w:ind w:firstLine="567"/>
        <w:jc w:val="both"/>
        <w:rPr>
          <w:rFonts w:ascii="Times New Roman" w:hAnsi="Times New Roman"/>
        </w:rPr>
      </w:pPr>
      <w:r w:rsidRPr="00C65E4F">
        <w:rPr>
          <w:rFonts w:ascii="Times New Roman" w:hAnsi="Times New Roman"/>
        </w:rPr>
        <w:t>При монтаже оборудования в телекоммуникационных шкафах предусмотреть в достаточном количестве горизонтальные организаторы для фиксации и разводки коммутационных кабелей.</w:t>
      </w:r>
    </w:p>
    <w:p w14:paraId="34F99BD5" w14:textId="77777777" w:rsidR="00842CC6" w:rsidRPr="00C65E4F" w:rsidRDefault="00842CC6" w:rsidP="00842CC6">
      <w:pPr>
        <w:ind w:firstLine="567"/>
        <w:jc w:val="both"/>
        <w:rPr>
          <w:rFonts w:ascii="Times New Roman" w:hAnsi="Times New Roman"/>
        </w:rPr>
      </w:pPr>
    </w:p>
    <w:p w14:paraId="66DC1856" w14:textId="77777777" w:rsidR="00842CC6" w:rsidRPr="00C65E4F" w:rsidRDefault="00842CC6" w:rsidP="00842CC6">
      <w:pPr>
        <w:ind w:firstLine="567"/>
        <w:jc w:val="both"/>
        <w:rPr>
          <w:rFonts w:ascii="Times New Roman" w:hAnsi="Times New Roman"/>
        </w:rPr>
      </w:pPr>
    </w:p>
    <w:bookmarkEnd w:id="200"/>
    <w:p w14:paraId="249E92E8" w14:textId="77777777" w:rsidR="00842CC6" w:rsidRPr="00C65E4F" w:rsidRDefault="00842CC6" w:rsidP="00842CC6">
      <w:pPr>
        <w:jc w:val="both"/>
        <w:rPr>
          <w:rFonts w:ascii="Times New Roman" w:hAnsi="Times New Roman"/>
        </w:rPr>
      </w:pPr>
    </w:p>
    <w:p w14:paraId="727684D4" w14:textId="77777777" w:rsidR="00842CC6" w:rsidRPr="00C65E4F" w:rsidRDefault="00842CC6" w:rsidP="00842CC6">
      <w:pPr>
        <w:numPr>
          <w:ilvl w:val="1"/>
          <w:numId w:val="34"/>
        </w:numPr>
        <w:jc w:val="both"/>
        <w:rPr>
          <w:rFonts w:ascii="Times New Roman" w:hAnsi="Times New Roman"/>
          <w:b/>
        </w:rPr>
      </w:pPr>
      <w:bookmarkStart w:id="201" w:name="_Toc248142103"/>
      <w:r w:rsidRPr="00C65E4F">
        <w:rPr>
          <w:rFonts w:ascii="Times New Roman" w:hAnsi="Times New Roman"/>
          <w:b/>
        </w:rPr>
        <w:t>Требования к кабелепровод</w:t>
      </w:r>
      <w:bookmarkEnd w:id="201"/>
      <w:r w:rsidRPr="00C65E4F">
        <w:rPr>
          <w:rFonts w:ascii="Times New Roman" w:hAnsi="Times New Roman"/>
          <w:b/>
        </w:rPr>
        <w:t>ам</w:t>
      </w:r>
    </w:p>
    <w:p w14:paraId="47D29BD9" w14:textId="77777777" w:rsidR="00842CC6" w:rsidRPr="00C65E4F" w:rsidRDefault="00842CC6" w:rsidP="00842CC6">
      <w:pPr>
        <w:ind w:left="1065"/>
        <w:jc w:val="both"/>
        <w:rPr>
          <w:rFonts w:ascii="Times New Roman" w:hAnsi="Times New Roman"/>
          <w:b/>
        </w:rPr>
      </w:pPr>
    </w:p>
    <w:p w14:paraId="75B19DC9" w14:textId="77777777" w:rsidR="00842CC6" w:rsidRPr="00C65E4F" w:rsidRDefault="00842CC6" w:rsidP="00842CC6">
      <w:pPr>
        <w:ind w:firstLine="567"/>
        <w:jc w:val="both"/>
        <w:rPr>
          <w:rFonts w:ascii="Times New Roman" w:hAnsi="Times New Roman"/>
        </w:rPr>
      </w:pPr>
      <w:r w:rsidRPr="00C65E4F">
        <w:rPr>
          <w:rFonts w:ascii="Times New Roman" w:hAnsi="Times New Roman"/>
        </w:rPr>
        <w:t>При создании ЛВС должны использоваться следующие кабелепроводы:</w:t>
      </w:r>
    </w:p>
    <w:p w14:paraId="39FF0C93" w14:textId="77777777" w:rsidR="00842CC6" w:rsidRPr="00C65E4F" w:rsidRDefault="00842CC6" w:rsidP="00842CC6">
      <w:pPr>
        <w:numPr>
          <w:ilvl w:val="0"/>
          <w:numId w:val="41"/>
        </w:numPr>
        <w:ind w:left="567" w:firstLine="0"/>
        <w:jc w:val="both"/>
        <w:rPr>
          <w:rFonts w:ascii="Times New Roman" w:hAnsi="Times New Roman"/>
        </w:rPr>
      </w:pPr>
      <w:r w:rsidRPr="00C65E4F">
        <w:rPr>
          <w:rFonts w:ascii="Times New Roman" w:hAnsi="Times New Roman"/>
        </w:rPr>
        <w:t>пластиковые кабель-каналы для прокладки кабелей внутри кабинетов;</w:t>
      </w:r>
    </w:p>
    <w:p w14:paraId="08923441" w14:textId="77777777" w:rsidR="00842CC6" w:rsidRPr="00C65E4F" w:rsidRDefault="00842CC6" w:rsidP="00842CC6">
      <w:pPr>
        <w:numPr>
          <w:ilvl w:val="0"/>
          <w:numId w:val="41"/>
        </w:numPr>
        <w:ind w:left="567" w:firstLine="0"/>
        <w:jc w:val="both"/>
        <w:rPr>
          <w:rFonts w:ascii="Times New Roman" w:hAnsi="Times New Roman"/>
        </w:rPr>
      </w:pPr>
      <w:r w:rsidRPr="00C65E4F">
        <w:rPr>
          <w:rFonts w:ascii="Times New Roman" w:hAnsi="Times New Roman"/>
        </w:rPr>
        <w:t>металлические лотки для прокладки кабелей за фальшпотолком;</w:t>
      </w:r>
    </w:p>
    <w:p w14:paraId="6BEB54B6" w14:textId="77777777" w:rsidR="00842CC6" w:rsidRPr="00C65E4F" w:rsidRDefault="00842CC6" w:rsidP="00842CC6">
      <w:pPr>
        <w:numPr>
          <w:ilvl w:val="0"/>
          <w:numId w:val="41"/>
        </w:numPr>
        <w:ind w:left="567" w:firstLine="0"/>
        <w:jc w:val="both"/>
        <w:rPr>
          <w:rFonts w:ascii="Times New Roman" w:hAnsi="Times New Roman"/>
        </w:rPr>
      </w:pPr>
      <w:r w:rsidRPr="00C65E4F">
        <w:rPr>
          <w:rFonts w:ascii="Times New Roman" w:hAnsi="Times New Roman"/>
        </w:rPr>
        <w:t>гофрированные трубы для прокладки кабелей за фальшпотолками и через сквозные отверстия в стенах.</w:t>
      </w:r>
    </w:p>
    <w:p w14:paraId="3E1DC5AD" w14:textId="77777777" w:rsidR="00842CC6" w:rsidRPr="00C65E4F" w:rsidRDefault="00842CC6" w:rsidP="00842CC6">
      <w:pPr>
        <w:ind w:firstLine="709"/>
        <w:jc w:val="both"/>
        <w:rPr>
          <w:rFonts w:ascii="Times New Roman" w:hAnsi="Times New Roman"/>
        </w:rPr>
      </w:pPr>
      <w:r w:rsidRPr="00C65E4F">
        <w:rPr>
          <w:rFonts w:ascii="Times New Roman" w:hAnsi="Times New Roman"/>
        </w:rPr>
        <w:t xml:space="preserve">Размеры кабель-каналов и металлических лотков следует рассчитывать таким образом, чтобы их заполнение не превышало 40% эффективной площади сечения. </w:t>
      </w:r>
    </w:p>
    <w:p w14:paraId="1735458F" w14:textId="77777777" w:rsidR="00842CC6" w:rsidRPr="00C65E4F" w:rsidRDefault="00842CC6" w:rsidP="00842CC6">
      <w:pPr>
        <w:ind w:firstLine="709"/>
        <w:jc w:val="both"/>
        <w:rPr>
          <w:rFonts w:ascii="Times New Roman" w:hAnsi="Times New Roman"/>
        </w:rPr>
      </w:pPr>
      <w:r w:rsidRPr="00C65E4F">
        <w:rPr>
          <w:rFonts w:ascii="Times New Roman" w:hAnsi="Times New Roman"/>
        </w:rPr>
        <w:t xml:space="preserve">Необходимо использовать в требуемом количестве сопутствующие элементы (внешние/внутренние, плоские и Т-образные углы, а также заглушки и скобы на стыки) того же производителя, что и самих кабель-каналов. </w:t>
      </w:r>
      <w:r w:rsidRPr="00C65E4F">
        <w:rPr>
          <w:rFonts w:ascii="Times New Roman" w:eastAsia="Calibri" w:hAnsi="Times New Roman"/>
        </w:rPr>
        <w:t>Места установки кабель-каналов предварительно согласовать с Заказчиком при разработке технического решения</w:t>
      </w:r>
      <w:r w:rsidRPr="00C65E4F">
        <w:rPr>
          <w:rFonts w:ascii="Times New Roman" w:hAnsi="Times New Roman"/>
        </w:rPr>
        <w:t>.</w:t>
      </w:r>
    </w:p>
    <w:p w14:paraId="71BA2BE7" w14:textId="77777777" w:rsidR="00842CC6" w:rsidRPr="00C65E4F" w:rsidRDefault="00842CC6" w:rsidP="00842CC6">
      <w:pPr>
        <w:ind w:firstLine="709"/>
        <w:jc w:val="both"/>
        <w:rPr>
          <w:rFonts w:ascii="Times New Roman" w:hAnsi="Times New Roman"/>
        </w:rPr>
      </w:pPr>
      <w:r w:rsidRPr="00C65E4F">
        <w:rPr>
          <w:rFonts w:ascii="Times New Roman" w:hAnsi="Times New Roman"/>
        </w:rPr>
        <w:t>При отсутствии в коридорах фальшпотолка или свободного места за фальшпотолоком для прокладки металлического лотка, допускается установка магистрального пластикового кабель-канала.</w:t>
      </w:r>
    </w:p>
    <w:p w14:paraId="0E333C86" w14:textId="77777777" w:rsidR="00842CC6" w:rsidRPr="00C65E4F" w:rsidRDefault="00842CC6" w:rsidP="00842CC6">
      <w:pPr>
        <w:ind w:firstLine="709"/>
        <w:jc w:val="both"/>
        <w:rPr>
          <w:rFonts w:ascii="Times New Roman" w:hAnsi="Times New Roman"/>
        </w:rPr>
      </w:pPr>
      <w:r w:rsidRPr="00C65E4F">
        <w:rPr>
          <w:rFonts w:ascii="Times New Roman" w:hAnsi="Times New Roman"/>
        </w:rPr>
        <w:t>При наличии фальшпотолка следует использовать металлические лотки или гофрированные трубы.</w:t>
      </w:r>
    </w:p>
    <w:p w14:paraId="5EA5A10B" w14:textId="77777777" w:rsidR="00842CC6" w:rsidRPr="00C65E4F" w:rsidRDefault="00842CC6" w:rsidP="00842CC6">
      <w:pPr>
        <w:ind w:firstLine="709"/>
        <w:jc w:val="both"/>
        <w:rPr>
          <w:rFonts w:ascii="Times New Roman" w:hAnsi="Times New Roman"/>
        </w:rPr>
      </w:pPr>
      <w:r w:rsidRPr="00C65E4F">
        <w:rPr>
          <w:rFonts w:ascii="Times New Roman" w:hAnsi="Times New Roman"/>
        </w:rPr>
        <w:t>При монтаже металлических лотков не допускать острых краев, способных контактировать с кабелем. Открытые металлические края конструкций кабельных трасс должны быть снабжены муфтами и другими средствами защиты для предотвращения повреждения кабеля во время и после монтажа.</w:t>
      </w:r>
    </w:p>
    <w:p w14:paraId="131FFDF6" w14:textId="77777777" w:rsidR="00842CC6" w:rsidRPr="00C65E4F" w:rsidRDefault="00842CC6" w:rsidP="00842CC6">
      <w:pPr>
        <w:ind w:firstLine="709"/>
        <w:jc w:val="both"/>
        <w:rPr>
          <w:rFonts w:ascii="Times New Roman" w:hAnsi="Times New Roman"/>
        </w:rPr>
      </w:pPr>
      <w:r w:rsidRPr="00C65E4F">
        <w:rPr>
          <w:rFonts w:ascii="Times New Roman" w:hAnsi="Times New Roman"/>
        </w:rPr>
        <w:t>Все проемы, проходы и отверстия в стенах и межэтажных перекрытиях, кабельные вводы в помещения, зазоры между кабелями, после прокладки кабеля должны быть заделаны легко удаляемой массой из несгораемого материала или должны иметь заглушки из несгораемого материала.</w:t>
      </w:r>
    </w:p>
    <w:p w14:paraId="4D5E8D79" w14:textId="77777777" w:rsidR="00842CC6" w:rsidRPr="00C65E4F" w:rsidRDefault="00842CC6" w:rsidP="00842CC6">
      <w:pPr>
        <w:ind w:firstLine="709"/>
        <w:jc w:val="both"/>
        <w:rPr>
          <w:rFonts w:ascii="Times New Roman" w:hAnsi="Times New Roman"/>
        </w:rPr>
      </w:pPr>
      <w:r w:rsidRPr="00C65E4F">
        <w:rPr>
          <w:rFonts w:ascii="Times New Roman" w:hAnsi="Times New Roman"/>
        </w:rPr>
        <w:lastRenderedPageBreak/>
        <w:t>Новые кабель-каналы в кабинетах по-возможности устанавливать на места существующих кабель-каналов. Существующие кабель-каналы при этом необходимо демонтировать. В тех кабинетах, где места установки нового и существующего кабель-канала совместить невозможно демонтаж старых кабель-каналов не выполнять.</w:t>
      </w:r>
    </w:p>
    <w:p w14:paraId="3F664342" w14:textId="77777777" w:rsidR="00842CC6" w:rsidRPr="00C65E4F" w:rsidRDefault="00842CC6" w:rsidP="00842CC6">
      <w:pPr>
        <w:ind w:firstLine="709"/>
        <w:jc w:val="both"/>
        <w:rPr>
          <w:rFonts w:ascii="Times New Roman" w:hAnsi="Times New Roman"/>
        </w:rPr>
      </w:pPr>
      <w:r w:rsidRPr="00C65E4F">
        <w:rPr>
          <w:rFonts w:ascii="Times New Roman" w:hAnsi="Times New Roman"/>
        </w:rPr>
        <w:t>Использование существующих кабель-каналов для создаваемой ЛВС недопустимо.</w:t>
      </w:r>
    </w:p>
    <w:p w14:paraId="512F0ED2" w14:textId="77777777" w:rsidR="00842CC6" w:rsidRPr="00C65E4F" w:rsidRDefault="00842CC6" w:rsidP="00842CC6">
      <w:pPr>
        <w:ind w:firstLine="709"/>
        <w:jc w:val="both"/>
        <w:rPr>
          <w:rFonts w:ascii="Times New Roman" w:hAnsi="Times New Roman"/>
        </w:rPr>
      </w:pPr>
      <w:r w:rsidRPr="00C65E4F">
        <w:rPr>
          <w:rFonts w:ascii="Times New Roman" w:hAnsi="Times New Roman"/>
        </w:rPr>
        <w:t>При прокладке магистральных вертикальных кабельных трасс в кабель-каналах, необходимо применять крепежные решения, исключающие провисание кабеля.</w:t>
      </w:r>
    </w:p>
    <w:p w14:paraId="155871F2" w14:textId="77777777" w:rsidR="00842CC6" w:rsidRPr="00C65E4F" w:rsidRDefault="00842CC6" w:rsidP="00842CC6">
      <w:pPr>
        <w:ind w:firstLine="709"/>
        <w:jc w:val="both"/>
        <w:rPr>
          <w:rFonts w:ascii="Times New Roman" w:hAnsi="Times New Roman"/>
        </w:rPr>
      </w:pPr>
    </w:p>
    <w:p w14:paraId="7D181AB7" w14:textId="77777777" w:rsidR="00842CC6" w:rsidRPr="00C65E4F" w:rsidRDefault="00842CC6" w:rsidP="00842CC6">
      <w:pPr>
        <w:numPr>
          <w:ilvl w:val="1"/>
          <w:numId w:val="34"/>
        </w:numPr>
        <w:jc w:val="both"/>
        <w:rPr>
          <w:rFonts w:ascii="Times New Roman" w:hAnsi="Times New Roman"/>
          <w:b/>
        </w:rPr>
      </w:pPr>
      <w:r w:rsidRPr="00C65E4F">
        <w:rPr>
          <w:rFonts w:ascii="Times New Roman" w:hAnsi="Times New Roman"/>
          <w:b/>
        </w:rPr>
        <w:t>Требования к сегменту ЛВС в серверной</w:t>
      </w:r>
    </w:p>
    <w:p w14:paraId="20C5DB77" w14:textId="77777777" w:rsidR="00842CC6" w:rsidRPr="00C65E4F" w:rsidRDefault="00842CC6" w:rsidP="00842CC6">
      <w:pPr>
        <w:ind w:left="1065"/>
        <w:jc w:val="both"/>
        <w:rPr>
          <w:rFonts w:ascii="Times New Roman" w:hAnsi="Times New Roman"/>
          <w:b/>
          <w:sz w:val="14"/>
        </w:rPr>
      </w:pPr>
    </w:p>
    <w:p w14:paraId="618116CE" w14:textId="77777777" w:rsidR="00842CC6" w:rsidRPr="00C65E4F" w:rsidRDefault="00842CC6" w:rsidP="00842CC6">
      <w:pPr>
        <w:ind w:firstLine="709"/>
        <w:jc w:val="both"/>
        <w:rPr>
          <w:rFonts w:ascii="Times New Roman" w:hAnsi="Times New Roman"/>
        </w:rPr>
      </w:pPr>
      <w:r w:rsidRPr="00C65E4F">
        <w:rPr>
          <w:rFonts w:ascii="Times New Roman" w:hAnsi="Times New Roman"/>
        </w:rPr>
        <w:t>ЛВС, полученную на каждом объекте в результате создания,  необходимо завести в ТКШ расположенный на каждом объекте. Шкаф необходимо подвинуть так, чтобы после завершения монтажа кабельной системы доступ к нему был минимум с трех сторон.</w:t>
      </w:r>
    </w:p>
    <w:p w14:paraId="3054CDFB" w14:textId="77777777" w:rsidR="00842CC6" w:rsidRPr="00C65E4F" w:rsidRDefault="00842CC6" w:rsidP="00842CC6">
      <w:pPr>
        <w:ind w:firstLine="567"/>
        <w:jc w:val="both"/>
        <w:rPr>
          <w:rFonts w:ascii="Times New Roman" w:hAnsi="Times New Roman"/>
        </w:rPr>
      </w:pPr>
      <w:r w:rsidRPr="00C65E4F">
        <w:rPr>
          <w:rFonts w:ascii="Times New Roman" w:hAnsi="Times New Roman"/>
        </w:rPr>
        <w:t xml:space="preserve">В каждый шкаф ТКШ необходимо смонтировать коммутационные панели, кабельные организаторы, имеющиеся коммутаторы. </w:t>
      </w:r>
    </w:p>
    <w:p w14:paraId="406ED44D" w14:textId="77777777" w:rsidR="00842CC6" w:rsidRPr="00C65E4F" w:rsidRDefault="00842CC6" w:rsidP="00842CC6">
      <w:pPr>
        <w:ind w:firstLine="709"/>
        <w:jc w:val="both"/>
        <w:rPr>
          <w:rFonts w:ascii="Times New Roman" w:hAnsi="Times New Roman"/>
          <w:sz w:val="16"/>
          <w:szCs w:val="16"/>
        </w:rPr>
      </w:pPr>
    </w:p>
    <w:p w14:paraId="76D357B3" w14:textId="77777777" w:rsidR="00842CC6" w:rsidRPr="00C65E4F" w:rsidRDefault="00842CC6" w:rsidP="00842CC6">
      <w:pPr>
        <w:numPr>
          <w:ilvl w:val="1"/>
          <w:numId w:val="34"/>
        </w:numPr>
        <w:jc w:val="both"/>
        <w:rPr>
          <w:rFonts w:ascii="Times New Roman" w:hAnsi="Times New Roman"/>
          <w:b/>
        </w:rPr>
      </w:pPr>
      <w:bookmarkStart w:id="202" w:name="_Toc364152195"/>
      <w:r w:rsidRPr="00C65E4F">
        <w:rPr>
          <w:rFonts w:ascii="Times New Roman" w:hAnsi="Times New Roman"/>
          <w:b/>
        </w:rPr>
        <w:t>Требования к надежности</w:t>
      </w:r>
      <w:bookmarkEnd w:id="202"/>
    </w:p>
    <w:p w14:paraId="24D8640B" w14:textId="77777777" w:rsidR="00842CC6" w:rsidRPr="00C65E4F" w:rsidRDefault="00842CC6" w:rsidP="00842CC6">
      <w:pPr>
        <w:ind w:left="1065"/>
        <w:jc w:val="both"/>
        <w:rPr>
          <w:rFonts w:ascii="Times New Roman" w:hAnsi="Times New Roman"/>
          <w:b/>
          <w:sz w:val="18"/>
        </w:rPr>
      </w:pPr>
    </w:p>
    <w:p w14:paraId="1C82B0C5" w14:textId="77777777" w:rsidR="00842CC6" w:rsidRPr="00C65E4F" w:rsidRDefault="00842CC6" w:rsidP="00842CC6">
      <w:pPr>
        <w:ind w:firstLine="709"/>
        <w:jc w:val="both"/>
        <w:rPr>
          <w:rFonts w:ascii="Times New Roman" w:hAnsi="Times New Roman"/>
        </w:rPr>
      </w:pPr>
      <w:r w:rsidRPr="00C65E4F">
        <w:rPr>
          <w:rFonts w:ascii="Times New Roman" w:hAnsi="Times New Roman"/>
        </w:rPr>
        <w:t>Кабельная система ЛВС должна обеспечивать постоянные физические характеристики тракта между портом активного оборудования и абонентским оборудованием вне зависимости от трассы коммутации на коммутационном поле.</w:t>
      </w:r>
    </w:p>
    <w:p w14:paraId="5CC446F0" w14:textId="77777777" w:rsidR="00842CC6" w:rsidRPr="00C65E4F" w:rsidRDefault="00842CC6" w:rsidP="00842CC6">
      <w:pPr>
        <w:ind w:firstLine="709"/>
        <w:jc w:val="both"/>
        <w:rPr>
          <w:rFonts w:ascii="Times New Roman" w:hAnsi="Times New Roman"/>
        </w:rPr>
      </w:pPr>
      <w:r w:rsidRPr="00C65E4F">
        <w:rPr>
          <w:rFonts w:ascii="Times New Roman" w:hAnsi="Times New Roman"/>
        </w:rPr>
        <w:t>Постоянство физических параметров тракта должно обеспечиваться при последующих изменениях конфигурации кабельной системы при подключении/отключении элементов кабельной системы.</w:t>
      </w:r>
    </w:p>
    <w:p w14:paraId="70E24910" w14:textId="77777777" w:rsidR="00842CC6" w:rsidRPr="00C65E4F" w:rsidRDefault="00842CC6" w:rsidP="00842CC6">
      <w:pPr>
        <w:ind w:firstLine="709"/>
        <w:jc w:val="both"/>
        <w:rPr>
          <w:rFonts w:ascii="Times New Roman" w:hAnsi="Times New Roman"/>
        </w:rPr>
      </w:pPr>
      <w:r w:rsidRPr="00C65E4F">
        <w:rPr>
          <w:rFonts w:ascii="Times New Roman" w:hAnsi="Times New Roman"/>
        </w:rPr>
        <w:t>Разрыв соединения по тракту ЛВС должен осуществляться только штатным отключением коммутационных кабелей на коммутационном поле.</w:t>
      </w:r>
    </w:p>
    <w:p w14:paraId="3419EFE3" w14:textId="77777777" w:rsidR="00842CC6" w:rsidRPr="00C65E4F" w:rsidRDefault="00842CC6" w:rsidP="00842CC6">
      <w:pPr>
        <w:ind w:firstLine="709"/>
        <w:jc w:val="both"/>
        <w:rPr>
          <w:rFonts w:ascii="Times New Roman" w:hAnsi="Times New Roman"/>
        </w:rPr>
      </w:pPr>
      <w:r w:rsidRPr="00C65E4F">
        <w:rPr>
          <w:rFonts w:ascii="Times New Roman" w:hAnsi="Times New Roman"/>
        </w:rPr>
        <w:t>Используемые в ЛВС материалы не должны допускать изменений физико-химических параметров в течение всего срока эксплуатации.</w:t>
      </w:r>
    </w:p>
    <w:p w14:paraId="6214A1B8" w14:textId="77777777" w:rsidR="00842CC6" w:rsidRPr="00C65E4F" w:rsidRDefault="00842CC6" w:rsidP="00842CC6">
      <w:pPr>
        <w:jc w:val="both"/>
        <w:rPr>
          <w:rFonts w:ascii="Times New Roman" w:hAnsi="Times New Roman"/>
          <w:sz w:val="12"/>
        </w:rPr>
      </w:pPr>
    </w:p>
    <w:p w14:paraId="4C8CE9E8" w14:textId="77777777" w:rsidR="00842CC6" w:rsidRPr="00C65E4F" w:rsidRDefault="00842CC6" w:rsidP="00842CC6">
      <w:pPr>
        <w:numPr>
          <w:ilvl w:val="0"/>
          <w:numId w:val="34"/>
        </w:numPr>
        <w:jc w:val="both"/>
        <w:rPr>
          <w:rFonts w:ascii="Times New Roman" w:hAnsi="Times New Roman"/>
          <w:b/>
        </w:rPr>
      </w:pPr>
      <w:r w:rsidRPr="00C65E4F">
        <w:rPr>
          <w:rFonts w:ascii="Times New Roman" w:hAnsi="Times New Roman"/>
          <w:b/>
        </w:rPr>
        <w:t>Требования к демонтажу/монтажу оборудования</w:t>
      </w:r>
    </w:p>
    <w:p w14:paraId="54F64FDB" w14:textId="77777777" w:rsidR="00842CC6" w:rsidRPr="00C65E4F" w:rsidRDefault="00842CC6" w:rsidP="00842CC6">
      <w:pPr>
        <w:jc w:val="both"/>
        <w:rPr>
          <w:rFonts w:ascii="Times New Roman" w:hAnsi="Times New Roman"/>
          <w:sz w:val="14"/>
        </w:rPr>
      </w:pPr>
    </w:p>
    <w:p w14:paraId="086277F4" w14:textId="77777777" w:rsidR="00842CC6" w:rsidRPr="00C65E4F" w:rsidRDefault="00842CC6" w:rsidP="00842CC6">
      <w:pPr>
        <w:ind w:firstLine="709"/>
        <w:jc w:val="both"/>
        <w:rPr>
          <w:rFonts w:ascii="Times New Roman" w:hAnsi="Times New Roman"/>
        </w:rPr>
      </w:pPr>
      <w:r w:rsidRPr="00C65E4F">
        <w:rPr>
          <w:rFonts w:ascii="Times New Roman" w:hAnsi="Times New Roman"/>
        </w:rPr>
        <w:t>Исполнитель обязан выполнить демонтаж кабельной сети, входящей в состав существующей ЛВС только после пуско-наладочных работ и подключения всех средств вычислительной техники к ЛВС, полученной в результате создания. Работа пользователей на рабочих местах не должна прерываться во время монтажных работ, вплоть до их окончания.</w:t>
      </w:r>
    </w:p>
    <w:p w14:paraId="44A074A0" w14:textId="77777777" w:rsidR="00842CC6" w:rsidRPr="00C65E4F" w:rsidRDefault="00842CC6" w:rsidP="00842CC6">
      <w:pPr>
        <w:ind w:firstLine="709"/>
        <w:jc w:val="both"/>
        <w:rPr>
          <w:rFonts w:ascii="Times New Roman" w:hAnsi="Times New Roman"/>
        </w:rPr>
      </w:pPr>
      <w:r w:rsidRPr="00C65E4F">
        <w:rPr>
          <w:rFonts w:ascii="Times New Roman" w:hAnsi="Times New Roman"/>
        </w:rPr>
        <w:t>В случае, если при создании ЛВС произойдет повреждение кабелей существующей ЛВС, Исполнитель обязан организовать временное подключение пользователей к существующей ЛВС, предоставив подменные коммутаторы для работы специалистов до завершения подключения всех средств вычислительной техники к ЛВС, полученной в результате создания. Все порты подменных коммутаторов должны поддерживать стандарт 10/100/1000Base-T.</w:t>
      </w:r>
    </w:p>
    <w:p w14:paraId="5AA705AD" w14:textId="77777777" w:rsidR="00842CC6" w:rsidRPr="00C65E4F" w:rsidRDefault="00842CC6" w:rsidP="00842CC6">
      <w:pPr>
        <w:ind w:left="360"/>
        <w:jc w:val="both"/>
        <w:rPr>
          <w:rFonts w:ascii="Times New Roman" w:hAnsi="Times New Roman"/>
          <w:b/>
          <w:sz w:val="14"/>
        </w:rPr>
      </w:pPr>
    </w:p>
    <w:p w14:paraId="549198BC" w14:textId="77777777" w:rsidR="00842CC6" w:rsidRPr="00C65E4F" w:rsidRDefault="00842CC6" w:rsidP="00842CC6">
      <w:pPr>
        <w:numPr>
          <w:ilvl w:val="0"/>
          <w:numId w:val="34"/>
        </w:numPr>
        <w:jc w:val="both"/>
        <w:rPr>
          <w:rFonts w:ascii="Times New Roman" w:hAnsi="Times New Roman"/>
          <w:b/>
        </w:rPr>
      </w:pPr>
      <w:bookmarkStart w:id="203" w:name="_Toc364152208"/>
      <w:r w:rsidRPr="00C65E4F">
        <w:rPr>
          <w:rFonts w:ascii="Times New Roman" w:hAnsi="Times New Roman"/>
          <w:b/>
        </w:rPr>
        <w:t>Требования к работам</w:t>
      </w:r>
      <w:bookmarkEnd w:id="203"/>
    </w:p>
    <w:p w14:paraId="709D4ACC" w14:textId="77777777" w:rsidR="00842CC6" w:rsidRPr="00C65E4F" w:rsidRDefault="00842CC6" w:rsidP="00842CC6">
      <w:pPr>
        <w:ind w:left="720"/>
        <w:jc w:val="both"/>
        <w:rPr>
          <w:rFonts w:ascii="Times New Roman" w:hAnsi="Times New Roman"/>
          <w:b/>
        </w:rPr>
      </w:pPr>
    </w:p>
    <w:p w14:paraId="5D4B6087" w14:textId="77777777" w:rsidR="00842CC6" w:rsidRPr="00C65E4F" w:rsidRDefault="00842CC6" w:rsidP="00842CC6">
      <w:pPr>
        <w:ind w:firstLine="709"/>
        <w:jc w:val="both"/>
        <w:rPr>
          <w:rFonts w:ascii="Times New Roman" w:hAnsi="Times New Roman"/>
        </w:rPr>
      </w:pPr>
      <w:r w:rsidRPr="00C65E4F">
        <w:rPr>
          <w:rFonts w:ascii="Times New Roman" w:hAnsi="Times New Roman"/>
        </w:rPr>
        <w:t>Исполнитель обязан обеспечить наличие оборудования, инструментов, измерительных приборов и материалов, необходимых для выполнения работ, в т.ч. не предусмотренных данными техническими требованиями, без увеличения стоимости договора.</w:t>
      </w:r>
    </w:p>
    <w:p w14:paraId="2FC314F4" w14:textId="77777777" w:rsidR="00842CC6" w:rsidRPr="00C65E4F" w:rsidRDefault="00842CC6" w:rsidP="00842CC6">
      <w:pPr>
        <w:ind w:firstLine="709"/>
        <w:jc w:val="both"/>
        <w:rPr>
          <w:rFonts w:ascii="Times New Roman" w:hAnsi="Times New Roman"/>
        </w:rPr>
      </w:pPr>
      <w:r w:rsidRPr="00C65E4F">
        <w:rPr>
          <w:rFonts w:ascii="Times New Roman" w:hAnsi="Times New Roman"/>
        </w:rPr>
        <w:t>Изменение конфигурации, в том числе аппаратной, существующего у Заказчика оборудования и обновление его программного обеспечения, если это требуется для установки и настройки ЛВС, осуществляется Исполнителем и за счёт Исполнителя.</w:t>
      </w:r>
    </w:p>
    <w:p w14:paraId="6A079C6B" w14:textId="77777777" w:rsidR="00842CC6" w:rsidRPr="00C65E4F" w:rsidRDefault="00842CC6" w:rsidP="00842CC6">
      <w:pPr>
        <w:ind w:firstLine="709"/>
        <w:jc w:val="both"/>
        <w:rPr>
          <w:rFonts w:ascii="Times New Roman" w:hAnsi="Times New Roman"/>
        </w:rPr>
      </w:pPr>
      <w:r w:rsidRPr="00C65E4F">
        <w:rPr>
          <w:rFonts w:ascii="Times New Roman" w:hAnsi="Times New Roman"/>
        </w:rPr>
        <w:t>В соответствии с Требованими по монтажу ЛВС должны быть выполнены следующие работы:</w:t>
      </w:r>
    </w:p>
    <w:p w14:paraId="4108B586" w14:textId="77777777" w:rsidR="00842CC6" w:rsidRPr="00C65E4F" w:rsidRDefault="00842CC6" w:rsidP="00842CC6">
      <w:pPr>
        <w:numPr>
          <w:ilvl w:val="0"/>
          <w:numId w:val="42"/>
        </w:numPr>
        <w:jc w:val="both"/>
        <w:rPr>
          <w:rFonts w:ascii="Times New Roman" w:hAnsi="Times New Roman"/>
        </w:rPr>
      </w:pPr>
      <w:r w:rsidRPr="00C65E4F">
        <w:rPr>
          <w:rFonts w:ascii="Times New Roman" w:hAnsi="Times New Roman"/>
        </w:rPr>
        <w:t>обеспечение пассивным оборудованием и материалами в соответствии с Требованиями по монтажу ЛВС;</w:t>
      </w:r>
    </w:p>
    <w:p w14:paraId="0628AACD" w14:textId="77777777" w:rsidR="00842CC6" w:rsidRPr="00C65E4F" w:rsidRDefault="00842CC6" w:rsidP="00842CC6">
      <w:pPr>
        <w:numPr>
          <w:ilvl w:val="0"/>
          <w:numId w:val="42"/>
        </w:numPr>
        <w:jc w:val="both"/>
        <w:rPr>
          <w:rFonts w:ascii="Times New Roman" w:hAnsi="Times New Roman"/>
        </w:rPr>
      </w:pPr>
      <w:r w:rsidRPr="00C65E4F">
        <w:rPr>
          <w:rFonts w:ascii="Times New Roman" w:hAnsi="Times New Roman"/>
        </w:rPr>
        <w:t>подготовка и согласование с Заказчиком технического решения;</w:t>
      </w:r>
    </w:p>
    <w:p w14:paraId="612D3B22" w14:textId="77777777" w:rsidR="00842CC6" w:rsidRPr="00C65E4F" w:rsidRDefault="00842CC6" w:rsidP="00842CC6">
      <w:pPr>
        <w:numPr>
          <w:ilvl w:val="0"/>
          <w:numId w:val="42"/>
        </w:numPr>
        <w:jc w:val="both"/>
        <w:rPr>
          <w:rFonts w:ascii="Times New Roman" w:hAnsi="Times New Roman"/>
        </w:rPr>
      </w:pPr>
      <w:r w:rsidRPr="00C65E4F">
        <w:rPr>
          <w:rFonts w:ascii="Times New Roman" w:hAnsi="Times New Roman"/>
        </w:rPr>
        <w:t>монтаж ЛВС;</w:t>
      </w:r>
    </w:p>
    <w:p w14:paraId="1F427E31" w14:textId="77777777" w:rsidR="00842CC6" w:rsidRPr="00C65E4F" w:rsidRDefault="00842CC6" w:rsidP="00842CC6">
      <w:pPr>
        <w:numPr>
          <w:ilvl w:val="0"/>
          <w:numId w:val="42"/>
        </w:numPr>
        <w:jc w:val="both"/>
        <w:rPr>
          <w:rFonts w:ascii="Times New Roman" w:hAnsi="Times New Roman"/>
        </w:rPr>
      </w:pPr>
      <w:r w:rsidRPr="00C65E4F">
        <w:rPr>
          <w:rFonts w:ascii="Times New Roman" w:hAnsi="Times New Roman"/>
        </w:rPr>
        <w:t>тестирование кабельной системы;</w:t>
      </w:r>
    </w:p>
    <w:p w14:paraId="54EFD46C" w14:textId="77777777" w:rsidR="00842CC6" w:rsidRPr="00C65E4F" w:rsidRDefault="00842CC6" w:rsidP="00842CC6">
      <w:pPr>
        <w:numPr>
          <w:ilvl w:val="0"/>
          <w:numId w:val="42"/>
        </w:numPr>
        <w:jc w:val="both"/>
        <w:rPr>
          <w:rFonts w:ascii="Times New Roman" w:hAnsi="Times New Roman"/>
        </w:rPr>
      </w:pPr>
      <w:r w:rsidRPr="00C65E4F">
        <w:rPr>
          <w:rFonts w:ascii="Times New Roman" w:hAnsi="Times New Roman"/>
        </w:rPr>
        <w:t>пуско-наладочные работы;</w:t>
      </w:r>
    </w:p>
    <w:p w14:paraId="0FB51D09" w14:textId="77777777" w:rsidR="00842CC6" w:rsidRPr="00C65E4F" w:rsidRDefault="00842CC6" w:rsidP="00842CC6">
      <w:pPr>
        <w:numPr>
          <w:ilvl w:val="0"/>
          <w:numId w:val="42"/>
        </w:numPr>
        <w:jc w:val="both"/>
        <w:rPr>
          <w:rFonts w:ascii="Times New Roman" w:hAnsi="Times New Roman"/>
        </w:rPr>
      </w:pPr>
      <w:r w:rsidRPr="00C65E4F">
        <w:rPr>
          <w:rFonts w:ascii="Times New Roman" w:hAnsi="Times New Roman"/>
        </w:rPr>
        <w:lastRenderedPageBreak/>
        <w:t>подготовка и передача Заказчику исполнительной документации.</w:t>
      </w:r>
    </w:p>
    <w:p w14:paraId="3227A807" w14:textId="77777777" w:rsidR="00842CC6" w:rsidRPr="00C65E4F" w:rsidRDefault="00842CC6" w:rsidP="00842CC6">
      <w:pPr>
        <w:jc w:val="both"/>
        <w:rPr>
          <w:rFonts w:ascii="Times New Roman" w:hAnsi="Times New Roman"/>
        </w:rPr>
      </w:pPr>
    </w:p>
    <w:p w14:paraId="3665F281" w14:textId="77777777" w:rsidR="00842CC6" w:rsidRPr="00C65E4F" w:rsidRDefault="00842CC6" w:rsidP="00842CC6">
      <w:pPr>
        <w:jc w:val="both"/>
        <w:rPr>
          <w:rFonts w:ascii="Times New Roman" w:hAnsi="Times New Roman"/>
        </w:rPr>
      </w:pPr>
    </w:p>
    <w:p w14:paraId="0015102A" w14:textId="77777777" w:rsidR="00842CC6" w:rsidRPr="00C65E4F" w:rsidRDefault="00842CC6" w:rsidP="00842CC6">
      <w:pPr>
        <w:numPr>
          <w:ilvl w:val="0"/>
          <w:numId w:val="34"/>
        </w:numPr>
        <w:jc w:val="both"/>
        <w:rPr>
          <w:rFonts w:ascii="Times New Roman" w:hAnsi="Times New Roman"/>
          <w:b/>
        </w:rPr>
      </w:pPr>
      <w:bookmarkStart w:id="204" w:name="_Toc501349112"/>
      <w:r w:rsidRPr="00C65E4F">
        <w:rPr>
          <w:rFonts w:ascii="Times New Roman" w:hAnsi="Times New Roman"/>
          <w:b/>
        </w:rPr>
        <w:t>Требования к тестированию</w:t>
      </w:r>
    </w:p>
    <w:p w14:paraId="4319D1CE" w14:textId="77777777" w:rsidR="00842CC6" w:rsidRPr="00C65E4F" w:rsidRDefault="00842CC6" w:rsidP="00842CC6">
      <w:pPr>
        <w:ind w:left="720"/>
        <w:jc w:val="both"/>
        <w:rPr>
          <w:rFonts w:ascii="Times New Roman" w:hAnsi="Times New Roman"/>
          <w:b/>
        </w:rPr>
      </w:pPr>
    </w:p>
    <w:p w14:paraId="5092AEAB" w14:textId="77777777" w:rsidR="00842CC6" w:rsidRPr="00C65E4F" w:rsidRDefault="00842CC6" w:rsidP="00842CC6">
      <w:pPr>
        <w:ind w:firstLine="709"/>
        <w:jc w:val="both"/>
        <w:rPr>
          <w:rFonts w:ascii="Times New Roman" w:hAnsi="Times New Roman"/>
        </w:rPr>
      </w:pPr>
      <w:r w:rsidRPr="00C65E4F">
        <w:rPr>
          <w:rFonts w:ascii="Times New Roman" w:hAnsi="Times New Roman"/>
        </w:rPr>
        <w:t>Тестирование ЛВС должно проводиться Исполнителем в присутствии представителей Заказчика.</w:t>
      </w:r>
    </w:p>
    <w:p w14:paraId="2643ADA4" w14:textId="77777777" w:rsidR="00842CC6" w:rsidRPr="00C65E4F" w:rsidRDefault="00842CC6" w:rsidP="00842CC6">
      <w:pPr>
        <w:ind w:firstLine="709"/>
        <w:jc w:val="both"/>
        <w:rPr>
          <w:rFonts w:ascii="Times New Roman" w:hAnsi="Times New Roman"/>
        </w:rPr>
      </w:pPr>
      <w:r w:rsidRPr="00C65E4F">
        <w:rPr>
          <w:rFonts w:ascii="Times New Roman" w:hAnsi="Times New Roman"/>
        </w:rPr>
        <w:t xml:space="preserve">Тестирование должно осуществляться по стандарту </w:t>
      </w:r>
      <w:r w:rsidRPr="00C65E4F">
        <w:rPr>
          <w:rFonts w:ascii="Times New Roman" w:hAnsi="Times New Roman"/>
          <w:lang w:val="en-US"/>
        </w:rPr>
        <w:t>ISO</w:t>
      </w:r>
      <w:r w:rsidRPr="00C65E4F">
        <w:rPr>
          <w:rFonts w:ascii="Times New Roman" w:hAnsi="Times New Roman"/>
        </w:rPr>
        <w:t>/</w:t>
      </w:r>
      <w:r w:rsidRPr="00C65E4F">
        <w:rPr>
          <w:rFonts w:ascii="Times New Roman" w:hAnsi="Times New Roman"/>
          <w:lang w:val="en-US"/>
        </w:rPr>
        <w:t>IEC</w:t>
      </w:r>
      <w:r w:rsidRPr="00C65E4F">
        <w:rPr>
          <w:rFonts w:ascii="Times New Roman" w:hAnsi="Times New Roman"/>
        </w:rPr>
        <w:t xml:space="preserve"> 11801-2002. Также следует обратить внимание, что при тестировании должен быть указан правильно параметр </w:t>
      </w:r>
      <w:r w:rsidRPr="00C65E4F">
        <w:rPr>
          <w:rFonts w:ascii="Times New Roman" w:hAnsi="Times New Roman"/>
          <w:lang w:val="en-US"/>
        </w:rPr>
        <w:t>NVP</w:t>
      </w:r>
      <w:r w:rsidRPr="00C65E4F">
        <w:rPr>
          <w:rFonts w:ascii="Times New Roman" w:hAnsi="Times New Roman"/>
        </w:rPr>
        <w:t xml:space="preserve"> кабеля, использованного при создании ЛВС.</w:t>
      </w:r>
    </w:p>
    <w:p w14:paraId="0D69260D" w14:textId="77777777" w:rsidR="00842CC6" w:rsidRPr="00C65E4F" w:rsidRDefault="00842CC6" w:rsidP="00842CC6">
      <w:pPr>
        <w:ind w:firstLine="709"/>
        <w:jc w:val="both"/>
        <w:rPr>
          <w:rFonts w:ascii="Times New Roman" w:hAnsi="Times New Roman"/>
        </w:rPr>
      </w:pPr>
      <w:r w:rsidRPr="00C65E4F">
        <w:rPr>
          <w:rFonts w:ascii="Times New Roman" w:hAnsi="Times New Roman"/>
        </w:rPr>
        <w:t>К кабельному тестеру, используемому для тестирования ЛВС, предъявляются следующие требования:</w:t>
      </w:r>
    </w:p>
    <w:p w14:paraId="15E5806A" w14:textId="77777777" w:rsidR="00842CC6" w:rsidRPr="00C65E4F" w:rsidRDefault="00842CC6" w:rsidP="00842CC6">
      <w:pPr>
        <w:numPr>
          <w:ilvl w:val="0"/>
          <w:numId w:val="36"/>
        </w:numPr>
        <w:jc w:val="both"/>
        <w:rPr>
          <w:rFonts w:ascii="Times New Roman" w:hAnsi="Times New Roman"/>
        </w:rPr>
      </w:pPr>
      <w:r w:rsidRPr="00C65E4F">
        <w:rPr>
          <w:rFonts w:ascii="Times New Roman" w:hAnsi="Times New Roman"/>
        </w:rPr>
        <w:t>уровень точности: Level – IV, класс – Е;</w:t>
      </w:r>
    </w:p>
    <w:p w14:paraId="207C251F" w14:textId="77777777" w:rsidR="00842CC6" w:rsidRPr="00C65E4F" w:rsidRDefault="00842CC6" w:rsidP="00842CC6">
      <w:pPr>
        <w:numPr>
          <w:ilvl w:val="0"/>
          <w:numId w:val="36"/>
        </w:numPr>
        <w:jc w:val="both"/>
        <w:rPr>
          <w:rFonts w:ascii="Times New Roman" w:hAnsi="Times New Roman"/>
        </w:rPr>
      </w:pPr>
      <w:r w:rsidRPr="00C65E4F">
        <w:rPr>
          <w:rFonts w:ascii="Times New Roman" w:hAnsi="Times New Roman"/>
        </w:rPr>
        <w:t>поддержка тестирования по стандарту ISO/EIC 11801-2002(E).</w:t>
      </w:r>
    </w:p>
    <w:p w14:paraId="55A8DC18" w14:textId="77777777" w:rsidR="00842CC6" w:rsidRPr="00C65E4F" w:rsidRDefault="00842CC6" w:rsidP="00842CC6">
      <w:pPr>
        <w:ind w:firstLine="709"/>
        <w:jc w:val="both"/>
        <w:rPr>
          <w:rFonts w:ascii="Times New Roman" w:hAnsi="Times New Roman"/>
        </w:rPr>
      </w:pPr>
      <w:r w:rsidRPr="00C65E4F">
        <w:rPr>
          <w:rFonts w:ascii="Times New Roman" w:hAnsi="Times New Roman"/>
        </w:rPr>
        <w:t>В процессе тестирования должны быть проверены следующие параметры каждой кабельной линии:</w:t>
      </w:r>
    </w:p>
    <w:p w14:paraId="4A1069A6" w14:textId="77777777" w:rsidR="00842CC6" w:rsidRPr="00C65E4F" w:rsidRDefault="00842CC6" w:rsidP="00842CC6">
      <w:pPr>
        <w:numPr>
          <w:ilvl w:val="0"/>
          <w:numId w:val="36"/>
        </w:numPr>
        <w:jc w:val="both"/>
        <w:rPr>
          <w:rFonts w:ascii="Times New Roman" w:hAnsi="Times New Roman"/>
        </w:rPr>
      </w:pPr>
      <w:r w:rsidRPr="00C65E4F">
        <w:rPr>
          <w:rFonts w:ascii="Times New Roman" w:hAnsi="Times New Roman"/>
        </w:rPr>
        <w:t>Схема разводки;</w:t>
      </w:r>
    </w:p>
    <w:p w14:paraId="72B1D27A" w14:textId="77777777" w:rsidR="00842CC6" w:rsidRPr="00C65E4F" w:rsidRDefault="00842CC6" w:rsidP="00842CC6">
      <w:pPr>
        <w:numPr>
          <w:ilvl w:val="0"/>
          <w:numId w:val="36"/>
        </w:numPr>
        <w:jc w:val="both"/>
        <w:rPr>
          <w:rFonts w:ascii="Times New Roman" w:hAnsi="Times New Roman"/>
        </w:rPr>
      </w:pPr>
      <w:r w:rsidRPr="00C65E4F">
        <w:rPr>
          <w:rFonts w:ascii="Times New Roman" w:hAnsi="Times New Roman"/>
        </w:rPr>
        <w:t>Длина;</w:t>
      </w:r>
    </w:p>
    <w:p w14:paraId="2AE495F9" w14:textId="77777777" w:rsidR="00842CC6" w:rsidRPr="00C65E4F" w:rsidRDefault="00842CC6" w:rsidP="00842CC6">
      <w:pPr>
        <w:numPr>
          <w:ilvl w:val="0"/>
          <w:numId w:val="36"/>
        </w:numPr>
        <w:jc w:val="both"/>
        <w:rPr>
          <w:rFonts w:ascii="Times New Roman" w:hAnsi="Times New Roman"/>
        </w:rPr>
      </w:pPr>
      <w:r w:rsidRPr="00C65E4F">
        <w:rPr>
          <w:rFonts w:ascii="Times New Roman" w:hAnsi="Times New Roman"/>
        </w:rPr>
        <w:t>Вносимые потери;</w:t>
      </w:r>
    </w:p>
    <w:p w14:paraId="1E5A2A7B" w14:textId="77777777" w:rsidR="00842CC6" w:rsidRPr="00C65E4F" w:rsidRDefault="00842CC6" w:rsidP="00842CC6">
      <w:pPr>
        <w:numPr>
          <w:ilvl w:val="0"/>
          <w:numId w:val="36"/>
        </w:numPr>
        <w:jc w:val="both"/>
        <w:rPr>
          <w:rFonts w:ascii="Times New Roman" w:hAnsi="Times New Roman"/>
        </w:rPr>
      </w:pPr>
      <w:r w:rsidRPr="00C65E4F">
        <w:rPr>
          <w:rFonts w:ascii="Times New Roman" w:hAnsi="Times New Roman"/>
        </w:rPr>
        <w:t>Переходное затухание на ближнем конце, модель пара-пара;</w:t>
      </w:r>
    </w:p>
    <w:p w14:paraId="041C6CEE" w14:textId="77777777" w:rsidR="00842CC6" w:rsidRPr="00C65E4F" w:rsidRDefault="00842CC6" w:rsidP="00842CC6">
      <w:pPr>
        <w:numPr>
          <w:ilvl w:val="0"/>
          <w:numId w:val="36"/>
        </w:numPr>
        <w:jc w:val="both"/>
        <w:rPr>
          <w:rFonts w:ascii="Times New Roman" w:hAnsi="Times New Roman"/>
        </w:rPr>
      </w:pPr>
      <w:r w:rsidRPr="00C65E4F">
        <w:rPr>
          <w:rFonts w:ascii="Times New Roman" w:hAnsi="Times New Roman"/>
        </w:rPr>
        <w:t>Переходное затухание на ближнем конце, модель суммарной мощности;</w:t>
      </w:r>
    </w:p>
    <w:p w14:paraId="518B9B6F" w14:textId="77777777" w:rsidR="00842CC6" w:rsidRPr="00C65E4F" w:rsidRDefault="00842CC6" w:rsidP="00842CC6">
      <w:pPr>
        <w:numPr>
          <w:ilvl w:val="0"/>
          <w:numId w:val="36"/>
        </w:numPr>
        <w:jc w:val="both"/>
        <w:rPr>
          <w:rFonts w:ascii="Times New Roman" w:hAnsi="Times New Roman"/>
        </w:rPr>
      </w:pPr>
      <w:r w:rsidRPr="00C65E4F">
        <w:rPr>
          <w:rFonts w:ascii="Times New Roman" w:hAnsi="Times New Roman"/>
        </w:rPr>
        <w:t>Приведенное переходное затухание на дальнем конце, модель пара-пара;</w:t>
      </w:r>
    </w:p>
    <w:p w14:paraId="73D6DB45" w14:textId="77777777" w:rsidR="00842CC6" w:rsidRPr="00C65E4F" w:rsidRDefault="00842CC6" w:rsidP="00842CC6">
      <w:pPr>
        <w:numPr>
          <w:ilvl w:val="0"/>
          <w:numId w:val="36"/>
        </w:numPr>
        <w:jc w:val="both"/>
        <w:rPr>
          <w:rFonts w:ascii="Times New Roman" w:hAnsi="Times New Roman"/>
        </w:rPr>
      </w:pPr>
      <w:r w:rsidRPr="00C65E4F">
        <w:rPr>
          <w:rFonts w:ascii="Times New Roman" w:hAnsi="Times New Roman"/>
        </w:rPr>
        <w:t>Приведенное переходное затухание на дальнем конце, модель суммарной мощности;</w:t>
      </w:r>
    </w:p>
    <w:p w14:paraId="14A6E021" w14:textId="77777777" w:rsidR="00842CC6" w:rsidRPr="00C65E4F" w:rsidRDefault="00842CC6" w:rsidP="00842CC6">
      <w:pPr>
        <w:numPr>
          <w:ilvl w:val="0"/>
          <w:numId w:val="36"/>
        </w:numPr>
        <w:jc w:val="both"/>
        <w:rPr>
          <w:rFonts w:ascii="Times New Roman" w:hAnsi="Times New Roman"/>
        </w:rPr>
      </w:pPr>
      <w:r w:rsidRPr="00C65E4F">
        <w:rPr>
          <w:rFonts w:ascii="Times New Roman" w:hAnsi="Times New Roman"/>
        </w:rPr>
        <w:t>Возвратные потери;</w:t>
      </w:r>
    </w:p>
    <w:p w14:paraId="60F1016B" w14:textId="77777777" w:rsidR="00842CC6" w:rsidRPr="00C65E4F" w:rsidRDefault="00842CC6" w:rsidP="00842CC6">
      <w:pPr>
        <w:numPr>
          <w:ilvl w:val="0"/>
          <w:numId w:val="36"/>
        </w:numPr>
        <w:jc w:val="both"/>
        <w:rPr>
          <w:rFonts w:ascii="Times New Roman" w:hAnsi="Times New Roman"/>
        </w:rPr>
      </w:pPr>
      <w:r w:rsidRPr="00C65E4F">
        <w:rPr>
          <w:rFonts w:ascii="Times New Roman" w:hAnsi="Times New Roman"/>
        </w:rPr>
        <w:t>Задержка распространения;</w:t>
      </w:r>
    </w:p>
    <w:p w14:paraId="18D03EE3" w14:textId="77777777" w:rsidR="00842CC6" w:rsidRPr="00C65E4F" w:rsidRDefault="00842CC6" w:rsidP="00842CC6">
      <w:pPr>
        <w:numPr>
          <w:ilvl w:val="0"/>
          <w:numId w:val="36"/>
        </w:numPr>
        <w:jc w:val="both"/>
        <w:rPr>
          <w:rFonts w:ascii="Times New Roman" w:hAnsi="Times New Roman"/>
        </w:rPr>
      </w:pPr>
      <w:r w:rsidRPr="00C65E4F">
        <w:rPr>
          <w:rFonts w:ascii="Times New Roman" w:hAnsi="Times New Roman"/>
        </w:rPr>
        <w:t>Смещение задержки.</w:t>
      </w:r>
    </w:p>
    <w:p w14:paraId="08095C37" w14:textId="77777777" w:rsidR="00842CC6" w:rsidRPr="00C65E4F" w:rsidRDefault="00842CC6" w:rsidP="00842CC6">
      <w:pPr>
        <w:ind w:left="900"/>
        <w:jc w:val="both"/>
        <w:rPr>
          <w:rFonts w:ascii="Times New Roman" w:hAnsi="Times New Roman"/>
        </w:rPr>
      </w:pPr>
    </w:p>
    <w:p w14:paraId="6A2363F9" w14:textId="77777777" w:rsidR="00842CC6" w:rsidRPr="00C65E4F" w:rsidRDefault="00842CC6" w:rsidP="00842CC6">
      <w:pPr>
        <w:numPr>
          <w:ilvl w:val="0"/>
          <w:numId w:val="34"/>
        </w:numPr>
        <w:jc w:val="both"/>
        <w:rPr>
          <w:rFonts w:ascii="Times New Roman" w:hAnsi="Times New Roman"/>
          <w:b/>
        </w:rPr>
      </w:pPr>
      <w:r w:rsidRPr="00C65E4F">
        <w:rPr>
          <w:rFonts w:ascii="Times New Roman" w:hAnsi="Times New Roman"/>
          <w:b/>
        </w:rPr>
        <w:t>Требования к исполнительной документации</w:t>
      </w:r>
    </w:p>
    <w:p w14:paraId="6ABF37EC" w14:textId="77777777" w:rsidR="00842CC6" w:rsidRPr="00C65E4F" w:rsidRDefault="00842CC6" w:rsidP="00842CC6">
      <w:pPr>
        <w:jc w:val="both"/>
        <w:rPr>
          <w:rFonts w:ascii="Times New Roman" w:hAnsi="Times New Roman"/>
        </w:rPr>
      </w:pPr>
      <w:bookmarkStart w:id="205" w:name="_Toc264467803"/>
      <w:r w:rsidRPr="00C65E4F">
        <w:rPr>
          <w:rFonts w:ascii="Times New Roman" w:hAnsi="Times New Roman"/>
        </w:rPr>
        <w:tab/>
      </w:r>
    </w:p>
    <w:p w14:paraId="44D14B3A" w14:textId="77777777" w:rsidR="00842CC6" w:rsidRPr="00C65E4F" w:rsidRDefault="00842CC6" w:rsidP="00842CC6">
      <w:pPr>
        <w:ind w:firstLine="709"/>
        <w:jc w:val="both"/>
        <w:rPr>
          <w:rFonts w:ascii="Times New Roman" w:hAnsi="Times New Roman"/>
        </w:rPr>
      </w:pPr>
      <w:r w:rsidRPr="00C65E4F">
        <w:rPr>
          <w:rFonts w:ascii="Times New Roman" w:hAnsi="Times New Roman"/>
        </w:rPr>
        <w:t>Вся документация, поступающая от Исполнителя, должна быть представлена Заказчику на согласование и утверждение и готовится в соответствии со стандартами на бумажном носителе и в электронном виде до подписания Акта сдачи-приемки.</w:t>
      </w:r>
    </w:p>
    <w:bookmarkEnd w:id="205"/>
    <w:p w14:paraId="2C3FB887" w14:textId="77777777" w:rsidR="00842CC6" w:rsidRPr="00C65E4F" w:rsidRDefault="00842CC6" w:rsidP="00842CC6">
      <w:pPr>
        <w:ind w:firstLine="709"/>
        <w:jc w:val="both"/>
        <w:rPr>
          <w:rFonts w:ascii="Times New Roman" w:hAnsi="Times New Roman"/>
        </w:rPr>
      </w:pPr>
      <w:r w:rsidRPr="00C65E4F">
        <w:rPr>
          <w:rFonts w:ascii="Times New Roman" w:hAnsi="Times New Roman"/>
        </w:rPr>
        <w:t>Состав исполнительной документации:</w:t>
      </w:r>
    </w:p>
    <w:p w14:paraId="2396DF52" w14:textId="77777777" w:rsidR="00842CC6" w:rsidRPr="00C65E4F" w:rsidRDefault="00842CC6" w:rsidP="00842CC6">
      <w:pPr>
        <w:numPr>
          <w:ilvl w:val="0"/>
          <w:numId w:val="35"/>
        </w:numPr>
        <w:ind w:left="0" w:firstLine="567"/>
        <w:jc w:val="both"/>
        <w:rPr>
          <w:rFonts w:ascii="Times New Roman" w:hAnsi="Times New Roman"/>
        </w:rPr>
      </w:pPr>
      <w:r w:rsidRPr="00C65E4F">
        <w:rPr>
          <w:rFonts w:ascii="Times New Roman" w:hAnsi="Times New Roman"/>
        </w:rPr>
        <w:t>структурная схема ЛВС;</w:t>
      </w:r>
    </w:p>
    <w:p w14:paraId="6E02232E" w14:textId="77777777" w:rsidR="00842CC6" w:rsidRPr="00C65E4F" w:rsidRDefault="00842CC6" w:rsidP="00842CC6">
      <w:pPr>
        <w:numPr>
          <w:ilvl w:val="0"/>
          <w:numId w:val="35"/>
        </w:numPr>
        <w:ind w:left="0" w:firstLine="567"/>
        <w:jc w:val="both"/>
        <w:rPr>
          <w:rFonts w:ascii="Times New Roman" w:hAnsi="Times New Roman"/>
        </w:rPr>
      </w:pPr>
      <w:r w:rsidRPr="00C65E4F">
        <w:rPr>
          <w:rFonts w:ascii="Times New Roman" w:hAnsi="Times New Roman"/>
        </w:rPr>
        <w:t>планы кабельных трасс;</w:t>
      </w:r>
    </w:p>
    <w:p w14:paraId="630C861B" w14:textId="77777777" w:rsidR="00842CC6" w:rsidRPr="00C65E4F" w:rsidRDefault="00842CC6" w:rsidP="00842CC6">
      <w:pPr>
        <w:numPr>
          <w:ilvl w:val="0"/>
          <w:numId w:val="35"/>
        </w:numPr>
        <w:ind w:left="0" w:firstLine="567"/>
        <w:jc w:val="both"/>
        <w:rPr>
          <w:rFonts w:ascii="Times New Roman" w:hAnsi="Times New Roman"/>
        </w:rPr>
      </w:pPr>
      <w:r w:rsidRPr="00C65E4F">
        <w:rPr>
          <w:rFonts w:ascii="Times New Roman" w:hAnsi="Times New Roman"/>
        </w:rPr>
        <w:t>план размещения оборудования в серверной;</w:t>
      </w:r>
    </w:p>
    <w:p w14:paraId="7281B750" w14:textId="77777777" w:rsidR="00842CC6" w:rsidRPr="00C65E4F" w:rsidRDefault="00842CC6" w:rsidP="00842CC6">
      <w:pPr>
        <w:numPr>
          <w:ilvl w:val="0"/>
          <w:numId w:val="35"/>
        </w:numPr>
        <w:ind w:left="0" w:firstLine="567"/>
        <w:jc w:val="both"/>
        <w:rPr>
          <w:rFonts w:ascii="Times New Roman" w:hAnsi="Times New Roman"/>
        </w:rPr>
      </w:pPr>
      <w:r w:rsidRPr="00C65E4F">
        <w:rPr>
          <w:rFonts w:ascii="Times New Roman" w:hAnsi="Times New Roman"/>
        </w:rPr>
        <w:t>планы размещения оборудования в монтажных шкафах;</w:t>
      </w:r>
    </w:p>
    <w:p w14:paraId="75625B6A" w14:textId="77777777" w:rsidR="00842CC6" w:rsidRPr="00C65E4F" w:rsidRDefault="00842CC6" w:rsidP="00842CC6">
      <w:pPr>
        <w:numPr>
          <w:ilvl w:val="0"/>
          <w:numId w:val="35"/>
        </w:numPr>
        <w:ind w:left="0" w:firstLine="567"/>
        <w:jc w:val="both"/>
        <w:rPr>
          <w:rFonts w:ascii="Times New Roman" w:hAnsi="Times New Roman"/>
        </w:rPr>
      </w:pPr>
      <w:r w:rsidRPr="00C65E4F">
        <w:rPr>
          <w:rFonts w:ascii="Times New Roman" w:hAnsi="Times New Roman"/>
        </w:rPr>
        <w:t>таблицы соединений и подключений;</w:t>
      </w:r>
    </w:p>
    <w:p w14:paraId="5959EC50" w14:textId="77777777" w:rsidR="00842CC6" w:rsidRPr="00C65E4F" w:rsidRDefault="00842CC6" w:rsidP="00842CC6">
      <w:pPr>
        <w:numPr>
          <w:ilvl w:val="0"/>
          <w:numId w:val="35"/>
        </w:numPr>
        <w:ind w:left="0" w:firstLine="567"/>
        <w:jc w:val="both"/>
        <w:rPr>
          <w:rFonts w:ascii="Times New Roman" w:hAnsi="Times New Roman"/>
        </w:rPr>
      </w:pPr>
      <w:r w:rsidRPr="00C65E4F">
        <w:rPr>
          <w:rFonts w:ascii="Times New Roman" w:hAnsi="Times New Roman"/>
        </w:rPr>
        <w:t>протоколы тестирования линий</w:t>
      </w:r>
      <w:r w:rsidRPr="00C65E4F">
        <w:rPr>
          <w:rFonts w:ascii="Times New Roman" w:hAnsi="Times New Roman"/>
          <w:lang w:val="en-US"/>
        </w:rPr>
        <w:t>;</w:t>
      </w:r>
    </w:p>
    <w:p w14:paraId="69CBAE2C" w14:textId="77777777" w:rsidR="00842CC6" w:rsidRPr="00C65E4F" w:rsidRDefault="00842CC6" w:rsidP="00842CC6">
      <w:pPr>
        <w:numPr>
          <w:ilvl w:val="0"/>
          <w:numId w:val="35"/>
        </w:numPr>
        <w:ind w:left="0" w:firstLine="567"/>
        <w:jc w:val="both"/>
        <w:rPr>
          <w:rFonts w:ascii="Times New Roman" w:hAnsi="Times New Roman"/>
        </w:rPr>
      </w:pPr>
      <w:r w:rsidRPr="00C65E4F">
        <w:rPr>
          <w:rFonts w:ascii="Times New Roman" w:hAnsi="Times New Roman"/>
        </w:rPr>
        <w:t>действующее свидетельство о калибровке (поверке) кабельного анализатора.</w:t>
      </w:r>
    </w:p>
    <w:p w14:paraId="45E5CA84" w14:textId="77777777" w:rsidR="00842CC6" w:rsidRPr="00C65E4F" w:rsidRDefault="00842CC6" w:rsidP="00842CC6">
      <w:pPr>
        <w:jc w:val="both"/>
        <w:rPr>
          <w:rFonts w:ascii="Times New Roman" w:hAnsi="Times New Roman"/>
        </w:rPr>
      </w:pPr>
    </w:p>
    <w:p w14:paraId="1B96FF73" w14:textId="77777777" w:rsidR="00842CC6" w:rsidRPr="00C65E4F" w:rsidRDefault="00842CC6" w:rsidP="00842CC6">
      <w:pPr>
        <w:jc w:val="both"/>
        <w:rPr>
          <w:rFonts w:ascii="Times New Roman" w:hAnsi="Times New Roman"/>
        </w:rPr>
      </w:pPr>
    </w:p>
    <w:p w14:paraId="0AD29BEC" w14:textId="77777777" w:rsidR="00842CC6" w:rsidRPr="00C65E4F" w:rsidRDefault="00842CC6" w:rsidP="00842CC6">
      <w:pPr>
        <w:numPr>
          <w:ilvl w:val="0"/>
          <w:numId w:val="34"/>
        </w:numPr>
        <w:jc w:val="both"/>
        <w:rPr>
          <w:rFonts w:ascii="Times New Roman" w:hAnsi="Times New Roman"/>
          <w:b/>
        </w:rPr>
      </w:pPr>
      <w:bookmarkStart w:id="206" w:name="_Toc248142112"/>
      <w:r w:rsidRPr="00C65E4F">
        <w:rPr>
          <w:rFonts w:ascii="Times New Roman" w:hAnsi="Times New Roman"/>
          <w:b/>
        </w:rPr>
        <w:t xml:space="preserve"> Требования к гарантийным обязательствам</w:t>
      </w:r>
      <w:bookmarkEnd w:id="206"/>
    </w:p>
    <w:p w14:paraId="4CB4689A" w14:textId="77777777" w:rsidR="00842CC6" w:rsidRPr="00C65E4F" w:rsidRDefault="00842CC6" w:rsidP="00842CC6">
      <w:pPr>
        <w:jc w:val="both"/>
        <w:rPr>
          <w:rFonts w:ascii="Times New Roman" w:hAnsi="Times New Roman"/>
        </w:rPr>
      </w:pPr>
    </w:p>
    <w:bookmarkEnd w:id="204"/>
    <w:p w14:paraId="401DBACE" w14:textId="77777777" w:rsidR="00842CC6" w:rsidRPr="00C65E4F" w:rsidRDefault="00842CC6" w:rsidP="00842CC6">
      <w:pPr>
        <w:ind w:firstLine="709"/>
        <w:jc w:val="both"/>
        <w:rPr>
          <w:rFonts w:ascii="Times New Roman" w:hAnsi="Times New Roman"/>
        </w:rPr>
      </w:pPr>
      <w:r w:rsidRPr="00C65E4F">
        <w:rPr>
          <w:rFonts w:ascii="Times New Roman" w:hAnsi="Times New Roman"/>
        </w:rPr>
        <w:t xml:space="preserve">Необходимым условием для предоставления Заказчику гарантии на систему и приложения должно является выполнение монтажных работ авторизованным партнером фирмы-производителя кабельной системы. Все компоненты (кабель витая пара, коммутационные модули, коммутационные кабели и коммутационные панели) должны быть из линейки продукции только одного производителя кабельной системы (например, </w:t>
      </w:r>
      <w:r w:rsidRPr="00C65E4F">
        <w:rPr>
          <w:rFonts w:ascii="Times New Roman" w:hAnsi="Times New Roman"/>
          <w:lang w:val="en-US"/>
        </w:rPr>
        <w:t>Systimax</w:t>
      </w:r>
      <w:r w:rsidRPr="00C65E4F">
        <w:rPr>
          <w:rFonts w:ascii="Times New Roman" w:hAnsi="Times New Roman"/>
        </w:rPr>
        <w:t xml:space="preserve">, </w:t>
      </w:r>
      <w:r w:rsidRPr="00C65E4F">
        <w:rPr>
          <w:rFonts w:ascii="Times New Roman" w:hAnsi="Times New Roman"/>
          <w:lang w:val="en-US"/>
        </w:rPr>
        <w:t>Nexans</w:t>
      </w:r>
      <w:r w:rsidRPr="00C65E4F">
        <w:rPr>
          <w:rFonts w:ascii="Times New Roman" w:hAnsi="Times New Roman"/>
        </w:rPr>
        <w:t xml:space="preserve">, </w:t>
      </w:r>
      <w:r w:rsidRPr="00C65E4F">
        <w:rPr>
          <w:rFonts w:ascii="Times New Roman" w:hAnsi="Times New Roman"/>
          <w:lang w:val="en-US"/>
        </w:rPr>
        <w:t>Molex</w:t>
      </w:r>
      <w:r w:rsidRPr="00C65E4F">
        <w:rPr>
          <w:rFonts w:ascii="Times New Roman" w:hAnsi="Times New Roman"/>
        </w:rPr>
        <w:t xml:space="preserve"> и др.).</w:t>
      </w:r>
    </w:p>
    <w:p w14:paraId="4F944907" w14:textId="77777777" w:rsidR="00842CC6" w:rsidRPr="00C65E4F" w:rsidRDefault="00842CC6" w:rsidP="00842CC6">
      <w:pPr>
        <w:ind w:firstLine="709"/>
        <w:jc w:val="both"/>
        <w:rPr>
          <w:rFonts w:ascii="Times New Roman" w:hAnsi="Times New Roman"/>
        </w:rPr>
      </w:pPr>
      <w:r w:rsidRPr="00C65E4F">
        <w:rPr>
          <w:rFonts w:ascii="Times New Roman" w:hAnsi="Times New Roman"/>
        </w:rPr>
        <w:t>На ЛВС, полученную в результате создания, Исполнителем должен быть выдан гарантийный сертификат фирмы-производителя кабельной системы, по которому производитель кабельной системы дает системную гарантию (не менее  25 лет):</w:t>
      </w:r>
    </w:p>
    <w:p w14:paraId="06C2635E" w14:textId="77777777" w:rsidR="00842CC6" w:rsidRPr="00C65E4F" w:rsidRDefault="00842CC6" w:rsidP="00842CC6">
      <w:pPr>
        <w:ind w:firstLine="709"/>
        <w:jc w:val="both"/>
        <w:rPr>
          <w:rFonts w:ascii="Times New Roman" w:hAnsi="Times New Roman"/>
        </w:rPr>
      </w:pPr>
      <w:r w:rsidRPr="00C65E4F">
        <w:rPr>
          <w:rFonts w:ascii="Times New Roman" w:hAnsi="Times New Roman"/>
        </w:rPr>
        <w:lastRenderedPageBreak/>
        <w:t>- на исправность кабеля, коммутационных модулей, коммутационных панелей, коммутационных кабелей;</w:t>
      </w:r>
    </w:p>
    <w:p w14:paraId="6A6ACE1C" w14:textId="77777777" w:rsidR="00842CC6" w:rsidRPr="00C65E4F" w:rsidRDefault="00842CC6" w:rsidP="00842CC6">
      <w:pPr>
        <w:ind w:firstLine="709"/>
        <w:jc w:val="both"/>
        <w:rPr>
          <w:rFonts w:ascii="Times New Roman" w:hAnsi="Times New Roman"/>
        </w:rPr>
      </w:pPr>
      <w:r w:rsidRPr="00C65E4F">
        <w:rPr>
          <w:rFonts w:ascii="Times New Roman" w:hAnsi="Times New Roman"/>
        </w:rPr>
        <w:t>- на работы по монтажу кабеля и коммутационного оборудования;</w:t>
      </w:r>
    </w:p>
    <w:p w14:paraId="1E71F485" w14:textId="77777777" w:rsidR="00842CC6" w:rsidRPr="00C65E4F" w:rsidRDefault="00842CC6" w:rsidP="00842CC6">
      <w:pPr>
        <w:ind w:firstLine="709"/>
        <w:jc w:val="both"/>
        <w:rPr>
          <w:rFonts w:ascii="Times New Roman" w:hAnsi="Times New Roman"/>
        </w:rPr>
      </w:pPr>
      <w:r w:rsidRPr="00C65E4F">
        <w:rPr>
          <w:rFonts w:ascii="Times New Roman" w:hAnsi="Times New Roman"/>
        </w:rPr>
        <w:t>На компоненты ЛВС и выполненные работы, не подпадающие под действие системной гарантии, должен устанавливаться гарантийный срок качества – не менее 12 (двенадцати) месяцев, начиная со дня, следующего после дня подписания Заказчиком Акта сдачи-приемки.</w:t>
      </w:r>
    </w:p>
    <w:p w14:paraId="14BE5ED2" w14:textId="77777777" w:rsidR="00842CC6" w:rsidRPr="00C65E4F" w:rsidRDefault="00842CC6" w:rsidP="00842CC6">
      <w:pPr>
        <w:jc w:val="both"/>
        <w:rPr>
          <w:rFonts w:ascii="Times New Roman" w:hAnsi="Times New Roman"/>
          <w:b/>
        </w:rPr>
      </w:pPr>
    </w:p>
    <w:p w14:paraId="66486339" w14:textId="77777777" w:rsidR="00842CC6" w:rsidRPr="00C65E4F" w:rsidRDefault="00842CC6" w:rsidP="00842CC6">
      <w:pPr>
        <w:jc w:val="both"/>
        <w:rPr>
          <w:rFonts w:ascii="Times New Roman" w:hAnsi="Times New Roman"/>
          <w:b/>
        </w:rPr>
      </w:pPr>
    </w:p>
    <w:p w14:paraId="02135FBF" w14:textId="77777777" w:rsidR="00842CC6" w:rsidRPr="00C65E4F" w:rsidRDefault="00842CC6" w:rsidP="00842CC6">
      <w:pPr>
        <w:numPr>
          <w:ilvl w:val="0"/>
          <w:numId w:val="34"/>
        </w:numPr>
        <w:jc w:val="both"/>
        <w:rPr>
          <w:rFonts w:ascii="Times New Roman" w:hAnsi="Times New Roman"/>
          <w:b/>
        </w:rPr>
      </w:pPr>
      <w:r w:rsidRPr="00C65E4F">
        <w:rPr>
          <w:rFonts w:ascii="Times New Roman" w:hAnsi="Times New Roman"/>
          <w:b/>
        </w:rPr>
        <w:t xml:space="preserve"> Требования к качеству и техническим характеристикам оборудования и материалов.</w:t>
      </w:r>
    </w:p>
    <w:p w14:paraId="3C4CD44A" w14:textId="77777777" w:rsidR="00842CC6" w:rsidRPr="00C65E4F" w:rsidRDefault="00842CC6" w:rsidP="00842CC6">
      <w:pPr>
        <w:ind w:left="720"/>
        <w:jc w:val="both"/>
        <w:rPr>
          <w:rFonts w:ascii="Times New Roman" w:hAnsi="Times New Roman"/>
          <w:b/>
        </w:rPr>
      </w:pPr>
    </w:p>
    <w:p w14:paraId="6A78F3AC" w14:textId="77777777" w:rsidR="00842CC6" w:rsidRPr="00C65E4F" w:rsidRDefault="00842CC6" w:rsidP="00842CC6">
      <w:pPr>
        <w:ind w:firstLine="709"/>
        <w:jc w:val="both"/>
        <w:rPr>
          <w:rFonts w:ascii="Times New Roman" w:hAnsi="Times New Roman"/>
        </w:rPr>
      </w:pPr>
      <w:r w:rsidRPr="00C65E4F">
        <w:rPr>
          <w:rFonts w:ascii="Times New Roman" w:hAnsi="Times New Roman"/>
        </w:rPr>
        <w:t xml:space="preserve">Все поставляемые материалы и оборудование должны быть новыми </w:t>
      </w:r>
      <w:r w:rsidRPr="00C65E4F">
        <w:rPr>
          <w:rFonts w:ascii="Times New Roman" w:hAnsi="Times New Roman"/>
          <w:bCs/>
        </w:rPr>
        <w:t>(товаром,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r w:rsidRPr="00C65E4F">
        <w:rPr>
          <w:rFonts w:ascii="Times New Roman" w:hAnsi="Times New Roman"/>
        </w:rPr>
        <w:t xml:space="preserve"> и соответствовать техническим характеристикам, изложенным в Требованиях по монтажу ЛВС.</w:t>
      </w:r>
    </w:p>
    <w:p w14:paraId="3D2907B1" w14:textId="77777777" w:rsidR="00842CC6" w:rsidRPr="00C65E4F" w:rsidRDefault="00842CC6" w:rsidP="00842CC6">
      <w:pPr>
        <w:ind w:firstLine="567"/>
        <w:jc w:val="both"/>
        <w:rPr>
          <w:rFonts w:ascii="Times New Roman" w:hAnsi="Times New Roman"/>
        </w:rPr>
      </w:pPr>
      <w:r w:rsidRPr="00C65E4F">
        <w:rPr>
          <w:rFonts w:ascii="Times New Roman" w:hAnsi="Times New Roman"/>
        </w:rPr>
        <w:t xml:space="preserve">Оборудование и материалы, используемые при создании ЛВС, должны иметь сертификаты соответствия, санитарно-эпидемиологическое заключение (гигиенические сертификаты) и сертификаты пожарной безопасности, в случае если они подлежат обязательной сертификации в соответствии с законодательством Российской Федерации. </w:t>
      </w:r>
    </w:p>
    <w:p w14:paraId="6A18F4F4" w14:textId="77777777" w:rsidR="00842CC6" w:rsidRPr="00C65E4F" w:rsidRDefault="00842CC6" w:rsidP="00842CC6">
      <w:pPr>
        <w:ind w:firstLine="709"/>
        <w:jc w:val="both"/>
        <w:rPr>
          <w:rFonts w:ascii="Times New Roman" w:hAnsi="Times New Roman"/>
        </w:rPr>
      </w:pPr>
      <w:r w:rsidRPr="00C65E4F">
        <w:rPr>
          <w:rFonts w:ascii="Times New Roman" w:hAnsi="Times New Roman"/>
        </w:rPr>
        <w:t>Пластиковые кабель-каналы должны быть выполнены из стойкого к загрязнениям пластика с легко очищающейся внешней поверхностью, не допускающего пожелтения под воздействием ультрафиолетовых лучей. Кабель-канал не должен иметь острых краев, легко и просто обрабатываться, при обрезке и выкусывании не должно образовываться сколов и трещин. Конструкция замка крышки кабель-канала</w:t>
      </w:r>
      <w:r w:rsidRPr="00C65E4F" w:rsidDel="00B01EA6">
        <w:rPr>
          <w:rFonts w:ascii="Times New Roman" w:hAnsi="Times New Roman"/>
        </w:rPr>
        <w:t xml:space="preserve"> </w:t>
      </w:r>
      <w:r w:rsidRPr="00C65E4F">
        <w:rPr>
          <w:rFonts w:ascii="Times New Roman" w:hAnsi="Times New Roman"/>
        </w:rPr>
        <w:t>должна допускать многократную установку крышки без повреждений и деформации. Кабель-каналы должны поставляться с защитной пленкой.</w:t>
      </w:r>
    </w:p>
    <w:p w14:paraId="5A7A24CF" w14:textId="77777777" w:rsidR="00842CC6" w:rsidRPr="00C65E4F" w:rsidRDefault="00842CC6" w:rsidP="00842CC6">
      <w:pPr>
        <w:ind w:firstLine="709"/>
        <w:jc w:val="both"/>
        <w:rPr>
          <w:rFonts w:ascii="Times New Roman" w:hAnsi="Times New Roman"/>
        </w:rPr>
      </w:pPr>
      <w:r w:rsidRPr="00C65E4F">
        <w:rPr>
          <w:rFonts w:ascii="Times New Roman" w:hAnsi="Times New Roman"/>
        </w:rPr>
        <w:t>Поставляемое оборудование должно сопровождаться описанием на русском языке, техническая документация может быть на английском языке.</w:t>
      </w:r>
    </w:p>
    <w:p w14:paraId="1AE2EFD2" w14:textId="77777777" w:rsidR="00842CC6" w:rsidRPr="00C65E4F" w:rsidRDefault="00842CC6" w:rsidP="00842CC6">
      <w:pPr>
        <w:ind w:firstLine="709"/>
        <w:jc w:val="both"/>
        <w:rPr>
          <w:rFonts w:ascii="Times New Roman" w:hAnsi="Times New Roman"/>
        </w:rPr>
      </w:pPr>
      <w:r w:rsidRPr="00C65E4F">
        <w:rPr>
          <w:rFonts w:ascii="Times New Roman" w:hAnsi="Times New Roman"/>
        </w:rPr>
        <w:t>Требования к качеству и техническим характеристикам пассивного оборудования и материалов приведены в таблице 3.</w:t>
      </w:r>
    </w:p>
    <w:p w14:paraId="0F16FDDE" w14:textId="77777777" w:rsidR="00842CC6" w:rsidRPr="00C65E4F" w:rsidRDefault="00842CC6" w:rsidP="00842CC6">
      <w:pPr>
        <w:jc w:val="right"/>
        <w:rPr>
          <w:rFonts w:ascii="Times New Roman" w:hAnsi="Times New Roman"/>
          <w:b/>
        </w:rPr>
      </w:pPr>
      <w:r w:rsidRPr="00C65E4F">
        <w:rPr>
          <w:rFonts w:ascii="Times New Roman" w:hAnsi="Times New Roman"/>
          <w:b/>
        </w:rPr>
        <w:br w:type="page"/>
      </w:r>
    </w:p>
    <w:p w14:paraId="0015F86E" w14:textId="77777777" w:rsidR="00842CC6" w:rsidRPr="00C65E4F" w:rsidRDefault="00842CC6" w:rsidP="00842CC6">
      <w:pPr>
        <w:jc w:val="right"/>
        <w:rPr>
          <w:rFonts w:ascii="Times New Roman" w:hAnsi="Times New Roman"/>
          <w:b/>
        </w:rPr>
      </w:pPr>
      <w:r w:rsidRPr="00C65E4F">
        <w:rPr>
          <w:rFonts w:ascii="Times New Roman" w:hAnsi="Times New Roman"/>
          <w:b/>
        </w:rPr>
        <w:lastRenderedPageBreak/>
        <w:t>Таблица 3</w:t>
      </w:r>
    </w:p>
    <w:p w14:paraId="65E85213" w14:textId="77777777" w:rsidR="00842CC6" w:rsidRPr="00C65E4F" w:rsidRDefault="00842CC6" w:rsidP="00842CC6">
      <w:pPr>
        <w:jc w:val="center"/>
        <w:rPr>
          <w:rFonts w:ascii="Times New Roman" w:hAnsi="Times New Roman"/>
          <w:b/>
        </w:rPr>
      </w:pPr>
      <w:r w:rsidRPr="00C65E4F">
        <w:rPr>
          <w:rFonts w:ascii="Times New Roman" w:hAnsi="Times New Roman"/>
          <w:b/>
        </w:rPr>
        <w:t>Технические характеристики пассивного оборудования и материалов</w:t>
      </w:r>
    </w:p>
    <w:p w14:paraId="1CA19300" w14:textId="77777777" w:rsidR="00842CC6" w:rsidRPr="00C65E4F" w:rsidRDefault="00842CC6" w:rsidP="00842CC6">
      <w:pPr>
        <w:jc w:val="right"/>
        <w:rPr>
          <w:rFonts w:ascii="Times New Roman" w:hAnsi="Times New Roman"/>
          <w:b/>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7087"/>
      </w:tblGrid>
      <w:tr w:rsidR="00842CC6" w:rsidRPr="00C65E4F" w14:paraId="3298B547" w14:textId="77777777" w:rsidTr="002E620B">
        <w:tc>
          <w:tcPr>
            <w:tcW w:w="568" w:type="dxa"/>
            <w:tcBorders>
              <w:top w:val="double" w:sz="4" w:space="0" w:color="auto"/>
              <w:left w:val="double" w:sz="4" w:space="0" w:color="auto"/>
              <w:right w:val="double" w:sz="4" w:space="0" w:color="auto"/>
            </w:tcBorders>
            <w:shd w:val="clear" w:color="auto" w:fill="auto"/>
            <w:vAlign w:val="center"/>
          </w:tcPr>
          <w:p w14:paraId="7D911DEB" w14:textId="77777777" w:rsidR="00842CC6" w:rsidRPr="00C65E4F" w:rsidRDefault="00842CC6" w:rsidP="002E620B">
            <w:pPr>
              <w:jc w:val="center"/>
              <w:rPr>
                <w:rFonts w:ascii="Times New Roman" w:hAnsi="Times New Roman"/>
                <w:b/>
                <w:sz w:val="22"/>
                <w:szCs w:val="22"/>
              </w:rPr>
            </w:pPr>
            <w:r w:rsidRPr="00C65E4F">
              <w:rPr>
                <w:rFonts w:ascii="Times New Roman" w:hAnsi="Times New Roman"/>
                <w:b/>
                <w:sz w:val="22"/>
                <w:szCs w:val="22"/>
              </w:rPr>
              <w:t>№</w:t>
            </w:r>
          </w:p>
        </w:tc>
        <w:tc>
          <w:tcPr>
            <w:tcW w:w="2126" w:type="dxa"/>
            <w:tcBorders>
              <w:top w:val="double" w:sz="4" w:space="0" w:color="auto"/>
              <w:left w:val="double" w:sz="4" w:space="0" w:color="auto"/>
              <w:right w:val="double" w:sz="4" w:space="0" w:color="auto"/>
            </w:tcBorders>
            <w:shd w:val="clear" w:color="auto" w:fill="auto"/>
            <w:vAlign w:val="center"/>
          </w:tcPr>
          <w:p w14:paraId="4335C60B" w14:textId="77777777" w:rsidR="00842CC6" w:rsidRPr="00C65E4F" w:rsidRDefault="00842CC6" w:rsidP="002E620B">
            <w:pPr>
              <w:jc w:val="center"/>
              <w:rPr>
                <w:rFonts w:ascii="Times New Roman" w:hAnsi="Times New Roman"/>
                <w:b/>
                <w:sz w:val="22"/>
                <w:szCs w:val="22"/>
              </w:rPr>
            </w:pPr>
            <w:r w:rsidRPr="00C65E4F">
              <w:rPr>
                <w:rFonts w:ascii="Times New Roman" w:hAnsi="Times New Roman"/>
                <w:b/>
                <w:sz w:val="22"/>
                <w:szCs w:val="22"/>
              </w:rPr>
              <w:t>Наименование материала (оборудования)</w:t>
            </w:r>
          </w:p>
        </w:tc>
        <w:tc>
          <w:tcPr>
            <w:tcW w:w="7087" w:type="dxa"/>
            <w:tcBorders>
              <w:top w:val="double" w:sz="4" w:space="0" w:color="auto"/>
              <w:left w:val="double" w:sz="4" w:space="0" w:color="auto"/>
              <w:right w:val="double" w:sz="4" w:space="0" w:color="auto"/>
            </w:tcBorders>
            <w:shd w:val="clear" w:color="auto" w:fill="auto"/>
            <w:vAlign w:val="center"/>
          </w:tcPr>
          <w:p w14:paraId="00FB6FA3" w14:textId="77777777" w:rsidR="00842CC6" w:rsidRPr="00C65E4F" w:rsidRDefault="00842CC6" w:rsidP="002E620B">
            <w:pPr>
              <w:jc w:val="center"/>
              <w:rPr>
                <w:rFonts w:ascii="Times New Roman" w:hAnsi="Times New Roman"/>
                <w:b/>
                <w:sz w:val="22"/>
                <w:szCs w:val="22"/>
              </w:rPr>
            </w:pPr>
            <w:r w:rsidRPr="00C65E4F">
              <w:rPr>
                <w:rFonts w:ascii="Times New Roman" w:hAnsi="Times New Roman"/>
                <w:b/>
                <w:sz w:val="22"/>
                <w:szCs w:val="22"/>
              </w:rPr>
              <w:t>Качество, технические характеристики,</w:t>
            </w:r>
          </w:p>
          <w:p w14:paraId="48F6794F" w14:textId="77777777" w:rsidR="00842CC6" w:rsidRPr="00C65E4F" w:rsidRDefault="00842CC6" w:rsidP="002E620B">
            <w:pPr>
              <w:jc w:val="center"/>
              <w:rPr>
                <w:rFonts w:ascii="Times New Roman" w:hAnsi="Times New Roman"/>
                <w:b/>
                <w:sz w:val="22"/>
                <w:szCs w:val="22"/>
              </w:rPr>
            </w:pPr>
            <w:r w:rsidRPr="00C65E4F">
              <w:rPr>
                <w:rFonts w:ascii="Times New Roman" w:hAnsi="Times New Roman"/>
                <w:b/>
                <w:sz w:val="22"/>
                <w:szCs w:val="22"/>
              </w:rPr>
              <w:t>свойства материала (оборудования)</w:t>
            </w:r>
          </w:p>
        </w:tc>
      </w:tr>
      <w:tr w:rsidR="00842CC6" w:rsidRPr="00C65E4F" w14:paraId="03E226A0" w14:textId="77777777" w:rsidTr="002E620B">
        <w:trPr>
          <w:trHeight w:val="266"/>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276F211D" w14:textId="77777777" w:rsidR="00842CC6" w:rsidRPr="00C65E4F" w:rsidRDefault="00842CC6" w:rsidP="002E620B">
            <w:pPr>
              <w:jc w:val="center"/>
              <w:rPr>
                <w:rFonts w:ascii="Times New Roman" w:hAnsi="Times New Roman"/>
                <w:sz w:val="22"/>
                <w:szCs w:val="22"/>
              </w:rPr>
            </w:pPr>
            <w:r w:rsidRPr="00C65E4F">
              <w:rPr>
                <w:rFonts w:ascii="Times New Roman" w:hAnsi="Times New Roman"/>
                <w:sz w:val="22"/>
                <w:szCs w:val="22"/>
              </w:rPr>
              <w:t>1</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6D56117A"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Кабель-канал тип 1</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19E95B27"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ширина: от 40 до 80 мм;</w:t>
            </w:r>
          </w:p>
          <w:p w14:paraId="285A94F3"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высота: от 16 до 20 мм;</w:t>
            </w:r>
          </w:p>
          <w:p w14:paraId="36110771"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в комплекте с крышкой и необходимой фурнитурой (углы, повороты, заглушки, соединители  и др.);</w:t>
            </w:r>
          </w:p>
          <w:p w14:paraId="465759BC"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температура эксплуатации: от -5°С до +50°С;</w:t>
            </w:r>
          </w:p>
          <w:p w14:paraId="201A596A" w14:textId="77777777" w:rsidR="00842CC6" w:rsidRPr="00C65E4F" w:rsidRDefault="00842CC6" w:rsidP="002E620B">
            <w:pPr>
              <w:rPr>
                <w:rFonts w:ascii="Times New Roman" w:hAnsi="Times New Roman"/>
                <w:sz w:val="22"/>
                <w:szCs w:val="22"/>
                <w:lang w:eastAsia="en-US"/>
              </w:rPr>
            </w:pPr>
            <w:r w:rsidRPr="00C65E4F">
              <w:rPr>
                <w:rFonts w:ascii="Times New Roman" w:hAnsi="Times New Roman"/>
                <w:sz w:val="22"/>
                <w:szCs w:val="22"/>
                <w:lang w:eastAsia="en-US"/>
              </w:rPr>
              <w:t>- степень защиты: IP 40;</w:t>
            </w:r>
          </w:p>
          <w:p w14:paraId="2DE5025D" w14:textId="77777777" w:rsidR="00842CC6" w:rsidRPr="00C65E4F" w:rsidRDefault="00842CC6" w:rsidP="002E620B">
            <w:pPr>
              <w:rPr>
                <w:rFonts w:ascii="Times New Roman" w:hAnsi="Times New Roman"/>
                <w:sz w:val="22"/>
                <w:szCs w:val="22"/>
                <w:lang w:eastAsia="en-US"/>
              </w:rPr>
            </w:pPr>
            <w:r w:rsidRPr="00C65E4F">
              <w:rPr>
                <w:rFonts w:ascii="Times New Roman" w:hAnsi="Times New Roman"/>
                <w:sz w:val="22"/>
                <w:szCs w:val="22"/>
                <w:lang w:eastAsia="en-US"/>
              </w:rPr>
              <w:t>- материал корпуса: ударопрочный самозатухающий пластик;</w:t>
            </w:r>
          </w:p>
          <w:p w14:paraId="45986EDE" w14:textId="77777777" w:rsidR="00842CC6" w:rsidRPr="00C65E4F" w:rsidRDefault="00842CC6" w:rsidP="002E620B">
            <w:pPr>
              <w:rPr>
                <w:rFonts w:ascii="Times New Roman" w:hAnsi="Times New Roman"/>
                <w:sz w:val="22"/>
                <w:szCs w:val="22"/>
                <w:lang w:val="en-US" w:eastAsia="en-US"/>
              </w:rPr>
            </w:pPr>
            <w:r w:rsidRPr="00C65E4F">
              <w:rPr>
                <w:rFonts w:ascii="Times New Roman" w:hAnsi="Times New Roman"/>
                <w:sz w:val="22"/>
                <w:szCs w:val="22"/>
                <w:lang w:eastAsia="en-US"/>
              </w:rPr>
              <w:t>- цвет: белый</w:t>
            </w:r>
            <w:r w:rsidRPr="00C65E4F">
              <w:rPr>
                <w:rFonts w:ascii="Times New Roman" w:hAnsi="Times New Roman"/>
                <w:sz w:val="22"/>
                <w:szCs w:val="22"/>
                <w:lang w:val="en-US" w:eastAsia="en-US"/>
              </w:rPr>
              <w:t>;</w:t>
            </w:r>
          </w:p>
        </w:tc>
      </w:tr>
      <w:tr w:rsidR="00842CC6" w:rsidRPr="00C65E4F" w14:paraId="21927C98" w14:textId="77777777" w:rsidTr="002E620B">
        <w:trPr>
          <w:trHeight w:val="537"/>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15F071CA" w14:textId="77777777" w:rsidR="00842CC6" w:rsidRPr="00C65E4F" w:rsidRDefault="00842CC6" w:rsidP="002E620B">
            <w:pPr>
              <w:jc w:val="center"/>
              <w:rPr>
                <w:rFonts w:ascii="Times New Roman" w:hAnsi="Times New Roman"/>
                <w:sz w:val="22"/>
                <w:szCs w:val="22"/>
              </w:rPr>
            </w:pPr>
            <w:r w:rsidRPr="00C65E4F">
              <w:rPr>
                <w:rFonts w:ascii="Times New Roman" w:hAnsi="Times New Roman"/>
                <w:sz w:val="22"/>
                <w:szCs w:val="22"/>
              </w:rPr>
              <w:t>2</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444A058F"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Кабель-канал тип 2</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66C41B1C"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ширина: от  110 до 120 мм;</w:t>
            </w:r>
          </w:p>
          <w:p w14:paraId="0C50EB0D"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высота: от 50 до 60 мм;</w:t>
            </w:r>
          </w:p>
          <w:p w14:paraId="1755F817"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в комплекте с крышкой и необходимой фурнитурой (углы, повороты, заглушки, соединители  и др.);</w:t>
            </w:r>
          </w:p>
          <w:p w14:paraId="581B3DD4"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температура эксплуатации: от -5°С до +50°С;</w:t>
            </w:r>
          </w:p>
          <w:p w14:paraId="281FE60D" w14:textId="77777777" w:rsidR="00842CC6" w:rsidRPr="00C65E4F" w:rsidRDefault="00842CC6" w:rsidP="002E620B">
            <w:pPr>
              <w:rPr>
                <w:rFonts w:ascii="Times New Roman" w:hAnsi="Times New Roman"/>
                <w:sz w:val="22"/>
                <w:szCs w:val="22"/>
                <w:lang w:eastAsia="en-US"/>
              </w:rPr>
            </w:pPr>
            <w:r w:rsidRPr="00C65E4F">
              <w:rPr>
                <w:rFonts w:ascii="Times New Roman" w:hAnsi="Times New Roman"/>
                <w:sz w:val="22"/>
                <w:szCs w:val="22"/>
                <w:lang w:eastAsia="en-US"/>
              </w:rPr>
              <w:t>- степень защиты: IP 40;</w:t>
            </w:r>
          </w:p>
          <w:p w14:paraId="6AC95A1C" w14:textId="77777777" w:rsidR="00842CC6" w:rsidRPr="00C65E4F" w:rsidRDefault="00842CC6" w:rsidP="002E620B">
            <w:pPr>
              <w:rPr>
                <w:rFonts w:ascii="Times New Roman" w:hAnsi="Times New Roman"/>
                <w:sz w:val="22"/>
                <w:szCs w:val="22"/>
                <w:lang w:eastAsia="en-US"/>
              </w:rPr>
            </w:pPr>
            <w:r w:rsidRPr="00C65E4F">
              <w:rPr>
                <w:rFonts w:ascii="Times New Roman" w:hAnsi="Times New Roman"/>
                <w:sz w:val="22"/>
                <w:szCs w:val="22"/>
                <w:lang w:eastAsia="en-US"/>
              </w:rPr>
              <w:t>- материал корпуса: ударопрочный самозатухающий пластик;</w:t>
            </w:r>
          </w:p>
          <w:p w14:paraId="4992D8C3" w14:textId="77777777" w:rsidR="00842CC6" w:rsidRPr="00C65E4F" w:rsidRDefault="00842CC6" w:rsidP="002E620B">
            <w:pPr>
              <w:rPr>
                <w:rFonts w:ascii="Times New Roman" w:hAnsi="Times New Roman"/>
                <w:sz w:val="22"/>
                <w:szCs w:val="22"/>
                <w:lang w:val="en-US"/>
              </w:rPr>
            </w:pPr>
            <w:r w:rsidRPr="00C65E4F">
              <w:rPr>
                <w:rFonts w:ascii="Times New Roman" w:hAnsi="Times New Roman"/>
                <w:sz w:val="22"/>
                <w:szCs w:val="22"/>
                <w:lang w:eastAsia="en-US"/>
              </w:rPr>
              <w:t>- цвет: белый</w:t>
            </w:r>
            <w:r w:rsidRPr="00C65E4F">
              <w:rPr>
                <w:rFonts w:ascii="Times New Roman" w:hAnsi="Times New Roman"/>
                <w:sz w:val="22"/>
                <w:szCs w:val="22"/>
                <w:lang w:val="en-US" w:eastAsia="en-US"/>
              </w:rPr>
              <w:t>;</w:t>
            </w:r>
          </w:p>
        </w:tc>
      </w:tr>
      <w:tr w:rsidR="00842CC6" w:rsidRPr="00C65E4F" w14:paraId="2AFBF90D" w14:textId="77777777" w:rsidTr="002E620B">
        <w:trPr>
          <w:trHeight w:val="1410"/>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BC29F33" w14:textId="77777777" w:rsidR="00842CC6" w:rsidRPr="00C65E4F" w:rsidRDefault="00842CC6" w:rsidP="002E620B">
            <w:pPr>
              <w:jc w:val="center"/>
              <w:rPr>
                <w:rFonts w:ascii="Times New Roman" w:hAnsi="Times New Roman"/>
                <w:sz w:val="22"/>
                <w:szCs w:val="22"/>
              </w:rPr>
            </w:pPr>
            <w:r w:rsidRPr="00C65E4F">
              <w:rPr>
                <w:rFonts w:ascii="Times New Roman" w:hAnsi="Times New Roman"/>
                <w:sz w:val="22"/>
                <w:szCs w:val="22"/>
              </w:rPr>
              <w:t>3</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4462220C"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Кабель-канал тип 3</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03C0FAE2"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ширина: от 150 до 200 мм;</w:t>
            </w:r>
          </w:p>
          <w:p w14:paraId="1D655F62"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высота: от 50 до 80 мм;</w:t>
            </w:r>
          </w:p>
          <w:p w14:paraId="5508FDAE"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в комплекте с крышкой и необходимой фурнитурой (углы, повороты, заглушки, соединители  и др.);</w:t>
            </w:r>
          </w:p>
          <w:p w14:paraId="54F8D633"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температура эксплуатации: от -5°С до +50°С;</w:t>
            </w:r>
          </w:p>
          <w:p w14:paraId="693E4222" w14:textId="77777777" w:rsidR="00842CC6" w:rsidRPr="00C65E4F" w:rsidRDefault="00842CC6" w:rsidP="002E620B">
            <w:pPr>
              <w:rPr>
                <w:rFonts w:ascii="Times New Roman" w:hAnsi="Times New Roman"/>
                <w:sz w:val="22"/>
                <w:szCs w:val="22"/>
                <w:lang w:eastAsia="en-US"/>
              </w:rPr>
            </w:pPr>
            <w:r w:rsidRPr="00C65E4F">
              <w:rPr>
                <w:rFonts w:ascii="Times New Roman" w:hAnsi="Times New Roman"/>
                <w:sz w:val="22"/>
                <w:szCs w:val="22"/>
                <w:lang w:eastAsia="en-US"/>
              </w:rPr>
              <w:t>- степень защиты: IP 40;</w:t>
            </w:r>
          </w:p>
          <w:p w14:paraId="147C09DD" w14:textId="77777777" w:rsidR="00842CC6" w:rsidRPr="00C65E4F" w:rsidRDefault="00842CC6" w:rsidP="002E620B">
            <w:pPr>
              <w:rPr>
                <w:rFonts w:ascii="Times New Roman" w:hAnsi="Times New Roman"/>
                <w:sz w:val="22"/>
                <w:szCs w:val="22"/>
                <w:lang w:eastAsia="en-US"/>
              </w:rPr>
            </w:pPr>
            <w:r w:rsidRPr="00C65E4F">
              <w:rPr>
                <w:rFonts w:ascii="Times New Roman" w:hAnsi="Times New Roman"/>
                <w:sz w:val="22"/>
                <w:szCs w:val="22"/>
                <w:lang w:eastAsia="en-US"/>
              </w:rPr>
              <w:t>- материал корпуса: ударопрочный самозатухающий пластик;</w:t>
            </w:r>
          </w:p>
          <w:p w14:paraId="75933242" w14:textId="77777777" w:rsidR="00842CC6" w:rsidRPr="00C65E4F" w:rsidRDefault="00842CC6" w:rsidP="002E620B">
            <w:pPr>
              <w:rPr>
                <w:rFonts w:ascii="Times New Roman" w:hAnsi="Times New Roman"/>
                <w:sz w:val="22"/>
                <w:szCs w:val="22"/>
                <w:lang w:val="en-US"/>
              </w:rPr>
            </w:pPr>
            <w:r w:rsidRPr="00C65E4F">
              <w:rPr>
                <w:rFonts w:ascii="Times New Roman" w:hAnsi="Times New Roman"/>
                <w:sz w:val="22"/>
                <w:szCs w:val="22"/>
                <w:lang w:eastAsia="en-US"/>
              </w:rPr>
              <w:t>- цвет: белый</w:t>
            </w:r>
            <w:r w:rsidRPr="00C65E4F">
              <w:rPr>
                <w:rFonts w:ascii="Times New Roman" w:hAnsi="Times New Roman"/>
                <w:sz w:val="22"/>
                <w:szCs w:val="22"/>
                <w:lang w:val="en-US" w:eastAsia="en-US"/>
              </w:rPr>
              <w:t>;</w:t>
            </w:r>
          </w:p>
        </w:tc>
      </w:tr>
      <w:tr w:rsidR="00842CC6" w:rsidRPr="00C65E4F" w14:paraId="69CDCD04" w14:textId="77777777" w:rsidTr="002E620B">
        <w:trPr>
          <w:trHeight w:val="549"/>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1F8E30EE" w14:textId="77777777" w:rsidR="00842CC6" w:rsidRPr="00C65E4F" w:rsidRDefault="00842CC6" w:rsidP="002E620B">
            <w:pPr>
              <w:jc w:val="center"/>
              <w:rPr>
                <w:rFonts w:ascii="Times New Roman" w:hAnsi="Times New Roman"/>
                <w:sz w:val="22"/>
                <w:szCs w:val="22"/>
              </w:rPr>
            </w:pPr>
            <w:r w:rsidRPr="00C65E4F">
              <w:rPr>
                <w:rFonts w:ascii="Times New Roman" w:hAnsi="Times New Roman"/>
                <w:sz w:val="22"/>
                <w:szCs w:val="22"/>
              </w:rPr>
              <w:t>4</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CF7DFB2"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Металлический лоток тип 1</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C4D8336" w14:textId="77777777" w:rsidR="00842CC6" w:rsidRPr="00C65E4F" w:rsidRDefault="00842CC6" w:rsidP="002E620B">
            <w:pPr>
              <w:pStyle w:val="aff3"/>
              <w:ind w:left="0"/>
              <w:rPr>
                <w:rFonts w:ascii="Times New Roman" w:hAnsi="Times New Roman"/>
                <w:sz w:val="22"/>
                <w:szCs w:val="22"/>
              </w:rPr>
            </w:pPr>
            <w:r w:rsidRPr="00C65E4F">
              <w:rPr>
                <w:rFonts w:ascii="Times New Roman" w:hAnsi="Times New Roman"/>
                <w:sz w:val="22"/>
                <w:szCs w:val="22"/>
              </w:rPr>
              <w:t>- тип лотка: проволочный;</w:t>
            </w:r>
          </w:p>
          <w:p w14:paraId="04AF7667"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ширина: от 100 до 150 мм;</w:t>
            </w:r>
          </w:p>
          <w:p w14:paraId="5A5E0158"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высота: от 50 до 80 мм;</w:t>
            </w:r>
          </w:p>
          <w:p w14:paraId="63666216" w14:textId="77777777" w:rsidR="00842CC6" w:rsidRPr="00C65E4F" w:rsidRDefault="00842CC6" w:rsidP="002E620B">
            <w:pPr>
              <w:pStyle w:val="aff3"/>
              <w:ind w:left="0"/>
              <w:rPr>
                <w:rFonts w:ascii="Times New Roman" w:hAnsi="Times New Roman"/>
                <w:sz w:val="22"/>
                <w:szCs w:val="22"/>
              </w:rPr>
            </w:pPr>
            <w:r w:rsidRPr="00C65E4F">
              <w:rPr>
                <w:rFonts w:ascii="Times New Roman" w:hAnsi="Times New Roman"/>
                <w:sz w:val="22"/>
                <w:szCs w:val="22"/>
              </w:rPr>
              <w:t>- диаметр проволоки: не менее 4 мм;</w:t>
            </w:r>
          </w:p>
        </w:tc>
      </w:tr>
      <w:tr w:rsidR="00842CC6" w:rsidRPr="00C65E4F" w14:paraId="2BBCFFA5" w14:textId="77777777" w:rsidTr="002E620B">
        <w:trPr>
          <w:trHeight w:val="549"/>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173F094B" w14:textId="77777777" w:rsidR="00842CC6" w:rsidRPr="00C65E4F" w:rsidRDefault="00842CC6" w:rsidP="002E620B">
            <w:pPr>
              <w:jc w:val="center"/>
              <w:rPr>
                <w:rFonts w:ascii="Times New Roman" w:hAnsi="Times New Roman"/>
                <w:sz w:val="22"/>
                <w:szCs w:val="22"/>
              </w:rPr>
            </w:pPr>
            <w:r w:rsidRPr="00C65E4F">
              <w:rPr>
                <w:rFonts w:ascii="Times New Roman" w:hAnsi="Times New Roman"/>
                <w:sz w:val="22"/>
                <w:szCs w:val="22"/>
              </w:rPr>
              <w:t>5</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685438DE"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Металлический лоток тип 2</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02168674" w14:textId="77777777" w:rsidR="00842CC6" w:rsidRPr="00C65E4F" w:rsidRDefault="00842CC6" w:rsidP="002E620B">
            <w:pPr>
              <w:pStyle w:val="aff3"/>
              <w:ind w:left="0"/>
              <w:rPr>
                <w:rFonts w:ascii="Times New Roman" w:hAnsi="Times New Roman"/>
                <w:sz w:val="22"/>
                <w:szCs w:val="22"/>
              </w:rPr>
            </w:pPr>
            <w:r w:rsidRPr="00C65E4F">
              <w:rPr>
                <w:rFonts w:ascii="Times New Roman" w:hAnsi="Times New Roman"/>
                <w:sz w:val="22"/>
                <w:szCs w:val="22"/>
              </w:rPr>
              <w:t>- тип лотка: проволочный;</w:t>
            </w:r>
          </w:p>
          <w:p w14:paraId="3530AF89"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ширина: от 150 до 200 мм;</w:t>
            </w:r>
          </w:p>
          <w:p w14:paraId="27CAF8BC"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высота: от 50 до 80 мм;</w:t>
            </w:r>
          </w:p>
          <w:p w14:paraId="30B5063C" w14:textId="77777777" w:rsidR="00842CC6" w:rsidRPr="00C65E4F" w:rsidRDefault="00842CC6" w:rsidP="002E620B">
            <w:pPr>
              <w:pStyle w:val="aff3"/>
              <w:ind w:left="0"/>
              <w:rPr>
                <w:rFonts w:ascii="Times New Roman" w:hAnsi="Times New Roman"/>
                <w:sz w:val="22"/>
                <w:szCs w:val="22"/>
              </w:rPr>
            </w:pPr>
            <w:r w:rsidRPr="00C65E4F">
              <w:rPr>
                <w:rFonts w:ascii="Times New Roman" w:hAnsi="Times New Roman"/>
                <w:sz w:val="22"/>
                <w:szCs w:val="22"/>
              </w:rPr>
              <w:t>- диаметр проволоки: не менее 4 мм;</w:t>
            </w:r>
          </w:p>
        </w:tc>
      </w:tr>
      <w:tr w:rsidR="00842CC6" w:rsidRPr="00C65E4F" w14:paraId="6A16F9FA" w14:textId="77777777" w:rsidTr="002E620B">
        <w:trPr>
          <w:trHeight w:val="549"/>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CA81A3C" w14:textId="77777777" w:rsidR="00842CC6" w:rsidRPr="00C65E4F" w:rsidRDefault="00842CC6" w:rsidP="002E620B">
            <w:pPr>
              <w:jc w:val="center"/>
              <w:rPr>
                <w:rFonts w:ascii="Times New Roman" w:hAnsi="Times New Roman"/>
                <w:sz w:val="22"/>
                <w:szCs w:val="22"/>
              </w:rPr>
            </w:pPr>
            <w:r w:rsidRPr="00C65E4F">
              <w:rPr>
                <w:rFonts w:ascii="Times New Roman" w:hAnsi="Times New Roman"/>
                <w:sz w:val="22"/>
                <w:szCs w:val="22"/>
              </w:rPr>
              <w:t>6</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803399A"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Кабель витая пара</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1EC59F91" w14:textId="77777777" w:rsidR="00842CC6" w:rsidRPr="00C65E4F" w:rsidRDefault="00842CC6" w:rsidP="002E620B">
            <w:pPr>
              <w:pStyle w:val="aff3"/>
              <w:ind w:left="0"/>
              <w:rPr>
                <w:rFonts w:ascii="Times New Roman" w:hAnsi="Times New Roman"/>
                <w:sz w:val="22"/>
                <w:szCs w:val="22"/>
              </w:rPr>
            </w:pPr>
            <w:r w:rsidRPr="00C65E4F">
              <w:rPr>
                <w:rFonts w:ascii="Times New Roman" w:hAnsi="Times New Roman"/>
                <w:sz w:val="22"/>
                <w:szCs w:val="22"/>
              </w:rPr>
              <w:t>- тип:  витая пара UTP (</w:t>
            </w:r>
            <w:r w:rsidRPr="00C65E4F">
              <w:rPr>
                <w:rFonts w:ascii="Times New Roman" w:hAnsi="Times New Roman"/>
                <w:sz w:val="22"/>
                <w:szCs w:val="22"/>
                <w:lang w:val="en-US"/>
              </w:rPr>
              <w:t>U</w:t>
            </w:r>
            <w:r w:rsidRPr="00C65E4F">
              <w:rPr>
                <w:rFonts w:ascii="Times New Roman" w:hAnsi="Times New Roman"/>
                <w:sz w:val="22"/>
                <w:szCs w:val="22"/>
              </w:rPr>
              <w:t>/</w:t>
            </w:r>
            <w:r w:rsidRPr="00C65E4F">
              <w:rPr>
                <w:rFonts w:ascii="Times New Roman" w:hAnsi="Times New Roman"/>
                <w:sz w:val="22"/>
                <w:szCs w:val="22"/>
                <w:lang w:val="en-US"/>
              </w:rPr>
              <w:t>UTP</w:t>
            </w:r>
            <w:r w:rsidRPr="00C65E4F">
              <w:rPr>
                <w:rFonts w:ascii="Times New Roman" w:hAnsi="Times New Roman"/>
                <w:sz w:val="22"/>
                <w:szCs w:val="22"/>
              </w:rPr>
              <w:t>);</w:t>
            </w:r>
          </w:p>
          <w:p w14:paraId="1E873041" w14:textId="77777777" w:rsidR="00842CC6" w:rsidRPr="00C65E4F" w:rsidRDefault="00842CC6" w:rsidP="002E620B">
            <w:pPr>
              <w:pStyle w:val="aff3"/>
              <w:ind w:left="0"/>
              <w:rPr>
                <w:rFonts w:ascii="Times New Roman" w:hAnsi="Times New Roman"/>
                <w:sz w:val="22"/>
                <w:szCs w:val="22"/>
              </w:rPr>
            </w:pPr>
            <w:r w:rsidRPr="00C65E4F">
              <w:rPr>
                <w:rFonts w:ascii="Times New Roman" w:hAnsi="Times New Roman"/>
                <w:sz w:val="22"/>
                <w:szCs w:val="22"/>
              </w:rPr>
              <w:t>- категория: не ниже 6;</w:t>
            </w:r>
          </w:p>
          <w:p w14:paraId="4352F864" w14:textId="77777777" w:rsidR="00842CC6" w:rsidRPr="00C65E4F" w:rsidRDefault="00842CC6" w:rsidP="002E620B">
            <w:pPr>
              <w:pStyle w:val="aff3"/>
              <w:ind w:left="0"/>
              <w:rPr>
                <w:rFonts w:ascii="Times New Roman" w:hAnsi="Times New Roman"/>
                <w:sz w:val="22"/>
                <w:szCs w:val="22"/>
              </w:rPr>
            </w:pPr>
            <w:r w:rsidRPr="00C65E4F">
              <w:rPr>
                <w:rFonts w:ascii="Times New Roman" w:hAnsi="Times New Roman"/>
                <w:sz w:val="22"/>
                <w:szCs w:val="22"/>
              </w:rPr>
              <w:t>- максимальная частота: не менее 450 МГц;</w:t>
            </w:r>
          </w:p>
          <w:p w14:paraId="610FF8CE"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допустимый диаметр проводника: Ø 0,5 мм (AWG24) - 0,65 мм (AWG22);</w:t>
            </w:r>
          </w:p>
          <w:p w14:paraId="3CC8E6EE" w14:textId="77777777" w:rsidR="00842CC6" w:rsidRPr="00C65E4F" w:rsidRDefault="00842CC6" w:rsidP="002E620B">
            <w:pPr>
              <w:pStyle w:val="af3"/>
              <w:ind w:firstLine="0"/>
              <w:rPr>
                <w:rFonts w:ascii="Times New Roman" w:hAnsi="Times New Roman"/>
                <w:sz w:val="22"/>
                <w:szCs w:val="22"/>
                <w:lang w:val="ru-RU" w:eastAsia="ru-RU"/>
              </w:rPr>
            </w:pPr>
            <w:r w:rsidRPr="00C65E4F">
              <w:rPr>
                <w:rFonts w:ascii="Times New Roman" w:hAnsi="Times New Roman"/>
                <w:sz w:val="22"/>
                <w:szCs w:val="22"/>
                <w:lang w:val="ru-RU" w:eastAsia="ru-RU"/>
              </w:rPr>
              <w:t>- проводники - цельнотянутая медная жила;</w:t>
            </w:r>
          </w:p>
          <w:p w14:paraId="0250081D" w14:textId="77777777" w:rsidR="00842CC6" w:rsidRPr="00C65E4F" w:rsidRDefault="00842CC6" w:rsidP="002E620B">
            <w:pPr>
              <w:pStyle w:val="af3"/>
              <w:ind w:firstLine="0"/>
              <w:rPr>
                <w:rFonts w:ascii="Times New Roman" w:hAnsi="Times New Roman"/>
                <w:sz w:val="22"/>
                <w:szCs w:val="22"/>
                <w:lang w:val="ru-RU" w:eastAsia="ru-RU"/>
              </w:rPr>
            </w:pPr>
            <w:r w:rsidRPr="00C65E4F">
              <w:rPr>
                <w:rFonts w:ascii="Times New Roman" w:hAnsi="Times New Roman"/>
                <w:sz w:val="22"/>
                <w:szCs w:val="22"/>
                <w:lang w:val="ru-RU" w:eastAsia="ru-RU"/>
              </w:rPr>
              <w:t>- сопротивление по постоянному току, не более 145 Ом/км;</w:t>
            </w:r>
          </w:p>
          <w:p w14:paraId="5353F73B" w14:textId="77777777" w:rsidR="00842CC6" w:rsidRPr="00C65E4F" w:rsidRDefault="00842CC6" w:rsidP="002E620B">
            <w:pPr>
              <w:pStyle w:val="af3"/>
              <w:ind w:firstLine="0"/>
              <w:rPr>
                <w:rFonts w:ascii="Times New Roman" w:hAnsi="Times New Roman"/>
                <w:sz w:val="22"/>
                <w:szCs w:val="22"/>
                <w:lang w:val="ru-RU" w:eastAsia="ru-RU"/>
              </w:rPr>
            </w:pPr>
            <w:r w:rsidRPr="00C65E4F">
              <w:rPr>
                <w:rFonts w:ascii="Times New Roman" w:hAnsi="Times New Roman"/>
                <w:sz w:val="22"/>
                <w:szCs w:val="22"/>
                <w:lang w:val="ru-RU" w:eastAsia="ru-RU"/>
              </w:rPr>
              <w:t>- волновое сопротивление 100±15 Ом (до 100 МГц);</w:t>
            </w:r>
          </w:p>
          <w:p w14:paraId="57408334" w14:textId="77777777" w:rsidR="00842CC6" w:rsidRPr="00C65E4F" w:rsidRDefault="00842CC6" w:rsidP="002E620B">
            <w:pPr>
              <w:pStyle w:val="aff3"/>
              <w:ind w:left="0"/>
              <w:rPr>
                <w:rFonts w:ascii="Times New Roman" w:hAnsi="Times New Roman"/>
                <w:sz w:val="22"/>
                <w:szCs w:val="22"/>
              </w:rPr>
            </w:pPr>
            <w:r w:rsidRPr="00C65E4F">
              <w:rPr>
                <w:rFonts w:ascii="Times New Roman" w:hAnsi="Times New Roman"/>
                <w:sz w:val="22"/>
                <w:szCs w:val="22"/>
              </w:rPr>
              <w:t>- материал оболочки: LSZH (малодымный безгалогенный компаунд);</w:t>
            </w:r>
          </w:p>
          <w:p w14:paraId="60F63A87" w14:textId="77777777" w:rsidR="00842CC6" w:rsidRPr="00C65E4F" w:rsidRDefault="00842CC6" w:rsidP="002E620B">
            <w:pPr>
              <w:pStyle w:val="aff3"/>
              <w:ind w:left="0"/>
              <w:rPr>
                <w:rFonts w:ascii="Times New Roman" w:hAnsi="Times New Roman"/>
                <w:sz w:val="22"/>
                <w:szCs w:val="22"/>
              </w:rPr>
            </w:pPr>
            <w:r w:rsidRPr="00C65E4F">
              <w:rPr>
                <w:rFonts w:ascii="Times New Roman" w:hAnsi="Times New Roman"/>
                <w:sz w:val="22"/>
                <w:szCs w:val="22"/>
              </w:rPr>
              <w:t>- внешний диаметр кабеля:</w:t>
            </w:r>
            <w:r w:rsidRPr="00C65E4F">
              <w:rPr>
                <w:rFonts w:ascii="Times New Roman" w:hAnsi="Times New Roman"/>
                <w:sz w:val="23"/>
                <w:szCs w:val="23"/>
              </w:rPr>
              <w:t xml:space="preserve"> Ø 6.0 мм ± 0.4</w:t>
            </w:r>
            <w:r w:rsidRPr="00C65E4F">
              <w:rPr>
                <w:rFonts w:ascii="Times New Roman" w:hAnsi="Times New Roman"/>
                <w:sz w:val="22"/>
                <w:szCs w:val="22"/>
              </w:rPr>
              <w:t>;</w:t>
            </w:r>
          </w:p>
          <w:p w14:paraId="613048AC" w14:textId="77777777" w:rsidR="00842CC6" w:rsidRPr="00C65E4F" w:rsidRDefault="00842CC6" w:rsidP="002E620B">
            <w:pPr>
              <w:pStyle w:val="aff3"/>
              <w:ind w:left="0"/>
              <w:rPr>
                <w:rFonts w:ascii="Times New Roman" w:hAnsi="Times New Roman"/>
                <w:sz w:val="22"/>
                <w:szCs w:val="22"/>
              </w:rPr>
            </w:pPr>
            <w:r w:rsidRPr="00C65E4F">
              <w:rPr>
                <w:rFonts w:ascii="Times New Roman" w:hAnsi="Times New Roman"/>
                <w:sz w:val="22"/>
                <w:szCs w:val="22"/>
              </w:rPr>
              <w:t>-</w:t>
            </w:r>
            <w:r w:rsidRPr="00C65E4F">
              <w:rPr>
                <w:rFonts w:ascii="Times New Roman" w:hAnsi="Times New Roman"/>
                <w:sz w:val="23"/>
                <w:szCs w:val="23"/>
              </w:rPr>
              <w:t xml:space="preserve"> радиус изгиба кабеля: 8xØ во время инсталляции, 6xØ при вертикальном каблировании, 4xØ при горизонтальном каблировании</w:t>
            </w:r>
            <w:r w:rsidRPr="00C65E4F">
              <w:rPr>
                <w:rFonts w:ascii="Times New Roman" w:hAnsi="Times New Roman"/>
                <w:sz w:val="22"/>
                <w:szCs w:val="22"/>
              </w:rPr>
              <w:t>;</w:t>
            </w:r>
          </w:p>
          <w:p w14:paraId="1460E373" w14:textId="77777777" w:rsidR="00842CC6" w:rsidRPr="00C65E4F" w:rsidRDefault="00842CC6" w:rsidP="002E620B">
            <w:pPr>
              <w:pStyle w:val="28"/>
              <w:spacing w:after="0" w:line="240" w:lineRule="auto"/>
              <w:ind w:left="0"/>
              <w:rPr>
                <w:sz w:val="22"/>
                <w:szCs w:val="22"/>
              </w:rPr>
            </w:pPr>
            <w:r w:rsidRPr="00C65E4F">
              <w:rPr>
                <w:sz w:val="22"/>
                <w:szCs w:val="22"/>
              </w:rPr>
              <w:t>- температура эксплуатации: от -20°С до +75°С;</w:t>
            </w:r>
          </w:p>
          <w:p w14:paraId="64027B02" w14:textId="77777777" w:rsidR="00842CC6" w:rsidRPr="00C65E4F" w:rsidRDefault="00842CC6" w:rsidP="002E620B">
            <w:pPr>
              <w:rPr>
                <w:rFonts w:ascii="Times New Roman" w:hAnsi="Times New Roman"/>
                <w:b/>
                <w:sz w:val="22"/>
                <w:szCs w:val="22"/>
              </w:rPr>
            </w:pPr>
            <w:r w:rsidRPr="00C65E4F">
              <w:rPr>
                <w:rStyle w:val="aff7"/>
                <w:rFonts w:ascii="Times New Roman" w:hAnsi="Times New Roman"/>
                <w:b w:val="0"/>
                <w:sz w:val="22"/>
                <w:szCs w:val="22"/>
              </w:rPr>
              <w:t>- максимальное растягивающее усилие: не менее 92 Н;</w:t>
            </w:r>
          </w:p>
          <w:p w14:paraId="4E35D976" w14:textId="77777777" w:rsidR="00842CC6" w:rsidRPr="00C65E4F" w:rsidRDefault="00842CC6" w:rsidP="002E620B">
            <w:pPr>
              <w:pStyle w:val="aff3"/>
              <w:ind w:left="0"/>
              <w:rPr>
                <w:rFonts w:ascii="Times New Roman" w:hAnsi="Times New Roman"/>
                <w:sz w:val="22"/>
                <w:szCs w:val="22"/>
              </w:rPr>
            </w:pPr>
            <w:r w:rsidRPr="00C65E4F">
              <w:rPr>
                <w:rFonts w:ascii="Times New Roman" w:hAnsi="Times New Roman"/>
                <w:sz w:val="22"/>
                <w:szCs w:val="22"/>
              </w:rPr>
              <w:t>- должен соответствовать международным стандартам EIA/TIA 568-C.2, ISO/IEC 11801, IEC 61156, IEC 60332, IEC 60754, IEC 61034;</w:t>
            </w:r>
          </w:p>
          <w:p w14:paraId="02E466A0" w14:textId="77777777" w:rsidR="00842CC6" w:rsidRPr="00C65E4F" w:rsidRDefault="00842CC6" w:rsidP="002E620B">
            <w:pPr>
              <w:pStyle w:val="af3"/>
              <w:ind w:firstLine="0"/>
              <w:rPr>
                <w:rFonts w:ascii="Times New Roman" w:hAnsi="Times New Roman"/>
                <w:sz w:val="22"/>
                <w:szCs w:val="22"/>
                <w:lang w:val="ru-RU" w:eastAsia="ru-RU"/>
              </w:rPr>
            </w:pPr>
            <w:r w:rsidRPr="00C65E4F">
              <w:rPr>
                <w:rFonts w:ascii="Times New Roman" w:hAnsi="Times New Roman"/>
                <w:sz w:val="22"/>
                <w:szCs w:val="22"/>
                <w:lang w:val="ru-RU" w:eastAsia="ru-RU"/>
              </w:rPr>
              <w:t>- вес кабеля: не более 56 кг/км;</w:t>
            </w:r>
          </w:p>
          <w:p w14:paraId="0F41CB0A" w14:textId="77777777" w:rsidR="00842CC6" w:rsidRPr="00C65E4F" w:rsidRDefault="00842CC6" w:rsidP="002E620B">
            <w:pPr>
              <w:pStyle w:val="aff3"/>
              <w:ind w:left="0"/>
              <w:rPr>
                <w:rFonts w:ascii="Times New Roman" w:hAnsi="Times New Roman"/>
                <w:sz w:val="22"/>
                <w:szCs w:val="22"/>
              </w:rPr>
            </w:pPr>
          </w:p>
        </w:tc>
      </w:tr>
      <w:tr w:rsidR="00842CC6" w:rsidRPr="00C65E4F" w14:paraId="1378797A"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E80D745" w14:textId="77777777" w:rsidR="00842CC6" w:rsidRPr="00C65E4F" w:rsidRDefault="00842CC6" w:rsidP="002E620B">
            <w:pPr>
              <w:jc w:val="center"/>
              <w:rPr>
                <w:rFonts w:ascii="Times New Roman" w:hAnsi="Times New Roman"/>
                <w:sz w:val="22"/>
                <w:szCs w:val="22"/>
              </w:rPr>
            </w:pPr>
            <w:r w:rsidRPr="00C65E4F">
              <w:rPr>
                <w:rFonts w:ascii="Times New Roman" w:hAnsi="Times New Roman"/>
                <w:sz w:val="22"/>
                <w:szCs w:val="22"/>
              </w:rPr>
              <w:t>7</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7FCF37AC"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Труба ПВХ гофрированная</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4B97B7DF" w14:textId="77777777" w:rsidR="00842CC6" w:rsidRPr="00C65E4F" w:rsidRDefault="00842CC6" w:rsidP="002E620B">
            <w:pPr>
              <w:ind w:left="41"/>
              <w:rPr>
                <w:rFonts w:ascii="Times New Roman" w:hAnsi="Times New Roman"/>
                <w:sz w:val="22"/>
                <w:szCs w:val="22"/>
              </w:rPr>
            </w:pPr>
            <w:r w:rsidRPr="00C65E4F">
              <w:rPr>
                <w:rFonts w:ascii="Times New Roman" w:hAnsi="Times New Roman"/>
                <w:sz w:val="22"/>
                <w:szCs w:val="22"/>
              </w:rPr>
              <w:t>- материал: ПВХ-пластикат;</w:t>
            </w:r>
          </w:p>
          <w:p w14:paraId="1675BF8E" w14:textId="77777777" w:rsidR="00842CC6" w:rsidRPr="00C65E4F" w:rsidRDefault="00842CC6" w:rsidP="002E620B">
            <w:pPr>
              <w:ind w:left="41"/>
              <w:rPr>
                <w:rFonts w:ascii="Times New Roman" w:hAnsi="Times New Roman"/>
                <w:sz w:val="22"/>
                <w:szCs w:val="22"/>
              </w:rPr>
            </w:pPr>
            <w:r w:rsidRPr="00C65E4F">
              <w:rPr>
                <w:rFonts w:ascii="Times New Roman" w:hAnsi="Times New Roman"/>
                <w:sz w:val="22"/>
                <w:szCs w:val="22"/>
              </w:rPr>
              <w:t>- наличие стальной протяжки;</w:t>
            </w:r>
          </w:p>
          <w:p w14:paraId="3E426063" w14:textId="77777777" w:rsidR="00842CC6" w:rsidRPr="00C65E4F" w:rsidRDefault="00842CC6" w:rsidP="002E620B">
            <w:pPr>
              <w:ind w:left="41"/>
              <w:rPr>
                <w:rFonts w:ascii="Times New Roman" w:hAnsi="Times New Roman"/>
                <w:sz w:val="22"/>
                <w:szCs w:val="22"/>
              </w:rPr>
            </w:pPr>
            <w:r w:rsidRPr="00C65E4F">
              <w:rPr>
                <w:rFonts w:ascii="Times New Roman" w:hAnsi="Times New Roman"/>
                <w:sz w:val="22"/>
                <w:szCs w:val="22"/>
              </w:rPr>
              <w:t>- диаметр внутренний: не менее 20 мм;</w:t>
            </w:r>
          </w:p>
        </w:tc>
      </w:tr>
      <w:tr w:rsidR="00842CC6" w:rsidRPr="00C65E4F" w14:paraId="0D1554CF"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FD90A0D" w14:textId="77777777" w:rsidR="00842CC6" w:rsidRPr="00C65E4F" w:rsidRDefault="00842CC6" w:rsidP="002E620B">
            <w:pPr>
              <w:jc w:val="center"/>
              <w:rPr>
                <w:rFonts w:ascii="Times New Roman" w:hAnsi="Times New Roman"/>
                <w:sz w:val="22"/>
                <w:szCs w:val="22"/>
              </w:rPr>
            </w:pPr>
            <w:r w:rsidRPr="00C65E4F">
              <w:rPr>
                <w:rFonts w:ascii="Times New Roman" w:hAnsi="Times New Roman"/>
                <w:sz w:val="22"/>
                <w:szCs w:val="22"/>
              </w:rPr>
              <w:lastRenderedPageBreak/>
              <w:t>8</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14634834"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Розеточный блок</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FD59E33"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применение: для настенного накладного монтажа;</w:t>
            </w:r>
          </w:p>
          <w:p w14:paraId="0122E3EC"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длина: не менее 50 и не более 90 мм;</w:t>
            </w:r>
          </w:p>
          <w:p w14:paraId="328E7C99"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ширина: не менее 50 и не более 90 мм;</w:t>
            </w:r>
          </w:p>
          <w:p w14:paraId="1F4EC557"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высота: не менее 30 и не более 60 мм;</w:t>
            </w:r>
          </w:p>
          <w:p w14:paraId="2BF54BB9" w14:textId="77777777" w:rsidR="00842CC6" w:rsidRPr="00C65E4F" w:rsidRDefault="00842CC6" w:rsidP="002E620B">
            <w:pPr>
              <w:jc w:val="both"/>
              <w:rPr>
                <w:rFonts w:ascii="Times New Roman" w:hAnsi="Times New Roman"/>
                <w:sz w:val="22"/>
                <w:szCs w:val="22"/>
              </w:rPr>
            </w:pPr>
            <w:r w:rsidRPr="00C65E4F">
              <w:rPr>
                <w:rFonts w:ascii="Times New Roman" w:hAnsi="Times New Roman"/>
                <w:sz w:val="22"/>
                <w:szCs w:val="22"/>
              </w:rPr>
              <w:t>- цвет: белый;</w:t>
            </w:r>
          </w:p>
          <w:p w14:paraId="7C66C15F" w14:textId="77777777" w:rsidR="00842CC6" w:rsidRPr="00C65E4F" w:rsidRDefault="00842CC6" w:rsidP="002E620B">
            <w:pPr>
              <w:jc w:val="both"/>
              <w:rPr>
                <w:rFonts w:ascii="Times New Roman" w:hAnsi="Times New Roman"/>
                <w:sz w:val="22"/>
                <w:szCs w:val="22"/>
              </w:rPr>
            </w:pPr>
            <w:r w:rsidRPr="00C65E4F">
              <w:rPr>
                <w:rFonts w:ascii="Times New Roman" w:hAnsi="Times New Roman"/>
                <w:sz w:val="22"/>
                <w:szCs w:val="22"/>
              </w:rPr>
              <w:t>- должен подходит для установки двух модулей коммутационных (п. 9 таблицы 3)</w:t>
            </w:r>
          </w:p>
        </w:tc>
      </w:tr>
      <w:tr w:rsidR="00842CC6" w:rsidRPr="00C65E4F" w14:paraId="5E806C3B"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6634BAA" w14:textId="77777777" w:rsidR="00842CC6" w:rsidRPr="00C65E4F" w:rsidRDefault="00842CC6" w:rsidP="002E620B">
            <w:pPr>
              <w:jc w:val="center"/>
              <w:rPr>
                <w:rFonts w:ascii="Times New Roman" w:hAnsi="Times New Roman"/>
                <w:sz w:val="22"/>
                <w:szCs w:val="22"/>
              </w:rPr>
            </w:pPr>
            <w:r w:rsidRPr="00C65E4F">
              <w:rPr>
                <w:rFonts w:ascii="Times New Roman" w:hAnsi="Times New Roman"/>
                <w:sz w:val="22"/>
                <w:szCs w:val="22"/>
              </w:rPr>
              <w:t>9</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A5A70A8"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Модуль коммутационный</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6AA0A3D6"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категория: не ниже 6;</w:t>
            </w:r>
          </w:p>
          <w:p w14:paraId="2FBA3B89"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тип разъема: RJ-45 (8P8C);</w:t>
            </w:r>
          </w:p>
          <w:p w14:paraId="168AB4BD"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должен подходить к розеточному блоку (п. 8 таблицы 3);</w:t>
            </w:r>
          </w:p>
          <w:p w14:paraId="62447273"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допустимый диаметр проводника: Ø 0,5 мм (AWG24) - 0,65 мм (AWG22);</w:t>
            </w:r>
          </w:p>
          <w:p w14:paraId="76E7A407" w14:textId="77777777" w:rsidR="00842CC6" w:rsidRPr="00C65E4F" w:rsidRDefault="00842CC6" w:rsidP="002E620B">
            <w:pPr>
              <w:pStyle w:val="28"/>
              <w:spacing w:after="0" w:line="240" w:lineRule="auto"/>
              <w:ind w:left="0"/>
              <w:rPr>
                <w:sz w:val="22"/>
                <w:szCs w:val="22"/>
              </w:rPr>
            </w:pPr>
            <w:r w:rsidRPr="00C65E4F">
              <w:rPr>
                <w:sz w:val="22"/>
                <w:szCs w:val="22"/>
              </w:rPr>
              <w:t xml:space="preserve">- </w:t>
            </w:r>
          </w:p>
          <w:p w14:paraId="2F8CA338" w14:textId="77777777" w:rsidR="00842CC6" w:rsidRPr="00C65E4F" w:rsidRDefault="00842CC6" w:rsidP="002E620B">
            <w:pPr>
              <w:jc w:val="both"/>
              <w:rPr>
                <w:rFonts w:ascii="Times New Roman" w:hAnsi="Times New Roman"/>
                <w:sz w:val="23"/>
                <w:szCs w:val="23"/>
              </w:rPr>
            </w:pPr>
            <w:r w:rsidRPr="00C65E4F">
              <w:rPr>
                <w:rFonts w:ascii="Times New Roman" w:hAnsi="Times New Roman"/>
                <w:sz w:val="23"/>
                <w:szCs w:val="23"/>
              </w:rPr>
              <w:t>- контакты модуля: никель с напылением золотом.</w:t>
            </w:r>
          </w:p>
          <w:p w14:paraId="415E6CCB" w14:textId="77777777" w:rsidR="00842CC6" w:rsidRPr="00C65E4F" w:rsidRDefault="00842CC6" w:rsidP="002E620B">
            <w:pPr>
              <w:pStyle w:val="28"/>
              <w:spacing w:after="0" w:line="240" w:lineRule="auto"/>
              <w:ind w:left="0"/>
              <w:rPr>
                <w:sz w:val="22"/>
                <w:szCs w:val="22"/>
              </w:rPr>
            </w:pPr>
            <w:r w:rsidRPr="00C65E4F">
              <w:rPr>
                <w:sz w:val="23"/>
                <w:szCs w:val="23"/>
              </w:rPr>
              <w:t>- должен подходить для приложений 10GBase-T в соответствии со стандартом IEEE 802.3an до 500 МГц и 100 м.</w:t>
            </w:r>
          </w:p>
        </w:tc>
      </w:tr>
      <w:tr w:rsidR="00842CC6" w:rsidRPr="00C65E4F" w14:paraId="2279401F"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7FC4EE05" w14:textId="77777777" w:rsidR="00842CC6" w:rsidRPr="00C65E4F" w:rsidRDefault="00842CC6" w:rsidP="002E620B">
            <w:pPr>
              <w:jc w:val="center"/>
              <w:rPr>
                <w:rFonts w:ascii="Times New Roman" w:hAnsi="Times New Roman"/>
                <w:sz w:val="21"/>
                <w:szCs w:val="21"/>
              </w:rPr>
            </w:pPr>
            <w:r w:rsidRPr="00C65E4F">
              <w:rPr>
                <w:rFonts w:ascii="Times New Roman" w:hAnsi="Times New Roman"/>
                <w:sz w:val="21"/>
                <w:szCs w:val="21"/>
              </w:rPr>
              <w:t>10</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40EC26CF" w14:textId="77777777" w:rsidR="00842CC6" w:rsidRPr="00C65E4F" w:rsidRDefault="00842CC6" w:rsidP="002E620B">
            <w:pPr>
              <w:rPr>
                <w:rFonts w:ascii="Times New Roman" w:hAnsi="Times New Roman"/>
                <w:sz w:val="21"/>
                <w:szCs w:val="21"/>
              </w:rPr>
            </w:pPr>
            <w:r w:rsidRPr="00C65E4F">
              <w:rPr>
                <w:rFonts w:ascii="Times New Roman" w:hAnsi="Times New Roman"/>
                <w:sz w:val="21"/>
                <w:szCs w:val="21"/>
              </w:rPr>
              <w:t>Коммутационный кабель RJ45-RJ45 2 м</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E99A9BE" w14:textId="77777777" w:rsidR="00842CC6" w:rsidRPr="00C65E4F" w:rsidRDefault="00842CC6" w:rsidP="002E620B">
            <w:pPr>
              <w:pStyle w:val="aff3"/>
              <w:ind w:left="0"/>
              <w:rPr>
                <w:rFonts w:ascii="Times New Roman" w:hAnsi="Times New Roman"/>
                <w:sz w:val="21"/>
                <w:szCs w:val="21"/>
              </w:rPr>
            </w:pPr>
            <w:r w:rsidRPr="00C65E4F">
              <w:rPr>
                <w:rFonts w:ascii="Times New Roman" w:hAnsi="Times New Roman"/>
                <w:sz w:val="21"/>
                <w:szCs w:val="21"/>
              </w:rPr>
              <w:t>- тип:  витая пара UTP;</w:t>
            </w:r>
          </w:p>
          <w:p w14:paraId="2811AFFF" w14:textId="77777777" w:rsidR="00842CC6" w:rsidRPr="00C65E4F" w:rsidRDefault="00842CC6" w:rsidP="002E620B">
            <w:pPr>
              <w:pStyle w:val="aff3"/>
              <w:ind w:left="0"/>
              <w:rPr>
                <w:rFonts w:ascii="Times New Roman" w:hAnsi="Times New Roman"/>
                <w:sz w:val="21"/>
                <w:szCs w:val="21"/>
              </w:rPr>
            </w:pPr>
            <w:r w:rsidRPr="00C65E4F">
              <w:rPr>
                <w:rFonts w:ascii="Times New Roman" w:hAnsi="Times New Roman"/>
                <w:sz w:val="21"/>
                <w:szCs w:val="21"/>
              </w:rPr>
              <w:t>- материал оболочки: LSZH (малодымный безгалогенный компаунд);</w:t>
            </w:r>
          </w:p>
          <w:p w14:paraId="49999889" w14:textId="77777777" w:rsidR="00842CC6" w:rsidRPr="00C65E4F" w:rsidRDefault="00842CC6" w:rsidP="002E620B">
            <w:pPr>
              <w:rPr>
                <w:rFonts w:ascii="Times New Roman" w:hAnsi="Times New Roman"/>
                <w:sz w:val="21"/>
                <w:szCs w:val="21"/>
              </w:rPr>
            </w:pPr>
            <w:r w:rsidRPr="00C65E4F">
              <w:rPr>
                <w:rFonts w:ascii="Times New Roman" w:hAnsi="Times New Roman"/>
                <w:sz w:val="21"/>
                <w:szCs w:val="21"/>
              </w:rPr>
              <w:t>- категория, не ниже 6;</w:t>
            </w:r>
          </w:p>
          <w:p w14:paraId="247DA3E0" w14:textId="77777777" w:rsidR="00842CC6" w:rsidRPr="00C65E4F" w:rsidRDefault="00842CC6" w:rsidP="002E620B">
            <w:pPr>
              <w:rPr>
                <w:rFonts w:ascii="Times New Roman" w:hAnsi="Times New Roman"/>
                <w:sz w:val="21"/>
                <w:szCs w:val="21"/>
              </w:rPr>
            </w:pPr>
            <w:r w:rsidRPr="00C65E4F">
              <w:rPr>
                <w:rFonts w:ascii="Times New Roman" w:hAnsi="Times New Roman"/>
                <w:sz w:val="21"/>
                <w:szCs w:val="21"/>
              </w:rPr>
              <w:t>- длина: 2 метра;</w:t>
            </w:r>
          </w:p>
          <w:p w14:paraId="030495A1" w14:textId="77777777" w:rsidR="00842CC6" w:rsidRPr="00C65E4F" w:rsidRDefault="00842CC6" w:rsidP="002E620B">
            <w:pPr>
              <w:rPr>
                <w:rFonts w:ascii="Times New Roman" w:hAnsi="Times New Roman"/>
                <w:sz w:val="21"/>
                <w:szCs w:val="21"/>
              </w:rPr>
            </w:pPr>
            <w:r w:rsidRPr="00C65E4F">
              <w:rPr>
                <w:rFonts w:ascii="Times New Roman" w:hAnsi="Times New Roman"/>
                <w:sz w:val="21"/>
                <w:szCs w:val="21"/>
              </w:rPr>
              <w:t>- внешний диаметр кабеля не менее 6,0 мм;</w:t>
            </w:r>
          </w:p>
          <w:p w14:paraId="61ECFF61" w14:textId="77777777" w:rsidR="00842CC6" w:rsidRPr="00C65E4F" w:rsidRDefault="00842CC6" w:rsidP="002E620B">
            <w:pPr>
              <w:pStyle w:val="28"/>
              <w:spacing w:after="0" w:line="240" w:lineRule="auto"/>
              <w:ind w:left="0"/>
              <w:rPr>
                <w:sz w:val="21"/>
                <w:szCs w:val="21"/>
              </w:rPr>
            </w:pPr>
            <w:r w:rsidRPr="00C65E4F">
              <w:rPr>
                <w:sz w:val="21"/>
                <w:szCs w:val="21"/>
              </w:rPr>
              <w:t>- температура эксплуатации: от -5°С до +50°С;</w:t>
            </w:r>
          </w:p>
          <w:p w14:paraId="5C0E076D" w14:textId="77777777" w:rsidR="00842CC6" w:rsidRPr="00C65E4F" w:rsidRDefault="00842CC6" w:rsidP="002E620B">
            <w:pPr>
              <w:pStyle w:val="28"/>
              <w:spacing w:after="0" w:line="240" w:lineRule="auto"/>
              <w:ind w:left="0"/>
              <w:rPr>
                <w:sz w:val="21"/>
                <w:szCs w:val="21"/>
              </w:rPr>
            </w:pPr>
            <w:r w:rsidRPr="00C65E4F">
              <w:rPr>
                <w:sz w:val="21"/>
                <w:szCs w:val="21"/>
              </w:rPr>
              <w:t>- прочность на разрыв, не менее 85 Н;</w:t>
            </w:r>
          </w:p>
          <w:p w14:paraId="213FD39D" w14:textId="77777777" w:rsidR="00842CC6" w:rsidRPr="00C65E4F" w:rsidRDefault="00842CC6" w:rsidP="002E620B">
            <w:pPr>
              <w:pStyle w:val="28"/>
              <w:spacing w:after="0" w:line="240" w:lineRule="auto"/>
              <w:ind w:left="0"/>
              <w:rPr>
                <w:sz w:val="21"/>
                <w:szCs w:val="21"/>
              </w:rPr>
            </w:pPr>
            <w:r w:rsidRPr="00C65E4F">
              <w:rPr>
                <w:sz w:val="21"/>
                <w:szCs w:val="21"/>
              </w:rPr>
              <w:t>- количество циклов коммутации, не менее 750;</w:t>
            </w:r>
          </w:p>
          <w:p w14:paraId="28A600E8" w14:textId="77777777" w:rsidR="00842CC6" w:rsidRPr="00C65E4F" w:rsidRDefault="00842CC6" w:rsidP="002E620B">
            <w:pPr>
              <w:rPr>
                <w:rFonts w:ascii="Times New Roman" w:hAnsi="Times New Roman"/>
                <w:sz w:val="21"/>
                <w:szCs w:val="21"/>
              </w:rPr>
            </w:pPr>
            <w:r w:rsidRPr="00C65E4F">
              <w:rPr>
                <w:rFonts w:ascii="Times New Roman" w:hAnsi="Times New Roman"/>
                <w:sz w:val="21"/>
                <w:szCs w:val="21"/>
              </w:rPr>
              <w:t>- разъемы: RJ45-RJ45</w:t>
            </w:r>
          </w:p>
          <w:p w14:paraId="037D9A14" w14:textId="77777777" w:rsidR="00842CC6" w:rsidRPr="00C65E4F" w:rsidRDefault="00842CC6" w:rsidP="002E620B">
            <w:pPr>
              <w:rPr>
                <w:rFonts w:ascii="Times New Roman" w:hAnsi="Times New Roman"/>
                <w:sz w:val="21"/>
                <w:szCs w:val="21"/>
              </w:rPr>
            </w:pPr>
          </w:p>
          <w:p w14:paraId="048CA3EC" w14:textId="77777777" w:rsidR="00842CC6" w:rsidRPr="00C65E4F" w:rsidRDefault="00842CC6" w:rsidP="002E620B">
            <w:pPr>
              <w:rPr>
                <w:rFonts w:ascii="Times New Roman" w:hAnsi="Times New Roman"/>
                <w:sz w:val="21"/>
                <w:szCs w:val="21"/>
              </w:rPr>
            </w:pPr>
            <w:r w:rsidRPr="00C65E4F">
              <w:rPr>
                <w:rFonts w:ascii="Times New Roman" w:hAnsi="Times New Roman"/>
                <w:sz w:val="21"/>
                <w:szCs w:val="21"/>
              </w:rPr>
              <w:t>- оконцовка должна быть произведена с двух сторон в заводских условиях;</w:t>
            </w:r>
          </w:p>
        </w:tc>
      </w:tr>
      <w:tr w:rsidR="00842CC6" w:rsidRPr="00C65E4F" w14:paraId="672C42A6"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209D9F42" w14:textId="77777777" w:rsidR="00842CC6" w:rsidRPr="00C65E4F" w:rsidRDefault="00842CC6" w:rsidP="002E620B">
            <w:pPr>
              <w:jc w:val="center"/>
              <w:rPr>
                <w:rFonts w:ascii="Times New Roman" w:hAnsi="Times New Roman"/>
                <w:sz w:val="21"/>
                <w:szCs w:val="21"/>
              </w:rPr>
            </w:pPr>
            <w:r w:rsidRPr="00C65E4F">
              <w:rPr>
                <w:rFonts w:ascii="Times New Roman" w:hAnsi="Times New Roman"/>
                <w:sz w:val="21"/>
                <w:szCs w:val="21"/>
              </w:rPr>
              <w:t>11</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59F37114" w14:textId="77777777" w:rsidR="00842CC6" w:rsidRPr="00C65E4F" w:rsidRDefault="00842CC6" w:rsidP="002E620B">
            <w:pPr>
              <w:rPr>
                <w:rFonts w:ascii="Times New Roman" w:hAnsi="Times New Roman"/>
                <w:sz w:val="21"/>
                <w:szCs w:val="21"/>
              </w:rPr>
            </w:pPr>
            <w:r w:rsidRPr="00C65E4F">
              <w:rPr>
                <w:rFonts w:ascii="Times New Roman" w:hAnsi="Times New Roman"/>
                <w:sz w:val="21"/>
                <w:szCs w:val="21"/>
              </w:rPr>
              <w:t>Коммутационный кабель RJ45-RJ45 3 м</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6B45FEC1" w14:textId="77777777" w:rsidR="00842CC6" w:rsidRPr="00C65E4F" w:rsidRDefault="00842CC6" w:rsidP="002E620B">
            <w:pPr>
              <w:pStyle w:val="aff3"/>
              <w:ind w:left="0"/>
              <w:rPr>
                <w:rFonts w:ascii="Times New Roman" w:hAnsi="Times New Roman"/>
                <w:sz w:val="21"/>
                <w:szCs w:val="21"/>
              </w:rPr>
            </w:pPr>
            <w:r w:rsidRPr="00C65E4F">
              <w:rPr>
                <w:rFonts w:ascii="Times New Roman" w:hAnsi="Times New Roman"/>
                <w:sz w:val="21"/>
                <w:szCs w:val="21"/>
              </w:rPr>
              <w:t>- тип:  витая пара UTP;</w:t>
            </w:r>
          </w:p>
          <w:p w14:paraId="774B20EE" w14:textId="77777777" w:rsidR="00842CC6" w:rsidRPr="00C65E4F" w:rsidRDefault="00842CC6" w:rsidP="002E620B">
            <w:pPr>
              <w:pStyle w:val="aff3"/>
              <w:ind w:left="0"/>
              <w:rPr>
                <w:rFonts w:ascii="Times New Roman" w:hAnsi="Times New Roman"/>
                <w:sz w:val="21"/>
                <w:szCs w:val="21"/>
              </w:rPr>
            </w:pPr>
            <w:r w:rsidRPr="00C65E4F">
              <w:rPr>
                <w:rFonts w:ascii="Times New Roman" w:hAnsi="Times New Roman"/>
                <w:sz w:val="21"/>
                <w:szCs w:val="21"/>
              </w:rPr>
              <w:t>- материал оболочки: LSZH (малодымный безгалогенный компаунд);</w:t>
            </w:r>
          </w:p>
          <w:p w14:paraId="183B3D2E" w14:textId="77777777" w:rsidR="00842CC6" w:rsidRPr="00C65E4F" w:rsidRDefault="00842CC6" w:rsidP="002E620B">
            <w:pPr>
              <w:rPr>
                <w:rFonts w:ascii="Times New Roman" w:hAnsi="Times New Roman"/>
                <w:sz w:val="21"/>
                <w:szCs w:val="21"/>
              </w:rPr>
            </w:pPr>
            <w:r w:rsidRPr="00C65E4F">
              <w:rPr>
                <w:rFonts w:ascii="Times New Roman" w:hAnsi="Times New Roman"/>
                <w:sz w:val="21"/>
                <w:szCs w:val="21"/>
              </w:rPr>
              <w:t>- категория, не ниже 6;</w:t>
            </w:r>
          </w:p>
          <w:p w14:paraId="33A6C4C9" w14:textId="77777777" w:rsidR="00842CC6" w:rsidRPr="00C65E4F" w:rsidRDefault="00842CC6" w:rsidP="002E620B">
            <w:pPr>
              <w:rPr>
                <w:rFonts w:ascii="Times New Roman" w:hAnsi="Times New Roman"/>
                <w:sz w:val="21"/>
                <w:szCs w:val="21"/>
              </w:rPr>
            </w:pPr>
            <w:r w:rsidRPr="00C65E4F">
              <w:rPr>
                <w:rFonts w:ascii="Times New Roman" w:hAnsi="Times New Roman"/>
                <w:sz w:val="21"/>
                <w:szCs w:val="21"/>
              </w:rPr>
              <w:t>- длина: 3 метра;</w:t>
            </w:r>
          </w:p>
          <w:p w14:paraId="1FD819E7" w14:textId="77777777" w:rsidR="00842CC6" w:rsidRPr="00C65E4F" w:rsidRDefault="00842CC6" w:rsidP="002E620B">
            <w:pPr>
              <w:rPr>
                <w:rFonts w:ascii="Times New Roman" w:hAnsi="Times New Roman"/>
                <w:sz w:val="21"/>
                <w:szCs w:val="21"/>
              </w:rPr>
            </w:pPr>
            <w:r w:rsidRPr="00C65E4F">
              <w:rPr>
                <w:rFonts w:ascii="Times New Roman" w:hAnsi="Times New Roman"/>
                <w:sz w:val="21"/>
                <w:szCs w:val="21"/>
              </w:rPr>
              <w:t>- внешний диаметр кабеля не менее 6,0 мм;</w:t>
            </w:r>
          </w:p>
          <w:p w14:paraId="40668650" w14:textId="77777777" w:rsidR="00842CC6" w:rsidRPr="00C65E4F" w:rsidRDefault="00842CC6" w:rsidP="002E620B">
            <w:pPr>
              <w:pStyle w:val="28"/>
              <w:spacing w:after="0" w:line="240" w:lineRule="auto"/>
              <w:ind w:left="0"/>
              <w:rPr>
                <w:sz w:val="21"/>
                <w:szCs w:val="21"/>
              </w:rPr>
            </w:pPr>
            <w:r w:rsidRPr="00C65E4F">
              <w:rPr>
                <w:sz w:val="21"/>
                <w:szCs w:val="21"/>
              </w:rPr>
              <w:t>- температура эксплуатации: от -5°С до +50°С;</w:t>
            </w:r>
          </w:p>
          <w:p w14:paraId="383B8B45" w14:textId="77777777" w:rsidR="00842CC6" w:rsidRPr="00C65E4F" w:rsidRDefault="00842CC6" w:rsidP="002E620B">
            <w:pPr>
              <w:pStyle w:val="28"/>
              <w:spacing w:after="0" w:line="240" w:lineRule="auto"/>
              <w:ind w:left="0"/>
              <w:rPr>
                <w:sz w:val="21"/>
                <w:szCs w:val="21"/>
              </w:rPr>
            </w:pPr>
            <w:r w:rsidRPr="00C65E4F">
              <w:rPr>
                <w:sz w:val="21"/>
                <w:szCs w:val="21"/>
              </w:rPr>
              <w:t>- прочность на разрыв, не менее 85 Н;</w:t>
            </w:r>
          </w:p>
          <w:p w14:paraId="5F5AB898" w14:textId="77777777" w:rsidR="00842CC6" w:rsidRPr="00C65E4F" w:rsidRDefault="00842CC6" w:rsidP="002E620B">
            <w:pPr>
              <w:pStyle w:val="28"/>
              <w:spacing w:after="0" w:line="240" w:lineRule="auto"/>
              <w:ind w:left="0"/>
              <w:rPr>
                <w:sz w:val="21"/>
                <w:szCs w:val="21"/>
              </w:rPr>
            </w:pPr>
            <w:r w:rsidRPr="00C65E4F">
              <w:rPr>
                <w:sz w:val="21"/>
                <w:szCs w:val="21"/>
              </w:rPr>
              <w:t>- количество циклов коммутации, не менее 750;</w:t>
            </w:r>
          </w:p>
          <w:p w14:paraId="366899F4" w14:textId="77777777" w:rsidR="00842CC6" w:rsidRPr="00C65E4F" w:rsidRDefault="00842CC6" w:rsidP="002E620B">
            <w:pPr>
              <w:rPr>
                <w:rFonts w:ascii="Times New Roman" w:hAnsi="Times New Roman"/>
                <w:sz w:val="21"/>
                <w:szCs w:val="21"/>
              </w:rPr>
            </w:pPr>
            <w:r w:rsidRPr="00C65E4F">
              <w:rPr>
                <w:rFonts w:ascii="Times New Roman" w:hAnsi="Times New Roman"/>
                <w:sz w:val="21"/>
                <w:szCs w:val="21"/>
              </w:rPr>
              <w:t>- разъемы: RJ45-RJ45</w:t>
            </w:r>
          </w:p>
          <w:p w14:paraId="65E6ED58" w14:textId="77777777" w:rsidR="00842CC6" w:rsidRPr="00C65E4F" w:rsidRDefault="00842CC6" w:rsidP="002E620B">
            <w:pPr>
              <w:rPr>
                <w:rFonts w:ascii="Times New Roman" w:hAnsi="Times New Roman"/>
                <w:sz w:val="21"/>
                <w:szCs w:val="21"/>
              </w:rPr>
            </w:pPr>
            <w:r w:rsidRPr="00C65E4F">
              <w:rPr>
                <w:rFonts w:ascii="Times New Roman" w:hAnsi="Times New Roman"/>
                <w:sz w:val="21"/>
                <w:szCs w:val="21"/>
              </w:rPr>
              <w:t>- оконцовка должна быть произведена с двух сторон в заводских условиях;</w:t>
            </w:r>
          </w:p>
        </w:tc>
      </w:tr>
      <w:tr w:rsidR="00842CC6" w:rsidRPr="00C65E4F" w14:paraId="365891E2"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2805D9E9" w14:textId="77777777" w:rsidR="00842CC6" w:rsidRPr="00C65E4F" w:rsidRDefault="00842CC6" w:rsidP="002E620B">
            <w:pPr>
              <w:jc w:val="center"/>
              <w:rPr>
                <w:rFonts w:ascii="Times New Roman" w:hAnsi="Times New Roman"/>
                <w:sz w:val="22"/>
                <w:szCs w:val="22"/>
              </w:rPr>
            </w:pPr>
            <w:r w:rsidRPr="00C65E4F">
              <w:rPr>
                <w:rFonts w:ascii="Times New Roman" w:hAnsi="Times New Roman"/>
                <w:sz w:val="22"/>
                <w:szCs w:val="22"/>
              </w:rPr>
              <w:t>12</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03857FF0"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Коммутационная панель</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389C7D2" w14:textId="77777777" w:rsidR="00842CC6" w:rsidRPr="00C65E4F" w:rsidRDefault="00842CC6" w:rsidP="002E620B">
            <w:pPr>
              <w:jc w:val="both"/>
              <w:rPr>
                <w:rFonts w:ascii="Times New Roman" w:hAnsi="Times New Roman"/>
                <w:sz w:val="22"/>
                <w:szCs w:val="22"/>
              </w:rPr>
            </w:pPr>
            <w:r w:rsidRPr="00C65E4F">
              <w:rPr>
                <w:rFonts w:ascii="Times New Roman" w:hAnsi="Times New Roman"/>
                <w:sz w:val="22"/>
                <w:szCs w:val="22"/>
              </w:rPr>
              <w:t>- ширина: 19'';</w:t>
            </w:r>
          </w:p>
          <w:p w14:paraId="47C38E84" w14:textId="77777777" w:rsidR="00842CC6" w:rsidRPr="00C65E4F" w:rsidRDefault="00842CC6" w:rsidP="002E620B">
            <w:pPr>
              <w:jc w:val="both"/>
              <w:rPr>
                <w:rFonts w:ascii="Times New Roman" w:hAnsi="Times New Roman"/>
                <w:sz w:val="22"/>
                <w:szCs w:val="22"/>
              </w:rPr>
            </w:pPr>
            <w:r w:rsidRPr="00C65E4F">
              <w:rPr>
                <w:rFonts w:ascii="Times New Roman" w:hAnsi="Times New Roman"/>
                <w:sz w:val="22"/>
                <w:szCs w:val="22"/>
              </w:rPr>
              <w:t>- высота: 1U;</w:t>
            </w:r>
          </w:p>
          <w:p w14:paraId="343F45E1" w14:textId="77777777" w:rsidR="00842CC6" w:rsidRPr="00C65E4F" w:rsidRDefault="00842CC6" w:rsidP="002E620B">
            <w:pPr>
              <w:jc w:val="both"/>
              <w:rPr>
                <w:rFonts w:ascii="Times New Roman" w:hAnsi="Times New Roman"/>
                <w:sz w:val="22"/>
                <w:szCs w:val="22"/>
              </w:rPr>
            </w:pPr>
            <w:r w:rsidRPr="00C65E4F">
              <w:rPr>
                <w:rFonts w:ascii="Times New Roman" w:hAnsi="Times New Roman"/>
                <w:sz w:val="22"/>
                <w:szCs w:val="22"/>
              </w:rPr>
              <w:t>- количество портов RJ45: 24;</w:t>
            </w:r>
          </w:p>
          <w:p w14:paraId="7A68A01A"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категория в соответствии со стандартами ANSI/TIA: не ниже 6;</w:t>
            </w:r>
          </w:p>
          <w:p w14:paraId="1AD2FDB5"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должна иметь задний кабельный организатор;</w:t>
            </w:r>
          </w:p>
          <w:p w14:paraId="2B5BD0C3"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толщина металла корпуса:  не менее 1,6 мм;</w:t>
            </w:r>
          </w:p>
          <w:p w14:paraId="7C6491AB"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xml:space="preserve">- цветовая кодировка проводников: в соответствии с T568B; </w:t>
            </w:r>
          </w:p>
          <w:p w14:paraId="39353C3E"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цифровая маркировка портов: с лицевой стороны панели;</w:t>
            </w:r>
          </w:p>
          <w:p w14:paraId="4A54D863"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допустимый диаметр проводника: Ø 0,5 мм (AWG24) - 0,65 мм (AWG22);</w:t>
            </w:r>
          </w:p>
          <w:p w14:paraId="33FE1AD8"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xml:space="preserve">- </w:t>
            </w:r>
            <w:r w:rsidRPr="00C65E4F">
              <w:rPr>
                <w:rFonts w:ascii="Times New Roman" w:hAnsi="Times New Roman"/>
                <w:sz w:val="23"/>
                <w:szCs w:val="23"/>
              </w:rPr>
              <w:t xml:space="preserve"> должна подходить для приложений 10GBase-T в соответствии со стандартом IEEE 802.3an до 500 МГц и 100 м.</w:t>
            </w:r>
          </w:p>
        </w:tc>
      </w:tr>
      <w:tr w:rsidR="00842CC6" w:rsidRPr="00C65E4F" w14:paraId="515BC292"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7EE15487" w14:textId="77777777" w:rsidR="00842CC6" w:rsidRPr="00C65E4F" w:rsidRDefault="00842CC6" w:rsidP="002E620B">
            <w:pPr>
              <w:jc w:val="center"/>
              <w:rPr>
                <w:rFonts w:ascii="Times New Roman" w:hAnsi="Times New Roman"/>
                <w:sz w:val="22"/>
                <w:szCs w:val="22"/>
              </w:rPr>
            </w:pPr>
            <w:r w:rsidRPr="00C65E4F">
              <w:rPr>
                <w:rFonts w:ascii="Times New Roman" w:hAnsi="Times New Roman"/>
                <w:sz w:val="22"/>
                <w:szCs w:val="22"/>
              </w:rPr>
              <w:t>13</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574BF8C"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Кабельный организатор с металлическими кольцами</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0AE5251F" w14:textId="77777777" w:rsidR="00842CC6" w:rsidRPr="00C65E4F" w:rsidRDefault="00842CC6" w:rsidP="002E620B">
            <w:pPr>
              <w:jc w:val="both"/>
              <w:rPr>
                <w:rFonts w:ascii="Times New Roman" w:hAnsi="Times New Roman"/>
                <w:sz w:val="22"/>
                <w:szCs w:val="22"/>
              </w:rPr>
            </w:pPr>
            <w:r w:rsidRPr="00C65E4F">
              <w:rPr>
                <w:rFonts w:ascii="Times New Roman" w:hAnsi="Times New Roman"/>
                <w:sz w:val="22"/>
                <w:szCs w:val="22"/>
              </w:rPr>
              <w:t>- ширина: 19'';</w:t>
            </w:r>
          </w:p>
          <w:p w14:paraId="13CDBFC6" w14:textId="77777777" w:rsidR="00842CC6" w:rsidRPr="00C65E4F" w:rsidRDefault="00842CC6" w:rsidP="002E620B">
            <w:pPr>
              <w:jc w:val="both"/>
              <w:rPr>
                <w:rFonts w:ascii="Times New Roman" w:hAnsi="Times New Roman"/>
                <w:sz w:val="22"/>
                <w:szCs w:val="22"/>
              </w:rPr>
            </w:pPr>
            <w:r w:rsidRPr="00C65E4F">
              <w:rPr>
                <w:rFonts w:ascii="Times New Roman" w:hAnsi="Times New Roman"/>
                <w:sz w:val="22"/>
                <w:szCs w:val="22"/>
              </w:rPr>
              <w:t>- высота: 1U;</w:t>
            </w:r>
          </w:p>
          <w:p w14:paraId="5742DA88" w14:textId="77777777" w:rsidR="00842CC6" w:rsidRPr="00C65E4F" w:rsidRDefault="00842CC6" w:rsidP="002E620B">
            <w:pPr>
              <w:jc w:val="both"/>
              <w:rPr>
                <w:rFonts w:ascii="Times New Roman" w:hAnsi="Times New Roman"/>
                <w:sz w:val="22"/>
                <w:szCs w:val="22"/>
              </w:rPr>
            </w:pPr>
            <w:r w:rsidRPr="00C65E4F">
              <w:rPr>
                <w:rFonts w:ascii="Times New Roman" w:hAnsi="Times New Roman"/>
                <w:sz w:val="22"/>
                <w:szCs w:val="22"/>
              </w:rPr>
              <w:t>- количество колец: не менее 5;</w:t>
            </w:r>
          </w:p>
          <w:p w14:paraId="3AC677D0" w14:textId="77777777" w:rsidR="00842CC6" w:rsidRPr="00C65E4F" w:rsidRDefault="00842CC6" w:rsidP="002E620B">
            <w:pPr>
              <w:jc w:val="both"/>
              <w:rPr>
                <w:rFonts w:ascii="Times New Roman" w:hAnsi="Times New Roman"/>
                <w:sz w:val="22"/>
                <w:szCs w:val="22"/>
              </w:rPr>
            </w:pPr>
            <w:r w:rsidRPr="00C65E4F">
              <w:rPr>
                <w:rFonts w:ascii="Times New Roman" w:hAnsi="Times New Roman"/>
                <w:sz w:val="22"/>
                <w:szCs w:val="22"/>
              </w:rPr>
              <w:t>- размеры кольца: не менее: 50x40 мм;</w:t>
            </w:r>
          </w:p>
          <w:p w14:paraId="6AEF2952" w14:textId="77777777" w:rsidR="00842CC6" w:rsidRPr="00C65E4F" w:rsidRDefault="00842CC6" w:rsidP="002E620B">
            <w:pPr>
              <w:jc w:val="both"/>
              <w:rPr>
                <w:rFonts w:ascii="Times New Roman" w:hAnsi="Times New Roman"/>
                <w:sz w:val="22"/>
                <w:szCs w:val="22"/>
              </w:rPr>
            </w:pPr>
            <w:r w:rsidRPr="00C65E4F">
              <w:rPr>
                <w:rFonts w:ascii="Times New Roman" w:hAnsi="Times New Roman"/>
                <w:sz w:val="22"/>
                <w:szCs w:val="22"/>
              </w:rPr>
              <w:t>- материал панели: сталь;</w:t>
            </w:r>
          </w:p>
          <w:p w14:paraId="741128EB" w14:textId="77777777" w:rsidR="00842CC6" w:rsidRPr="00C65E4F" w:rsidRDefault="00842CC6" w:rsidP="002E620B">
            <w:pPr>
              <w:rPr>
                <w:rFonts w:ascii="Times New Roman" w:hAnsi="Times New Roman"/>
                <w:sz w:val="22"/>
                <w:szCs w:val="22"/>
              </w:rPr>
            </w:pPr>
            <w:r w:rsidRPr="00C65E4F">
              <w:rPr>
                <w:rFonts w:ascii="Times New Roman" w:hAnsi="Times New Roman"/>
                <w:sz w:val="22"/>
                <w:szCs w:val="22"/>
              </w:rPr>
              <w:t>- цвет: черный;</w:t>
            </w:r>
          </w:p>
        </w:tc>
      </w:tr>
    </w:tbl>
    <w:p w14:paraId="484436FA" w14:textId="77777777" w:rsidR="00842CC6" w:rsidRPr="00C65E4F" w:rsidRDefault="00842CC6" w:rsidP="00842CC6">
      <w:pPr>
        <w:jc w:val="both"/>
        <w:rPr>
          <w:rFonts w:ascii="Times New Roman" w:hAnsi="Times New Roman"/>
          <w:sz w:val="26"/>
          <w:szCs w:val="26"/>
        </w:rPr>
      </w:pPr>
    </w:p>
    <w:p w14:paraId="7BFDE9C9" w14:textId="77777777" w:rsidR="00842CC6" w:rsidRPr="00C65E4F" w:rsidRDefault="00842CC6" w:rsidP="00842CC6">
      <w:pPr>
        <w:jc w:val="both"/>
        <w:rPr>
          <w:rFonts w:ascii="Times New Roman" w:hAnsi="Times New Roman"/>
          <w:sz w:val="26"/>
          <w:szCs w:val="26"/>
        </w:rPr>
      </w:pPr>
    </w:p>
    <w:p w14:paraId="56FEC379" w14:textId="77777777" w:rsidR="00842CC6" w:rsidRPr="00C65E4F" w:rsidRDefault="00842CC6" w:rsidP="00842CC6">
      <w:pPr>
        <w:ind w:left="5812"/>
        <w:jc w:val="both"/>
        <w:rPr>
          <w:rFonts w:ascii="Times New Roman" w:hAnsi="Times New Roman"/>
        </w:rPr>
      </w:pPr>
      <w:r w:rsidRPr="00C65E4F">
        <w:rPr>
          <w:rFonts w:ascii="Times New Roman" w:hAnsi="Times New Roman"/>
        </w:rPr>
        <w:br w:type="page"/>
      </w:r>
      <w:r w:rsidRPr="00C65E4F">
        <w:rPr>
          <w:rFonts w:ascii="Times New Roman" w:hAnsi="Times New Roman"/>
        </w:rPr>
        <w:lastRenderedPageBreak/>
        <w:t xml:space="preserve">Приложение 1 </w:t>
      </w:r>
    </w:p>
    <w:p w14:paraId="069DD1C0" w14:textId="77777777" w:rsidR="00842CC6" w:rsidRPr="00C65E4F" w:rsidRDefault="00842CC6" w:rsidP="00842CC6">
      <w:pPr>
        <w:ind w:left="5812"/>
        <w:jc w:val="both"/>
        <w:rPr>
          <w:rFonts w:ascii="Times New Roman" w:hAnsi="Times New Roman"/>
        </w:rPr>
      </w:pPr>
      <w:r w:rsidRPr="00C65E4F">
        <w:rPr>
          <w:rFonts w:ascii="Times New Roman" w:hAnsi="Times New Roman"/>
        </w:rPr>
        <w:t>к Требованиям по монтажу ЛВС</w:t>
      </w:r>
      <w:r w:rsidRPr="00C65E4F" w:rsidDel="00664ED4">
        <w:rPr>
          <w:rFonts w:ascii="Times New Roman" w:hAnsi="Times New Roman"/>
        </w:rPr>
        <w:t xml:space="preserve"> </w:t>
      </w:r>
    </w:p>
    <w:p w14:paraId="6F846F97" w14:textId="77777777" w:rsidR="00842CC6" w:rsidRPr="00C65E4F" w:rsidRDefault="00842CC6" w:rsidP="00842CC6">
      <w:pPr>
        <w:jc w:val="center"/>
        <w:rPr>
          <w:rFonts w:ascii="Times New Roman" w:hAnsi="Times New Roman"/>
          <w:b/>
        </w:rPr>
      </w:pPr>
      <w:r w:rsidRPr="00C65E4F">
        <w:rPr>
          <w:rFonts w:ascii="Times New Roman" w:hAnsi="Times New Roman"/>
          <w:b/>
        </w:rPr>
        <w:t>Ведомость объёмов выполняемых работ</w:t>
      </w:r>
    </w:p>
    <w:p w14:paraId="46B9E094" w14:textId="77777777" w:rsidR="00842CC6" w:rsidRPr="00C65E4F" w:rsidRDefault="00842CC6" w:rsidP="00842CC6">
      <w:pPr>
        <w:jc w:val="center"/>
        <w:rPr>
          <w:rFonts w:ascii="Times New Roman" w:hAnsi="Times New Roman"/>
          <w:sz w:val="8"/>
          <w:szCs w:val="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229"/>
        <w:gridCol w:w="851"/>
        <w:gridCol w:w="850"/>
      </w:tblGrid>
      <w:tr w:rsidR="00842CC6" w:rsidRPr="00C65E4F" w14:paraId="31662876" w14:textId="77777777" w:rsidTr="002E620B">
        <w:trPr>
          <w:trHeight w:val="405"/>
        </w:trPr>
        <w:tc>
          <w:tcPr>
            <w:tcW w:w="709" w:type="dxa"/>
            <w:shd w:val="clear" w:color="auto" w:fill="F7F7F7"/>
            <w:vAlign w:val="center"/>
            <w:hideMark/>
          </w:tcPr>
          <w:p w14:paraId="63E956D2" w14:textId="77777777" w:rsidR="00842CC6" w:rsidRPr="00C65E4F" w:rsidRDefault="00842CC6" w:rsidP="002E620B">
            <w:pPr>
              <w:snapToGrid w:val="0"/>
              <w:jc w:val="center"/>
              <w:rPr>
                <w:rFonts w:ascii="Times New Roman" w:hAnsi="Times New Roman"/>
                <w:b/>
                <w:lang w:eastAsia="ar-SA"/>
              </w:rPr>
            </w:pPr>
            <w:r w:rsidRPr="00C65E4F">
              <w:rPr>
                <w:rFonts w:ascii="Times New Roman" w:hAnsi="Times New Roman"/>
              </w:rPr>
              <w:t>№</w:t>
            </w:r>
          </w:p>
        </w:tc>
        <w:tc>
          <w:tcPr>
            <w:tcW w:w="7229" w:type="dxa"/>
            <w:vAlign w:val="center"/>
            <w:hideMark/>
          </w:tcPr>
          <w:p w14:paraId="09B493F4" w14:textId="77777777" w:rsidR="00842CC6" w:rsidRPr="00C65E4F" w:rsidRDefault="00842CC6" w:rsidP="002E620B">
            <w:pPr>
              <w:snapToGrid w:val="0"/>
              <w:jc w:val="center"/>
              <w:rPr>
                <w:rFonts w:ascii="Times New Roman" w:hAnsi="Times New Roman"/>
                <w:lang w:eastAsia="ar-SA"/>
              </w:rPr>
            </w:pPr>
            <w:r w:rsidRPr="00C65E4F">
              <w:rPr>
                <w:rFonts w:ascii="Times New Roman" w:hAnsi="Times New Roman"/>
              </w:rPr>
              <w:t>Наименование выполняемых работ (затрат)</w:t>
            </w:r>
          </w:p>
        </w:tc>
        <w:tc>
          <w:tcPr>
            <w:tcW w:w="851" w:type="dxa"/>
            <w:vAlign w:val="center"/>
            <w:hideMark/>
          </w:tcPr>
          <w:p w14:paraId="6F9CAD10" w14:textId="77777777" w:rsidR="00842CC6" w:rsidRPr="00C65E4F" w:rsidRDefault="00842CC6" w:rsidP="002E620B">
            <w:pPr>
              <w:snapToGrid w:val="0"/>
              <w:ind w:left="-108" w:right="-108"/>
              <w:jc w:val="center"/>
              <w:rPr>
                <w:rFonts w:ascii="Times New Roman" w:hAnsi="Times New Roman"/>
              </w:rPr>
            </w:pPr>
            <w:r w:rsidRPr="00C65E4F">
              <w:rPr>
                <w:rFonts w:ascii="Times New Roman" w:hAnsi="Times New Roman"/>
              </w:rPr>
              <w:t>Ед.</w:t>
            </w:r>
          </w:p>
          <w:p w14:paraId="68A82C35" w14:textId="77777777" w:rsidR="00842CC6" w:rsidRPr="00C65E4F" w:rsidRDefault="00842CC6" w:rsidP="002E620B">
            <w:pPr>
              <w:snapToGrid w:val="0"/>
              <w:ind w:left="-108" w:right="-108"/>
              <w:jc w:val="center"/>
              <w:rPr>
                <w:rFonts w:ascii="Times New Roman" w:hAnsi="Times New Roman"/>
                <w:lang w:eastAsia="ar-SA"/>
              </w:rPr>
            </w:pPr>
            <w:r w:rsidRPr="00C65E4F">
              <w:rPr>
                <w:rFonts w:ascii="Times New Roman" w:hAnsi="Times New Roman"/>
              </w:rPr>
              <w:t>изм.</w:t>
            </w:r>
          </w:p>
        </w:tc>
        <w:tc>
          <w:tcPr>
            <w:tcW w:w="850" w:type="dxa"/>
            <w:vAlign w:val="center"/>
            <w:hideMark/>
          </w:tcPr>
          <w:p w14:paraId="16B4CE97" w14:textId="77777777" w:rsidR="00842CC6" w:rsidRPr="00C65E4F" w:rsidRDefault="00842CC6" w:rsidP="002E620B">
            <w:pPr>
              <w:snapToGrid w:val="0"/>
              <w:ind w:left="-108" w:right="-108"/>
              <w:jc w:val="center"/>
              <w:rPr>
                <w:rFonts w:ascii="Times New Roman" w:hAnsi="Times New Roman"/>
                <w:lang w:eastAsia="ar-SA"/>
              </w:rPr>
            </w:pPr>
            <w:r w:rsidRPr="00C65E4F">
              <w:rPr>
                <w:rFonts w:ascii="Times New Roman" w:hAnsi="Times New Roman"/>
              </w:rPr>
              <w:t>Кол-во</w:t>
            </w:r>
          </w:p>
        </w:tc>
      </w:tr>
      <w:tr w:rsidR="00842CC6" w:rsidRPr="00C65E4F" w14:paraId="05D73359" w14:textId="77777777" w:rsidTr="002E620B">
        <w:trPr>
          <w:trHeight w:val="70"/>
        </w:trPr>
        <w:tc>
          <w:tcPr>
            <w:tcW w:w="9639" w:type="dxa"/>
            <w:gridSpan w:val="4"/>
            <w:shd w:val="clear" w:color="auto" w:fill="F7F7F7"/>
            <w:vAlign w:val="center"/>
            <w:hideMark/>
          </w:tcPr>
          <w:p w14:paraId="372AF3C9" w14:textId="77777777" w:rsidR="00842CC6" w:rsidRPr="00C65E4F" w:rsidRDefault="00842CC6" w:rsidP="002E620B">
            <w:pPr>
              <w:ind w:left="-113"/>
              <w:jc w:val="center"/>
              <w:rPr>
                <w:rFonts w:ascii="Times New Roman" w:hAnsi="Times New Roman"/>
                <w:b/>
              </w:rPr>
            </w:pPr>
            <w:r w:rsidRPr="00C65E4F">
              <w:rPr>
                <w:rFonts w:ascii="Times New Roman" w:hAnsi="Times New Roman"/>
                <w:b/>
              </w:rPr>
              <w:t>Монтажные работы</w:t>
            </w:r>
          </w:p>
        </w:tc>
      </w:tr>
      <w:tr w:rsidR="00842CC6" w:rsidRPr="00C65E4F" w14:paraId="6159FE4D" w14:textId="77777777" w:rsidTr="002E620B">
        <w:trPr>
          <w:trHeight w:val="283"/>
        </w:trPr>
        <w:tc>
          <w:tcPr>
            <w:tcW w:w="709" w:type="dxa"/>
            <w:shd w:val="clear" w:color="auto" w:fill="F7F7F7"/>
            <w:vAlign w:val="center"/>
            <w:hideMark/>
          </w:tcPr>
          <w:p w14:paraId="2BD9A231" w14:textId="77777777" w:rsidR="00842CC6" w:rsidRPr="00C65E4F" w:rsidRDefault="00842CC6" w:rsidP="002E620B">
            <w:pPr>
              <w:jc w:val="center"/>
              <w:rPr>
                <w:rFonts w:ascii="Times New Roman" w:hAnsi="Times New Roman"/>
              </w:rPr>
            </w:pPr>
            <w:r w:rsidRPr="00C65E4F">
              <w:rPr>
                <w:rFonts w:ascii="Times New Roman" w:hAnsi="Times New Roman"/>
              </w:rPr>
              <w:t>1</w:t>
            </w:r>
          </w:p>
        </w:tc>
        <w:tc>
          <w:tcPr>
            <w:tcW w:w="7229" w:type="dxa"/>
            <w:vAlign w:val="center"/>
            <w:hideMark/>
          </w:tcPr>
          <w:p w14:paraId="573008DE" w14:textId="77777777" w:rsidR="00842CC6" w:rsidRPr="00C65E4F" w:rsidRDefault="00842CC6" w:rsidP="002E620B">
            <w:pPr>
              <w:rPr>
                <w:rFonts w:ascii="Times New Roman" w:hAnsi="Times New Roman"/>
              </w:rPr>
            </w:pPr>
            <w:r w:rsidRPr="00C65E4F">
              <w:rPr>
                <w:rFonts w:ascii="Times New Roman" w:hAnsi="Times New Roman"/>
              </w:rPr>
              <w:t>Пробивка в кирпичных стенах отверстий круглых диаметром до 25 мм</w:t>
            </w:r>
          </w:p>
        </w:tc>
        <w:tc>
          <w:tcPr>
            <w:tcW w:w="851" w:type="dxa"/>
            <w:vAlign w:val="center"/>
            <w:hideMark/>
          </w:tcPr>
          <w:p w14:paraId="68D10908"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365476B0" w14:textId="77777777" w:rsidR="00842CC6" w:rsidRPr="00C65E4F" w:rsidRDefault="00842CC6" w:rsidP="002E620B">
            <w:pPr>
              <w:ind w:left="-113" w:right="-114"/>
              <w:jc w:val="center"/>
              <w:rPr>
                <w:rFonts w:ascii="Times New Roman" w:hAnsi="Times New Roman"/>
              </w:rPr>
            </w:pPr>
            <w:r>
              <w:rPr>
                <w:rFonts w:ascii="Times New Roman" w:hAnsi="Times New Roman"/>
              </w:rPr>
              <w:t>2</w:t>
            </w:r>
          </w:p>
        </w:tc>
      </w:tr>
      <w:tr w:rsidR="00842CC6" w:rsidRPr="00C65E4F" w14:paraId="2FAB400C" w14:textId="77777777" w:rsidTr="002E620B">
        <w:trPr>
          <w:trHeight w:val="283"/>
        </w:trPr>
        <w:tc>
          <w:tcPr>
            <w:tcW w:w="709" w:type="dxa"/>
            <w:shd w:val="clear" w:color="auto" w:fill="F7F7F7"/>
            <w:vAlign w:val="center"/>
            <w:hideMark/>
          </w:tcPr>
          <w:p w14:paraId="547DAAEF" w14:textId="77777777" w:rsidR="00842CC6" w:rsidRPr="00C65E4F" w:rsidRDefault="00842CC6" w:rsidP="002E620B">
            <w:pPr>
              <w:jc w:val="center"/>
              <w:rPr>
                <w:rFonts w:ascii="Times New Roman" w:hAnsi="Times New Roman"/>
              </w:rPr>
            </w:pPr>
            <w:r w:rsidRPr="00C65E4F">
              <w:rPr>
                <w:rFonts w:ascii="Times New Roman" w:hAnsi="Times New Roman"/>
              </w:rPr>
              <w:t>2</w:t>
            </w:r>
          </w:p>
        </w:tc>
        <w:tc>
          <w:tcPr>
            <w:tcW w:w="7229" w:type="dxa"/>
            <w:vAlign w:val="center"/>
            <w:hideMark/>
          </w:tcPr>
          <w:p w14:paraId="7413804B" w14:textId="77777777" w:rsidR="00842CC6" w:rsidRPr="00C65E4F" w:rsidRDefault="00842CC6" w:rsidP="002E620B">
            <w:pPr>
              <w:rPr>
                <w:rFonts w:ascii="Times New Roman" w:hAnsi="Times New Roman"/>
              </w:rPr>
            </w:pPr>
            <w:r w:rsidRPr="00C65E4F">
              <w:rPr>
                <w:rFonts w:ascii="Times New Roman" w:hAnsi="Times New Roman"/>
              </w:rPr>
              <w:t>Пробивка в кирпичных стенах отверстий круглых диаметром до 50 мм</w:t>
            </w:r>
          </w:p>
        </w:tc>
        <w:tc>
          <w:tcPr>
            <w:tcW w:w="851" w:type="dxa"/>
            <w:vAlign w:val="center"/>
            <w:hideMark/>
          </w:tcPr>
          <w:p w14:paraId="2B2DA58C"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1134BFB5" w14:textId="77777777" w:rsidR="00842CC6" w:rsidRPr="00C65E4F" w:rsidRDefault="00842CC6" w:rsidP="002E620B">
            <w:pPr>
              <w:ind w:left="-113" w:right="-114"/>
              <w:jc w:val="center"/>
              <w:rPr>
                <w:rFonts w:ascii="Times New Roman" w:hAnsi="Times New Roman"/>
              </w:rPr>
            </w:pPr>
            <w:r>
              <w:rPr>
                <w:rFonts w:ascii="Times New Roman" w:hAnsi="Times New Roman"/>
              </w:rPr>
              <w:t>6</w:t>
            </w:r>
          </w:p>
        </w:tc>
      </w:tr>
      <w:tr w:rsidR="00842CC6" w:rsidRPr="00C65E4F" w14:paraId="1E1EBA5F" w14:textId="77777777" w:rsidTr="002E620B">
        <w:trPr>
          <w:trHeight w:val="283"/>
        </w:trPr>
        <w:tc>
          <w:tcPr>
            <w:tcW w:w="709" w:type="dxa"/>
            <w:vMerge w:val="restart"/>
            <w:shd w:val="clear" w:color="auto" w:fill="F7F7F7"/>
            <w:vAlign w:val="center"/>
            <w:hideMark/>
          </w:tcPr>
          <w:p w14:paraId="57C4D62A" w14:textId="77777777" w:rsidR="00842CC6" w:rsidRPr="00C65E4F" w:rsidRDefault="00842CC6" w:rsidP="002E620B">
            <w:pPr>
              <w:jc w:val="center"/>
              <w:rPr>
                <w:rFonts w:ascii="Times New Roman" w:hAnsi="Times New Roman"/>
              </w:rPr>
            </w:pPr>
            <w:r w:rsidRPr="00C65E4F">
              <w:rPr>
                <w:rFonts w:ascii="Times New Roman" w:hAnsi="Times New Roman"/>
              </w:rPr>
              <w:t>3</w:t>
            </w:r>
          </w:p>
        </w:tc>
        <w:tc>
          <w:tcPr>
            <w:tcW w:w="7229" w:type="dxa"/>
            <w:vAlign w:val="center"/>
            <w:hideMark/>
          </w:tcPr>
          <w:p w14:paraId="3558DFE0" w14:textId="77777777" w:rsidR="00842CC6" w:rsidRPr="00C65E4F" w:rsidRDefault="00842CC6" w:rsidP="002E620B">
            <w:pPr>
              <w:ind w:right="-110"/>
              <w:rPr>
                <w:rFonts w:ascii="Times New Roman" w:hAnsi="Times New Roman"/>
              </w:rPr>
            </w:pPr>
            <w:r w:rsidRPr="00C65E4F">
              <w:rPr>
                <w:rFonts w:ascii="Times New Roman" w:hAnsi="Times New Roman"/>
              </w:rPr>
              <w:t>Монтаж кабель-каналов пластмассовых шириной до 63 мм, в т.ч.:</w:t>
            </w:r>
          </w:p>
        </w:tc>
        <w:tc>
          <w:tcPr>
            <w:tcW w:w="851" w:type="dxa"/>
            <w:vAlign w:val="center"/>
            <w:hideMark/>
          </w:tcPr>
          <w:p w14:paraId="2D916D51"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м.</w:t>
            </w:r>
          </w:p>
        </w:tc>
        <w:tc>
          <w:tcPr>
            <w:tcW w:w="850" w:type="dxa"/>
            <w:vAlign w:val="center"/>
          </w:tcPr>
          <w:p w14:paraId="3F1B8734" w14:textId="77777777" w:rsidR="00842CC6" w:rsidRPr="00C65E4F" w:rsidRDefault="00842CC6" w:rsidP="002E620B">
            <w:pPr>
              <w:ind w:left="-113" w:right="-114"/>
              <w:jc w:val="center"/>
              <w:rPr>
                <w:rFonts w:ascii="Times New Roman" w:hAnsi="Times New Roman"/>
              </w:rPr>
            </w:pPr>
            <w:r>
              <w:rPr>
                <w:rFonts w:ascii="Times New Roman" w:hAnsi="Times New Roman"/>
              </w:rPr>
              <w:t>90</w:t>
            </w:r>
          </w:p>
        </w:tc>
      </w:tr>
      <w:tr w:rsidR="00842CC6" w:rsidRPr="00C65E4F" w14:paraId="5DA515D7" w14:textId="77777777" w:rsidTr="002E620B">
        <w:trPr>
          <w:trHeight w:val="283"/>
        </w:trPr>
        <w:tc>
          <w:tcPr>
            <w:tcW w:w="709" w:type="dxa"/>
            <w:vMerge/>
            <w:vAlign w:val="center"/>
            <w:hideMark/>
          </w:tcPr>
          <w:p w14:paraId="1BE0983E" w14:textId="77777777" w:rsidR="00842CC6" w:rsidRPr="00C65E4F" w:rsidRDefault="00842CC6" w:rsidP="002E620B">
            <w:pPr>
              <w:rPr>
                <w:rFonts w:ascii="Times New Roman" w:hAnsi="Times New Roman"/>
              </w:rPr>
            </w:pPr>
          </w:p>
        </w:tc>
        <w:tc>
          <w:tcPr>
            <w:tcW w:w="7229" w:type="dxa"/>
            <w:vAlign w:val="center"/>
            <w:hideMark/>
          </w:tcPr>
          <w:p w14:paraId="123D522D" w14:textId="77777777" w:rsidR="00842CC6" w:rsidRPr="00C65E4F" w:rsidRDefault="00842CC6" w:rsidP="002E620B">
            <w:pPr>
              <w:ind w:right="-110"/>
              <w:rPr>
                <w:rFonts w:ascii="Times New Roman" w:hAnsi="Times New Roman"/>
              </w:rPr>
            </w:pPr>
            <w:r w:rsidRPr="00C65E4F">
              <w:rPr>
                <w:rFonts w:ascii="Times New Roman" w:hAnsi="Times New Roman"/>
              </w:rPr>
              <w:t>Кабель-канал тип 1</w:t>
            </w:r>
          </w:p>
        </w:tc>
        <w:tc>
          <w:tcPr>
            <w:tcW w:w="851" w:type="dxa"/>
            <w:vAlign w:val="center"/>
            <w:hideMark/>
          </w:tcPr>
          <w:p w14:paraId="55863F0B"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м.</w:t>
            </w:r>
          </w:p>
        </w:tc>
        <w:tc>
          <w:tcPr>
            <w:tcW w:w="850" w:type="dxa"/>
            <w:vAlign w:val="center"/>
            <w:hideMark/>
          </w:tcPr>
          <w:p w14:paraId="1A2D79C4" w14:textId="77777777" w:rsidR="00842CC6" w:rsidRPr="00C65E4F" w:rsidRDefault="00842CC6" w:rsidP="002E620B">
            <w:pPr>
              <w:ind w:left="-113" w:right="-114"/>
              <w:jc w:val="center"/>
              <w:rPr>
                <w:rFonts w:ascii="Times New Roman" w:hAnsi="Times New Roman"/>
              </w:rPr>
            </w:pPr>
            <w:r>
              <w:rPr>
                <w:rFonts w:ascii="Times New Roman" w:hAnsi="Times New Roman"/>
              </w:rPr>
              <w:t>90</w:t>
            </w:r>
          </w:p>
        </w:tc>
      </w:tr>
      <w:tr w:rsidR="00842CC6" w:rsidRPr="00C65E4F" w14:paraId="1A8B3E69" w14:textId="77777777" w:rsidTr="002E620B">
        <w:trPr>
          <w:trHeight w:val="283"/>
        </w:trPr>
        <w:tc>
          <w:tcPr>
            <w:tcW w:w="709" w:type="dxa"/>
            <w:vMerge w:val="restart"/>
            <w:shd w:val="clear" w:color="auto" w:fill="F7F7F7"/>
            <w:vAlign w:val="center"/>
            <w:hideMark/>
          </w:tcPr>
          <w:p w14:paraId="2143B771" w14:textId="77777777" w:rsidR="00842CC6" w:rsidRPr="00C65E4F" w:rsidRDefault="00842CC6" w:rsidP="002E620B">
            <w:pPr>
              <w:jc w:val="center"/>
              <w:rPr>
                <w:rFonts w:ascii="Times New Roman" w:hAnsi="Times New Roman"/>
                <w:lang w:val="en-US"/>
              </w:rPr>
            </w:pPr>
            <w:r w:rsidRPr="00C65E4F">
              <w:rPr>
                <w:rFonts w:ascii="Times New Roman" w:hAnsi="Times New Roman"/>
                <w:lang w:val="en-US"/>
              </w:rPr>
              <w:t>4</w:t>
            </w:r>
          </w:p>
        </w:tc>
        <w:tc>
          <w:tcPr>
            <w:tcW w:w="7229" w:type="dxa"/>
            <w:vAlign w:val="center"/>
            <w:hideMark/>
          </w:tcPr>
          <w:p w14:paraId="3DE137D4" w14:textId="77777777" w:rsidR="00842CC6" w:rsidRPr="00C65E4F" w:rsidRDefault="00842CC6" w:rsidP="002E620B">
            <w:pPr>
              <w:ind w:right="-110"/>
              <w:rPr>
                <w:rFonts w:ascii="Times New Roman" w:hAnsi="Times New Roman"/>
              </w:rPr>
            </w:pPr>
            <w:r w:rsidRPr="00C65E4F">
              <w:rPr>
                <w:rFonts w:ascii="Times New Roman" w:hAnsi="Times New Roman"/>
              </w:rPr>
              <w:t>Монтаж кабель-каналов пластмассовых шириной до 120 мм, в т.ч.:</w:t>
            </w:r>
          </w:p>
        </w:tc>
        <w:tc>
          <w:tcPr>
            <w:tcW w:w="851" w:type="dxa"/>
            <w:vAlign w:val="center"/>
            <w:hideMark/>
          </w:tcPr>
          <w:p w14:paraId="04278853"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м.</w:t>
            </w:r>
          </w:p>
        </w:tc>
        <w:tc>
          <w:tcPr>
            <w:tcW w:w="850" w:type="dxa"/>
            <w:vAlign w:val="center"/>
          </w:tcPr>
          <w:p w14:paraId="7BA5967D" w14:textId="77777777" w:rsidR="00842CC6" w:rsidRPr="00C65E4F" w:rsidRDefault="00842CC6" w:rsidP="002E620B">
            <w:pPr>
              <w:ind w:left="-113" w:right="-114"/>
              <w:jc w:val="center"/>
              <w:rPr>
                <w:rFonts w:ascii="Times New Roman" w:hAnsi="Times New Roman"/>
              </w:rPr>
            </w:pPr>
            <w:r>
              <w:rPr>
                <w:rFonts w:ascii="Times New Roman" w:hAnsi="Times New Roman"/>
              </w:rPr>
              <w:t>30</w:t>
            </w:r>
          </w:p>
        </w:tc>
      </w:tr>
      <w:tr w:rsidR="00842CC6" w:rsidRPr="00C65E4F" w14:paraId="3103FC84" w14:textId="77777777" w:rsidTr="002E620B">
        <w:trPr>
          <w:trHeight w:val="283"/>
        </w:trPr>
        <w:tc>
          <w:tcPr>
            <w:tcW w:w="709" w:type="dxa"/>
            <w:vMerge/>
            <w:vAlign w:val="center"/>
            <w:hideMark/>
          </w:tcPr>
          <w:p w14:paraId="6AE60581" w14:textId="77777777" w:rsidR="00842CC6" w:rsidRPr="00C65E4F" w:rsidRDefault="00842CC6" w:rsidP="002E620B">
            <w:pPr>
              <w:rPr>
                <w:rFonts w:ascii="Times New Roman" w:hAnsi="Times New Roman"/>
                <w:lang w:val="en-US"/>
              </w:rPr>
            </w:pPr>
          </w:p>
        </w:tc>
        <w:tc>
          <w:tcPr>
            <w:tcW w:w="7229" w:type="dxa"/>
            <w:shd w:val="clear" w:color="auto" w:fill="auto"/>
            <w:vAlign w:val="center"/>
            <w:hideMark/>
          </w:tcPr>
          <w:p w14:paraId="156E0B05" w14:textId="77777777" w:rsidR="00842CC6" w:rsidRPr="00C65E4F" w:rsidRDefault="00842CC6" w:rsidP="002E620B">
            <w:pPr>
              <w:ind w:right="-110"/>
              <w:rPr>
                <w:rFonts w:ascii="Times New Roman" w:hAnsi="Times New Roman"/>
              </w:rPr>
            </w:pPr>
            <w:r w:rsidRPr="00C65E4F">
              <w:rPr>
                <w:rFonts w:ascii="Times New Roman" w:hAnsi="Times New Roman"/>
              </w:rPr>
              <w:t>Кабель-канал тип 2</w:t>
            </w:r>
          </w:p>
        </w:tc>
        <w:tc>
          <w:tcPr>
            <w:tcW w:w="851" w:type="dxa"/>
            <w:shd w:val="clear" w:color="auto" w:fill="auto"/>
            <w:vAlign w:val="center"/>
            <w:hideMark/>
          </w:tcPr>
          <w:p w14:paraId="39A97AAF"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м.</w:t>
            </w:r>
          </w:p>
        </w:tc>
        <w:tc>
          <w:tcPr>
            <w:tcW w:w="850" w:type="dxa"/>
            <w:shd w:val="clear" w:color="auto" w:fill="auto"/>
            <w:vAlign w:val="center"/>
            <w:hideMark/>
          </w:tcPr>
          <w:p w14:paraId="35D46A6F" w14:textId="77777777" w:rsidR="00842CC6" w:rsidRPr="00C65E4F" w:rsidRDefault="00842CC6" w:rsidP="002E620B">
            <w:pPr>
              <w:ind w:left="-113" w:right="-114"/>
              <w:jc w:val="center"/>
              <w:rPr>
                <w:rFonts w:ascii="Times New Roman" w:hAnsi="Times New Roman"/>
              </w:rPr>
            </w:pPr>
            <w:r>
              <w:rPr>
                <w:rFonts w:ascii="Times New Roman" w:hAnsi="Times New Roman"/>
              </w:rPr>
              <w:t>24</w:t>
            </w:r>
          </w:p>
        </w:tc>
      </w:tr>
      <w:tr w:rsidR="00842CC6" w:rsidRPr="00C65E4F" w14:paraId="602F2628" w14:textId="77777777" w:rsidTr="002E620B">
        <w:trPr>
          <w:trHeight w:val="283"/>
        </w:trPr>
        <w:tc>
          <w:tcPr>
            <w:tcW w:w="709" w:type="dxa"/>
            <w:vMerge/>
            <w:vAlign w:val="center"/>
          </w:tcPr>
          <w:p w14:paraId="00FB25C7" w14:textId="77777777" w:rsidR="00842CC6" w:rsidRPr="00C65E4F" w:rsidRDefault="00842CC6" w:rsidP="002E620B">
            <w:pPr>
              <w:rPr>
                <w:rFonts w:ascii="Times New Roman" w:hAnsi="Times New Roman"/>
                <w:lang w:val="en-US"/>
              </w:rPr>
            </w:pPr>
          </w:p>
        </w:tc>
        <w:tc>
          <w:tcPr>
            <w:tcW w:w="7229" w:type="dxa"/>
            <w:shd w:val="clear" w:color="auto" w:fill="auto"/>
            <w:vAlign w:val="center"/>
          </w:tcPr>
          <w:p w14:paraId="3DE50442" w14:textId="77777777" w:rsidR="00842CC6" w:rsidRPr="00C65E4F" w:rsidRDefault="00842CC6" w:rsidP="002E620B">
            <w:pPr>
              <w:ind w:right="-110"/>
              <w:rPr>
                <w:rFonts w:ascii="Times New Roman" w:hAnsi="Times New Roman"/>
              </w:rPr>
            </w:pPr>
            <w:r w:rsidRPr="00C65E4F">
              <w:rPr>
                <w:rFonts w:ascii="Times New Roman" w:hAnsi="Times New Roman"/>
              </w:rPr>
              <w:t>Кабель-канал тип 3</w:t>
            </w:r>
          </w:p>
        </w:tc>
        <w:tc>
          <w:tcPr>
            <w:tcW w:w="851" w:type="dxa"/>
            <w:shd w:val="clear" w:color="auto" w:fill="auto"/>
            <w:vAlign w:val="center"/>
          </w:tcPr>
          <w:p w14:paraId="15E11DF7"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м.</w:t>
            </w:r>
          </w:p>
        </w:tc>
        <w:tc>
          <w:tcPr>
            <w:tcW w:w="850" w:type="dxa"/>
            <w:shd w:val="clear" w:color="auto" w:fill="auto"/>
            <w:vAlign w:val="center"/>
          </w:tcPr>
          <w:p w14:paraId="78473E54" w14:textId="77777777" w:rsidR="00842CC6" w:rsidRPr="00C65E4F" w:rsidRDefault="00842CC6" w:rsidP="002E620B">
            <w:pPr>
              <w:ind w:left="-113" w:right="-114"/>
              <w:jc w:val="center"/>
              <w:rPr>
                <w:rFonts w:ascii="Times New Roman" w:hAnsi="Times New Roman"/>
              </w:rPr>
            </w:pPr>
            <w:r w:rsidRPr="00C65E4F">
              <w:rPr>
                <w:rFonts w:ascii="Times New Roman" w:hAnsi="Times New Roman"/>
              </w:rPr>
              <w:t>6</w:t>
            </w:r>
          </w:p>
        </w:tc>
      </w:tr>
      <w:tr w:rsidR="00842CC6" w:rsidRPr="00C65E4F" w14:paraId="681950CC" w14:textId="77777777" w:rsidTr="002E620B">
        <w:trPr>
          <w:trHeight w:val="283"/>
        </w:trPr>
        <w:tc>
          <w:tcPr>
            <w:tcW w:w="709" w:type="dxa"/>
            <w:vMerge w:val="restart"/>
            <w:shd w:val="clear" w:color="auto" w:fill="F7F7F7"/>
            <w:vAlign w:val="center"/>
            <w:hideMark/>
          </w:tcPr>
          <w:p w14:paraId="0BD7C04D" w14:textId="77777777" w:rsidR="00842CC6" w:rsidRPr="00C65E4F" w:rsidRDefault="00842CC6" w:rsidP="002E620B">
            <w:pPr>
              <w:jc w:val="center"/>
              <w:rPr>
                <w:rFonts w:ascii="Times New Roman" w:hAnsi="Times New Roman"/>
              </w:rPr>
            </w:pPr>
            <w:r w:rsidRPr="00C65E4F">
              <w:rPr>
                <w:rFonts w:ascii="Times New Roman" w:hAnsi="Times New Roman"/>
              </w:rPr>
              <w:t>5</w:t>
            </w:r>
          </w:p>
        </w:tc>
        <w:tc>
          <w:tcPr>
            <w:tcW w:w="7229" w:type="dxa"/>
            <w:shd w:val="clear" w:color="auto" w:fill="auto"/>
            <w:vAlign w:val="center"/>
            <w:hideMark/>
          </w:tcPr>
          <w:p w14:paraId="6EF8EF6F" w14:textId="77777777" w:rsidR="00842CC6" w:rsidRPr="00C65E4F" w:rsidRDefault="00842CC6" w:rsidP="002E620B">
            <w:pPr>
              <w:ind w:right="-110"/>
              <w:rPr>
                <w:rFonts w:ascii="Times New Roman" w:hAnsi="Times New Roman"/>
              </w:rPr>
            </w:pPr>
            <w:r w:rsidRPr="00C65E4F">
              <w:rPr>
                <w:rFonts w:ascii="Times New Roman" w:hAnsi="Times New Roman"/>
              </w:rPr>
              <w:t>Монтаж кабеля в кабель-каналах, в т.ч.:</w:t>
            </w:r>
          </w:p>
        </w:tc>
        <w:tc>
          <w:tcPr>
            <w:tcW w:w="851" w:type="dxa"/>
            <w:shd w:val="clear" w:color="auto" w:fill="auto"/>
            <w:vAlign w:val="center"/>
            <w:hideMark/>
          </w:tcPr>
          <w:p w14:paraId="5F066EA2"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м.</w:t>
            </w:r>
          </w:p>
        </w:tc>
        <w:tc>
          <w:tcPr>
            <w:tcW w:w="850" w:type="dxa"/>
            <w:shd w:val="clear" w:color="auto" w:fill="auto"/>
            <w:vAlign w:val="center"/>
          </w:tcPr>
          <w:p w14:paraId="14CF19B1" w14:textId="77777777" w:rsidR="00842CC6" w:rsidRPr="00C65E4F" w:rsidRDefault="00842CC6" w:rsidP="002E620B">
            <w:pPr>
              <w:ind w:left="-113" w:right="-114"/>
              <w:jc w:val="center"/>
              <w:rPr>
                <w:rFonts w:ascii="Times New Roman" w:hAnsi="Times New Roman"/>
              </w:rPr>
            </w:pPr>
            <w:r>
              <w:rPr>
                <w:rFonts w:ascii="Times New Roman" w:hAnsi="Times New Roman"/>
              </w:rPr>
              <w:t>660</w:t>
            </w:r>
          </w:p>
        </w:tc>
      </w:tr>
      <w:tr w:rsidR="00842CC6" w:rsidRPr="00C65E4F" w14:paraId="07AF15B6" w14:textId="77777777" w:rsidTr="002E620B">
        <w:trPr>
          <w:trHeight w:val="283"/>
        </w:trPr>
        <w:tc>
          <w:tcPr>
            <w:tcW w:w="709" w:type="dxa"/>
            <w:vMerge/>
            <w:vAlign w:val="center"/>
            <w:hideMark/>
          </w:tcPr>
          <w:p w14:paraId="2E3D9679" w14:textId="77777777" w:rsidR="00842CC6" w:rsidRPr="00C65E4F" w:rsidRDefault="00842CC6" w:rsidP="002E620B">
            <w:pPr>
              <w:jc w:val="center"/>
              <w:rPr>
                <w:rFonts w:ascii="Times New Roman" w:hAnsi="Times New Roman"/>
              </w:rPr>
            </w:pPr>
          </w:p>
        </w:tc>
        <w:tc>
          <w:tcPr>
            <w:tcW w:w="7229" w:type="dxa"/>
            <w:shd w:val="clear" w:color="auto" w:fill="auto"/>
            <w:vAlign w:val="center"/>
            <w:hideMark/>
          </w:tcPr>
          <w:p w14:paraId="0BC27D2C" w14:textId="77777777" w:rsidR="00842CC6" w:rsidRPr="00C65E4F" w:rsidRDefault="00842CC6" w:rsidP="002E620B">
            <w:pPr>
              <w:ind w:right="-110"/>
              <w:rPr>
                <w:rFonts w:ascii="Times New Roman" w:hAnsi="Times New Roman"/>
              </w:rPr>
            </w:pPr>
            <w:r w:rsidRPr="00C65E4F">
              <w:rPr>
                <w:rFonts w:ascii="Times New Roman" w:hAnsi="Times New Roman"/>
              </w:rPr>
              <w:t>Кабель витая пара</w:t>
            </w:r>
          </w:p>
        </w:tc>
        <w:tc>
          <w:tcPr>
            <w:tcW w:w="851" w:type="dxa"/>
            <w:shd w:val="clear" w:color="auto" w:fill="auto"/>
            <w:vAlign w:val="center"/>
            <w:hideMark/>
          </w:tcPr>
          <w:p w14:paraId="3F48B2F6"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м.</w:t>
            </w:r>
          </w:p>
        </w:tc>
        <w:tc>
          <w:tcPr>
            <w:tcW w:w="850" w:type="dxa"/>
            <w:shd w:val="clear" w:color="auto" w:fill="auto"/>
            <w:vAlign w:val="center"/>
            <w:hideMark/>
          </w:tcPr>
          <w:p w14:paraId="63066720" w14:textId="77777777" w:rsidR="00842CC6" w:rsidRPr="00C65E4F" w:rsidRDefault="00842CC6" w:rsidP="002E620B">
            <w:pPr>
              <w:ind w:left="-113" w:right="-114"/>
              <w:jc w:val="center"/>
              <w:rPr>
                <w:rFonts w:ascii="Times New Roman" w:hAnsi="Times New Roman"/>
              </w:rPr>
            </w:pPr>
            <w:r w:rsidRPr="00C71BE7">
              <w:rPr>
                <w:rFonts w:ascii="Times New Roman" w:hAnsi="Times New Roman"/>
              </w:rPr>
              <w:t>650</w:t>
            </w:r>
          </w:p>
        </w:tc>
      </w:tr>
      <w:tr w:rsidR="00842CC6" w:rsidRPr="00C65E4F" w14:paraId="3E5DE2A0" w14:textId="77777777" w:rsidTr="002E620B">
        <w:trPr>
          <w:trHeight w:val="283"/>
        </w:trPr>
        <w:tc>
          <w:tcPr>
            <w:tcW w:w="709" w:type="dxa"/>
            <w:vMerge/>
            <w:vAlign w:val="center"/>
          </w:tcPr>
          <w:p w14:paraId="62E0ADD9" w14:textId="77777777" w:rsidR="00842CC6" w:rsidRPr="00C65E4F" w:rsidRDefault="00842CC6" w:rsidP="002E620B">
            <w:pPr>
              <w:jc w:val="center"/>
              <w:rPr>
                <w:rFonts w:ascii="Times New Roman" w:hAnsi="Times New Roman"/>
              </w:rPr>
            </w:pPr>
          </w:p>
        </w:tc>
        <w:tc>
          <w:tcPr>
            <w:tcW w:w="7229" w:type="dxa"/>
            <w:shd w:val="clear" w:color="auto" w:fill="auto"/>
            <w:vAlign w:val="center"/>
          </w:tcPr>
          <w:p w14:paraId="607A49A7" w14:textId="77777777" w:rsidR="00842CC6" w:rsidRPr="00C65E4F" w:rsidRDefault="00842CC6" w:rsidP="002E620B">
            <w:pPr>
              <w:ind w:right="-110"/>
              <w:rPr>
                <w:rFonts w:ascii="Times New Roman" w:hAnsi="Times New Roman"/>
              </w:rPr>
            </w:pPr>
            <w:r w:rsidRPr="00C65E4F">
              <w:rPr>
                <w:rFonts w:ascii="Times New Roman" w:hAnsi="Times New Roman"/>
                <w:sz w:val="22"/>
                <w:szCs w:val="22"/>
              </w:rPr>
              <w:t>Провод заземления</w:t>
            </w:r>
          </w:p>
        </w:tc>
        <w:tc>
          <w:tcPr>
            <w:tcW w:w="851" w:type="dxa"/>
            <w:shd w:val="clear" w:color="auto" w:fill="auto"/>
            <w:vAlign w:val="center"/>
          </w:tcPr>
          <w:p w14:paraId="4E68741E" w14:textId="77777777" w:rsidR="00842CC6" w:rsidRPr="00C65E4F" w:rsidRDefault="00842CC6" w:rsidP="002E620B">
            <w:pPr>
              <w:ind w:left="-118" w:right="-103"/>
              <w:jc w:val="center"/>
              <w:rPr>
                <w:rFonts w:ascii="Times New Roman" w:hAnsi="Times New Roman"/>
              </w:rPr>
            </w:pPr>
            <w:r w:rsidRPr="00C65E4F">
              <w:rPr>
                <w:rFonts w:ascii="Times New Roman" w:hAnsi="Times New Roman"/>
              </w:rPr>
              <w:t>м.</w:t>
            </w:r>
          </w:p>
        </w:tc>
        <w:tc>
          <w:tcPr>
            <w:tcW w:w="850" w:type="dxa"/>
            <w:shd w:val="clear" w:color="auto" w:fill="auto"/>
            <w:vAlign w:val="center"/>
          </w:tcPr>
          <w:p w14:paraId="183B84AF" w14:textId="77777777" w:rsidR="00842CC6" w:rsidRPr="00C65E4F" w:rsidRDefault="00842CC6" w:rsidP="002E620B">
            <w:pPr>
              <w:ind w:left="-113" w:right="-114"/>
              <w:jc w:val="center"/>
              <w:rPr>
                <w:rFonts w:ascii="Times New Roman" w:hAnsi="Times New Roman"/>
                <w:lang w:val="en-US"/>
              </w:rPr>
            </w:pPr>
            <w:r>
              <w:rPr>
                <w:rFonts w:ascii="Times New Roman" w:hAnsi="Times New Roman"/>
                <w:lang w:val="en-US"/>
              </w:rPr>
              <w:t>10</w:t>
            </w:r>
          </w:p>
        </w:tc>
      </w:tr>
      <w:tr w:rsidR="00842CC6" w:rsidRPr="00C65E4F" w14:paraId="3FC45713" w14:textId="77777777" w:rsidTr="002E620B">
        <w:trPr>
          <w:trHeight w:val="283"/>
        </w:trPr>
        <w:tc>
          <w:tcPr>
            <w:tcW w:w="709" w:type="dxa"/>
            <w:vMerge w:val="restart"/>
            <w:vAlign w:val="center"/>
          </w:tcPr>
          <w:p w14:paraId="32CBDEAE" w14:textId="77777777" w:rsidR="00842CC6" w:rsidRPr="00C65E4F" w:rsidRDefault="00842CC6" w:rsidP="002E620B">
            <w:pPr>
              <w:jc w:val="center"/>
              <w:rPr>
                <w:rFonts w:ascii="Times New Roman" w:hAnsi="Times New Roman"/>
              </w:rPr>
            </w:pPr>
            <w:r w:rsidRPr="00C65E4F">
              <w:rPr>
                <w:rFonts w:ascii="Times New Roman" w:hAnsi="Times New Roman"/>
              </w:rPr>
              <w:t>6</w:t>
            </w:r>
          </w:p>
        </w:tc>
        <w:tc>
          <w:tcPr>
            <w:tcW w:w="7229" w:type="dxa"/>
            <w:shd w:val="clear" w:color="auto" w:fill="auto"/>
            <w:vAlign w:val="center"/>
          </w:tcPr>
          <w:p w14:paraId="522A88C9" w14:textId="77777777" w:rsidR="00842CC6" w:rsidRPr="00C65E4F" w:rsidRDefault="00842CC6" w:rsidP="002E620B">
            <w:pPr>
              <w:ind w:right="-110"/>
              <w:rPr>
                <w:rFonts w:ascii="Times New Roman" w:hAnsi="Times New Roman"/>
              </w:rPr>
            </w:pPr>
            <w:r w:rsidRPr="00C65E4F">
              <w:rPr>
                <w:rFonts w:ascii="Times New Roman" w:hAnsi="Times New Roman"/>
              </w:rPr>
              <w:t>Монтаж металлических коробов, подвешиваемых к конструкциям, в т.ч.:</w:t>
            </w:r>
          </w:p>
        </w:tc>
        <w:tc>
          <w:tcPr>
            <w:tcW w:w="851" w:type="dxa"/>
            <w:shd w:val="clear" w:color="auto" w:fill="auto"/>
            <w:vAlign w:val="center"/>
          </w:tcPr>
          <w:p w14:paraId="44CE5D1D" w14:textId="77777777" w:rsidR="00842CC6" w:rsidRPr="00C65E4F" w:rsidRDefault="00842CC6" w:rsidP="002E620B">
            <w:pPr>
              <w:ind w:left="-118" w:right="-103"/>
              <w:jc w:val="center"/>
              <w:rPr>
                <w:rFonts w:ascii="Times New Roman" w:hAnsi="Times New Roman"/>
              </w:rPr>
            </w:pPr>
            <w:r w:rsidRPr="00C65E4F">
              <w:rPr>
                <w:rFonts w:ascii="Times New Roman" w:hAnsi="Times New Roman"/>
              </w:rPr>
              <w:t>м.</w:t>
            </w:r>
          </w:p>
        </w:tc>
        <w:tc>
          <w:tcPr>
            <w:tcW w:w="850" w:type="dxa"/>
            <w:shd w:val="clear" w:color="auto" w:fill="auto"/>
            <w:vAlign w:val="center"/>
          </w:tcPr>
          <w:p w14:paraId="3BD6F010" w14:textId="77777777" w:rsidR="00842CC6" w:rsidRPr="00C65E4F" w:rsidRDefault="00842CC6" w:rsidP="002E620B">
            <w:pPr>
              <w:ind w:left="-113" w:right="-114"/>
              <w:jc w:val="center"/>
              <w:rPr>
                <w:rFonts w:ascii="Times New Roman" w:hAnsi="Times New Roman"/>
              </w:rPr>
            </w:pPr>
            <w:r>
              <w:rPr>
                <w:rFonts w:ascii="Times New Roman" w:hAnsi="Times New Roman"/>
              </w:rPr>
              <w:t>17</w:t>
            </w:r>
          </w:p>
        </w:tc>
      </w:tr>
      <w:tr w:rsidR="00842CC6" w:rsidRPr="00C65E4F" w14:paraId="2FB23D4D" w14:textId="77777777" w:rsidTr="002E620B">
        <w:trPr>
          <w:trHeight w:val="283"/>
        </w:trPr>
        <w:tc>
          <w:tcPr>
            <w:tcW w:w="709" w:type="dxa"/>
            <w:vMerge/>
            <w:vAlign w:val="center"/>
          </w:tcPr>
          <w:p w14:paraId="6A4D55C2" w14:textId="77777777" w:rsidR="00842CC6" w:rsidRPr="00C65E4F" w:rsidRDefault="00842CC6" w:rsidP="002E620B">
            <w:pPr>
              <w:jc w:val="center"/>
              <w:rPr>
                <w:rFonts w:ascii="Times New Roman" w:hAnsi="Times New Roman"/>
              </w:rPr>
            </w:pPr>
          </w:p>
        </w:tc>
        <w:tc>
          <w:tcPr>
            <w:tcW w:w="7229" w:type="dxa"/>
            <w:shd w:val="clear" w:color="auto" w:fill="auto"/>
            <w:vAlign w:val="center"/>
          </w:tcPr>
          <w:p w14:paraId="33DFD5DC" w14:textId="77777777" w:rsidR="00842CC6" w:rsidRPr="00C65E4F" w:rsidRDefault="00842CC6" w:rsidP="002E620B">
            <w:pPr>
              <w:ind w:right="-110"/>
              <w:rPr>
                <w:rFonts w:ascii="Times New Roman" w:hAnsi="Times New Roman"/>
              </w:rPr>
            </w:pPr>
            <w:r w:rsidRPr="00C65E4F">
              <w:rPr>
                <w:rFonts w:ascii="Times New Roman" w:hAnsi="Times New Roman"/>
              </w:rPr>
              <w:t>Металлический лоток тип 1</w:t>
            </w:r>
          </w:p>
        </w:tc>
        <w:tc>
          <w:tcPr>
            <w:tcW w:w="851" w:type="dxa"/>
            <w:shd w:val="clear" w:color="auto" w:fill="auto"/>
            <w:vAlign w:val="center"/>
          </w:tcPr>
          <w:p w14:paraId="2D1C1F5B" w14:textId="77777777" w:rsidR="00842CC6" w:rsidRPr="00C65E4F" w:rsidRDefault="00842CC6" w:rsidP="002E620B">
            <w:pPr>
              <w:ind w:left="-118" w:right="-103"/>
              <w:jc w:val="center"/>
              <w:rPr>
                <w:rFonts w:ascii="Times New Roman" w:hAnsi="Times New Roman"/>
              </w:rPr>
            </w:pPr>
            <w:r w:rsidRPr="00C65E4F">
              <w:rPr>
                <w:rFonts w:ascii="Times New Roman" w:hAnsi="Times New Roman"/>
              </w:rPr>
              <w:t>м.</w:t>
            </w:r>
          </w:p>
        </w:tc>
        <w:tc>
          <w:tcPr>
            <w:tcW w:w="850" w:type="dxa"/>
            <w:shd w:val="clear" w:color="auto" w:fill="auto"/>
            <w:vAlign w:val="center"/>
          </w:tcPr>
          <w:p w14:paraId="2AEBB602" w14:textId="77777777" w:rsidR="00842CC6" w:rsidRPr="00C65E4F" w:rsidRDefault="00842CC6" w:rsidP="002E620B">
            <w:pPr>
              <w:ind w:left="-113" w:right="-114"/>
              <w:jc w:val="center"/>
              <w:rPr>
                <w:rFonts w:ascii="Times New Roman" w:hAnsi="Times New Roman"/>
              </w:rPr>
            </w:pPr>
            <w:r>
              <w:rPr>
                <w:rFonts w:ascii="Times New Roman" w:hAnsi="Times New Roman"/>
              </w:rPr>
              <w:t>14</w:t>
            </w:r>
          </w:p>
        </w:tc>
      </w:tr>
      <w:tr w:rsidR="00842CC6" w:rsidRPr="00C65E4F" w14:paraId="6C8E9151" w14:textId="77777777" w:rsidTr="002E620B">
        <w:trPr>
          <w:trHeight w:val="283"/>
        </w:trPr>
        <w:tc>
          <w:tcPr>
            <w:tcW w:w="709" w:type="dxa"/>
            <w:vMerge/>
            <w:vAlign w:val="center"/>
          </w:tcPr>
          <w:p w14:paraId="63E66CE4" w14:textId="77777777" w:rsidR="00842CC6" w:rsidRPr="00C65E4F" w:rsidRDefault="00842CC6" w:rsidP="002E620B">
            <w:pPr>
              <w:jc w:val="center"/>
              <w:rPr>
                <w:rFonts w:ascii="Times New Roman" w:hAnsi="Times New Roman"/>
              </w:rPr>
            </w:pPr>
          </w:p>
        </w:tc>
        <w:tc>
          <w:tcPr>
            <w:tcW w:w="7229" w:type="dxa"/>
            <w:shd w:val="clear" w:color="auto" w:fill="auto"/>
            <w:vAlign w:val="center"/>
          </w:tcPr>
          <w:p w14:paraId="19EC5054" w14:textId="77777777" w:rsidR="00842CC6" w:rsidRPr="00C65E4F" w:rsidRDefault="00842CC6" w:rsidP="002E620B">
            <w:pPr>
              <w:ind w:right="-110"/>
              <w:rPr>
                <w:rFonts w:ascii="Times New Roman" w:hAnsi="Times New Roman"/>
              </w:rPr>
            </w:pPr>
            <w:r w:rsidRPr="00C65E4F">
              <w:rPr>
                <w:rFonts w:ascii="Times New Roman" w:hAnsi="Times New Roman"/>
              </w:rPr>
              <w:t>Металлический лоток тип 2</w:t>
            </w:r>
          </w:p>
        </w:tc>
        <w:tc>
          <w:tcPr>
            <w:tcW w:w="851" w:type="dxa"/>
            <w:shd w:val="clear" w:color="auto" w:fill="auto"/>
            <w:vAlign w:val="center"/>
          </w:tcPr>
          <w:p w14:paraId="19D276C4" w14:textId="77777777" w:rsidR="00842CC6" w:rsidRPr="00C65E4F" w:rsidRDefault="00842CC6" w:rsidP="002E620B">
            <w:pPr>
              <w:ind w:left="-118" w:right="-103"/>
              <w:jc w:val="center"/>
              <w:rPr>
                <w:rFonts w:ascii="Times New Roman" w:hAnsi="Times New Roman"/>
              </w:rPr>
            </w:pPr>
            <w:r w:rsidRPr="00C65E4F">
              <w:rPr>
                <w:rFonts w:ascii="Times New Roman" w:hAnsi="Times New Roman"/>
              </w:rPr>
              <w:t>м.</w:t>
            </w:r>
          </w:p>
        </w:tc>
        <w:tc>
          <w:tcPr>
            <w:tcW w:w="850" w:type="dxa"/>
            <w:shd w:val="clear" w:color="auto" w:fill="auto"/>
            <w:vAlign w:val="center"/>
          </w:tcPr>
          <w:p w14:paraId="3A230549" w14:textId="77777777" w:rsidR="00842CC6" w:rsidRPr="00C65E4F" w:rsidRDefault="00842CC6" w:rsidP="002E620B">
            <w:pPr>
              <w:ind w:left="-113" w:right="-114"/>
              <w:jc w:val="center"/>
              <w:rPr>
                <w:rFonts w:ascii="Times New Roman" w:hAnsi="Times New Roman"/>
              </w:rPr>
            </w:pPr>
            <w:r>
              <w:rPr>
                <w:rFonts w:ascii="Times New Roman" w:hAnsi="Times New Roman"/>
              </w:rPr>
              <w:t>3</w:t>
            </w:r>
          </w:p>
        </w:tc>
      </w:tr>
      <w:tr w:rsidR="00842CC6" w:rsidRPr="00C65E4F" w14:paraId="267A53B7" w14:textId="77777777" w:rsidTr="002E620B">
        <w:trPr>
          <w:trHeight w:val="283"/>
        </w:trPr>
        <w:tc>
          <w:tcPr>
            <w:tcW w:w="709" w:type="dxa"/>
            <w:vMerge w:val="restart"/>
            <w:vAlign w:val="center"/>
          </w:tcPr>
          <w:p w14:paraId="3469BB6D" w14:textId="77777777" w:rsidR="00842CC6" w:rsidRPr="00C65E4F" w:rsidRDefault="00842CC6" w:rsidP="002E620B">
            <w:pPr>
              <w:jc w:val="center"/>
              <w:rPr>
                <w:rFonts w:ascii="Times New Roman" w:hAnsi="Times New Roman"/>
              </w:rPr>
            </w:pPr>
            <w:r w:rsidRPr="00C65E4F">
              <w:rPr>
                <w:rFonts w:ascii="Times New Roman" w:hAnsi="Times New Roman"/>
              </w:rPr>
              <w:t>7</w:t>
            </w:r>
          </w:p>
        </w:tc>
        <w:tc>
          <w:tcPr>
            <w:tcW w:w="7229" w:type="dxa"/>
            <w:shd w:val="clear" w:color="auto" w:fill="auto"/>
            <w:vAlign w:val="center"/>
          </w:tcPr>
          <w:p w14:paraId="574806C2" w14:textId="77777777" w:rsidR="00842CC6" w:rsidRPr="00C65E4F" w:rsidRDefault="00842CC6" w:rsidP="002E620B">
            <w:pPr>
              <w:ind w:right="-110"/>
              <w:rPr>
                <w:rFonts w:ascii="Times New Roman" w:hAnsi="Times New Roman"/>
              </w:rPr>
            </w:pPr>
            <w:r w:rsidRPr="00C65E4F">
              <w:rPr>
                <w:rFonts w:ascii="Times New Roman" w:hAnsi="Times New Roman"/>
              </w:rPr>
              <w:t>Монтаж кабеля в лотках, в т.ч.:</w:t>
            </w:r>
          </w:p>
        </w:tc>
        <w:tc>
          <w:tcPr>
            <w:tcW w:w="851" w:type="dxa"/>
            <w:shd w:val="clear" w:color="auto" w:fill="auto"/>
            <w:vAlign w:val="center"/>
          </w:tcPr>
          <w:p w14:paraId="0138293B" w14:textId="77777777" w:rsidR="00842CC6" w:rsidRPr="00C65E4F" w:rsidRDefault="00842CC6" w:rsidP="002E620B">
            <w:pPr>
              <w:ind w:left="-118" w:right="-103"/>
              <w:jc w:val="center"/>
              <w:rPr>
                <w:rFonts w:ascii="Times New Roman" w:hAnsi="Times New Roman"/>
              </w:rPr>
            </w:pPr>
            <w:r w:rsidRPr="00C65E4F">
              <w:rPr>
                <w:rFonts w:ascii="Times New Roman" w:hAnsi="Times New Roman"/>
              </w:rPr>
              <w:t>м.</w:t>
            </w:r>
          </w:p>
        </w:tc>
        <w:tc>
          <w:tcPr>
            <w:tcW w:w="850" w:type="dxa"/>
            <w:shd w:val="clear" w:color="auto" w:fill="auto"/>
            <w:vAlign w:val="center"/>
          </w:tcPr>
          <w:p w14:paraId="62926D5C" w14:textId="77777777" w:rsidR="00842CC6" w:rsidRPr="00C65E4F" w:rsidRDefault="00842CC6" w:rsidP="002E620B">
            <w:pPr>
              <w:ind w:left="-113" w:right="-114"/>
              <w:jc w:val="center"/>
              <w:rPr>
                <w:rFonts w:ascii="Times New Roman" w:hAnsi="Times New Roman"/>
              </w:rPr>
            </w:pPr>
            <w:r>
              <w:rPr>
                <w:rFonts w:ascii="Times New Roman" w:hAnsi="Times New Roman"/>
              </w:rPr>
              <w:t>370</w:t>
            </w:r>
          </w:p>
        </w:tc>
      </w:tr>
      <w:tr w:rsidR="00842CC6" w:rsidRPr="00C65E4F" w14:paraId="34797835" w14:textId="77777777" w:rsidTr="002E620B">
        <w:trPr>
          <w:trHeight w:val="283"/>
        </w:trPr>
        <w:tc>
          <w:tcPr>
            <w:tcW w:w="709" w:type="dxa"/>
            <w:vMerge/>
            <w:vAlign w:val="center"/>
          </w:tcPr>
          <w:p w14:paraId="3DEA6AFF" w14:textId="77777777" w:rsidR="00842CC6" w:rsidRPr="00C65E4F" w:rsidRDefault="00842CC6" w:rsidP="002E620B">
            <w:pPr>
              <w:jc w:val="center"/>
              <w:rPr>
                <w:rFonts w:ascii="Times New Roman" w:hAnsi="Times New Roman"/>
              </w:rPr>
            </w:pPr>
          </w:p>
        </w:tc>
        <w:tc>
          <w:tcPr>
            <w:tcW w:w="7229" w:type="dxa"/>
            <w:shd w:val="clear" w:color="auto" w:fill="auto"/>
            <w:vAlign w:val="center"/>
          </w:tcPr>
          <w:p w14:paraId="65179878" w14:textId="77777777" w:rsidR="00842CC6" w:rsidRPr="00C65E4F" w:rsidRDefault="00842CC6" w:rsidP="002E620B">
            <w:pPr>
              <w:ind w:right="-110"/>
              <w:rPr>
                <w:rFonts w:ascii="Times New Roman" w:hAnsi="Times New Roman"/>
                <w:lang w:val="en-US"/>
              </w:rPr>
            </w:pPr>
            <w:r w:rsidRPr="00C65E4F">
              <w:rPr>
                <w:rFonts w:ascii="Times New Roman" w:hAnsi="Times New Roman"/>
              </w:rPr>
              <w:t>Кабель витая пара</w:t>
            </w:r>
          </w:p>
        </w:tc>
        <w:tc>
          <w:tcPr>
            <w:tcW w:w="851" w:type="dxa"/>
            <w:shd w:val="clear" w:color="auto" w:fill="auto"/>
            <w:vAlign w:val="center"/>
          </w:tcPr>
          <w:p w14:paraId="554119A5" w14:textId="77777777" w:rsidR="00842CC6" w:rsidRPr="00C65E4F" w:rsidRDefault="00842CC6" w:rsidP="002E620B">
            <w:pPr>
              <w:ind w:left="-118" w:right="-103"/>
              <w:jc w:val="center"/>
              <w:rPr>
                <w:rFonts w:ascii="Times New Roman" w:hAnsi="Times New Roman"/>
              </w:rPr>
            </w:pPr>
            <w:r w:rsidRPr="00C65E4F">
              <w:rPr>
                <w:rFonts w:ascii="Times New Roman" w:hAnsi="Times New Roman"/>
              </w:rPr>
              <w:t>м.</w:t>
            </w:r>
          </w:p>
        </w:tc>
        <w:tc>
          <w:tcPr>
            <w:tcW w:w="850" w:type="dxa"/>
            <w:shd w:val="clear" w:color="auto" w:fill="auto"/>
            <w:vAlign w:val="center"/>
          </w:tcPr>
          <w:p w14:paraId="3D81B7EB" w14:textId="77777777" w:rsidR="00842CC6" w:rsidRPr="00C65E4F" w:rsidRDefault="00842CC6" w:rsidP="002E620B">
            <w:pPr>
              <w:ind w:left="-113" w:right="-114"/>
              <w:jc w:val="center"/>
              <w:rPr>
                <w:rFonts w:ascii="Times New Roman" w:hAnsi="Times New Roman"/>
              </w:rPr>
            </w:pPr>
            <w:r>
              <w:rPr>
                <w:rFonts w:ascii="Times New Roman" w:hAnsi="Times New Roman"/>
              </w:rPr>
              <w:t>570</w:t>
            </w:r>
          </w:p>
        </w:tc>
      </w:tr>
      <w:tr w:rsidR="00842CC6" w:rsidRPr="00C65E4F" w14:paraId="34E982EC" w14:textId="77777777" w:rsidTr="002E620B">
        <w:trPr>
          <w:trHeight w:val="283"/>
        </w:trPr>
        <w:tc>
          <w:tcPr>
            <w:tcW w:w="709" w:type="dxa"/>
            <w:vMerge w:val="restart"/>
            <w:vAlign w:val="center"/>
          </w:tcPr>
          <w:p w14:paraId="330547D2" w14:textId="77777777" w:rsidR="00842CC6" w:rsidRPr="00C65E4F" w:rsidRDefault="00842CC6" w:rsidP="002E620B">
            <w:pPr>
              <w:jc w:val="center"/>
              <w:rPr>
                <w:rFonts w:ascii="Times New Roman" w:hAnsi="Times New Roman"/>
              </w:rPr>
            </w:pPr>
            <w:r w:rsidRPr="00C65E4F">
              <w:rPr>
                <w:rFonts w:ascii="Times New Roman" w:hAnsi="Times New Roman"/>
              </w:rPr>
              <w:t>8</w:t>
            </w:r>
          </w:p>
        </w:tc>
        <w:tc>
          <w:tcPr>
            <w:tcW w:w="7229" w:type="dxa"/>
            <w:shd w:val="clear" w:color="auto" w:fill="auto"/>
            <w:vAlign w:val="center"/>
          </w:tcPr>
          <w:p w14:paraId="6CA11076" w14:textId="77777777" w:rsidR="00842CC6" w:rsidRPr="00C65E4F" w:rsidRDefault="00842CC6" w:rsidP="002E620B">
            <w:pPr>
              <w:ind w:right="-110"/>
              <w:rPr>
                <w:rFonts w:ascii="Times New Roman" w:hAnsi="Times New Roman"/>
              </w:rPr>
            </w:pPr>
            <w:r w:rsidRPr="00C65E4F">
              <w:rPr>
                <w:rFonts w:ascii="Times New Roman" w:hAnsi="Times New Roman"/>
              </w:rPr>
              <w:t>Монтаж трубы винипластовой по установленным конструкциям, по потолкам с креплением скобами, диаметр до 50 мм, в т.ч.:</w:t>
            </w:r>
          </w:p>
        </w:tc>
        <w:tc>
          <w:tcPr>
            <w:tcW w:w="851" w:type="dxa"/>
            <w:shd w:val="clear" w:color="auto" w:fill="auto"/>
            <w:vAlign w:val="center"/>
          </w:tcPr>
          <w:p w14:paraId="7A018283" w14:textId="77777777" w:rsidR="00842CC6" w:rsidRPr="00C65E4F" w:rsidRDefault="00842CC6" w:rsidP="002E620B">
            <w:pPr>
              <w:ind w:left="-118" w:right="-103"/>
              <w:jc w:val="center"/>
              <w:rPr>
                <w:rFonts w:ascii="Times New Roman" w:hAnsi="Times New Roman"/>
              </w:rPr>
            </w:pPr>
            <w:r w:rsidRPr="00C65E4F">
              <w:rPr>
                <w:rFonts w:ascii="Times New Roman" w:hAnsi="Times New Roman"/>
              </w:rPr>
              <w:t>м.</w:t>
            </w:r>
          </w:p>
        </w:tc>
        <w:tc>
          <w:tcPr>
            <w:tcW w:w="850" w:type="dxa"/>
            <w:shd w:val="clear" w:color="auto" w:fill="auto"/>
            <w:vAlign w:val="center"/>
          </w:tcPr>
          <w:p w14:paraId="26F8E157" w14:textId="77777777" w:rsidR="00842CC6" w:rsidRPr="00C65E4F" w:rsidRDefault="00842CC6" w:rsidP="002E620B">
            <w:pPr>
              <w:ind w:left="-113" w:right="-114"/>
              <w:jc w:val="center"/>
              <w:rPr>
                <w:rFonts w:ascii="Times New Roman" w:hAnsi="Times New Roman"/>
              </w:rPr>
            </w:pPr>
            <w:r>
              <w:rPr>
                <w:rFonts w:ascii="Times New Roman" w:hAnsi="Times New Roman"/>
              </w:rPr>
              <w:t>3</w:t>
            </w:r>
          </w:p>
        </w:tc>
      </w:tr>
      <w:tr w:rsidR="00842CC6" w:rsidRPr="00C65E4F" w14:paraId="6BD8A74B" w14:textId="77777777" w:rsidTr="002E620B">
        <w:trPr>
          <w:trHeight w:val="283"/>
        </w:trPr>
        <w:tc>
          <w:tcPr>
            <w:tcW w:w="709" w:type="dxa"/>
            <w:vMerge/>
            <w:vAlign w:val="center"/>
          </w:tcPr>
          <w:p w14:paraId="7D507A09" w14:textId="77777777" w:rsidR="00842CC6" w:rsidRPr="00C65E4F" w:rsidRDefault="00842CC6" w:rsidP="002E620B">
            <w:pPr>
              <w:jc w:val="center"/>
              <w:rPr>
                <w:rFonts w:ascii="Times New Roman" w:hAnsi="Times New Roman"/>
              </w:rPr>
            </w:pPr>
          </w:p>
        </w:tc>
        <w:tc>
          <w:tcPr>
            <w:tcW w:w="7229" w:type="dxa"/>
            <w:vAlign w:val="center"/>
          </w:tcPr>
          <w:p w14:paraId="1366B777" w14:textId="77777777" w:rsidR="00842CC6" w:rsidRPr="00C65E4F" w:rsidRDefault="00842CC6" w:rsidP="002E620B">
            <w:pPr>
              <w:ind w:right="-110"/>
              <w:rPr>
                <w:rFonts w:ascii="Times New Roman" w:hAnsi="Times New Roman"/>
              </w:rPr>
            </w:pPr>
            <w:r w:rsidRPr="00C65E4F">
              <w:rPr>
                <w:rFonts w:ascii="Times New Roman" w:hAnsi="Times New Roman"/>
              </w:rPr>
              <w:t>Труба ПВХ гофрированная</w:t>
            </w:r>
          </w:p>
        </w:tc>
        <w:tc>
          <w:tcPr>
            <w:tcW w:w="851" w:type="dxa"/>
            <w:vAlign w:val="center"/>
          </w:tcPr>
          <w:p w14:paraId="6698FE02" w14:textId="77777777" w:rsidR="00842CC6" w:rsidRPr="00C65E4F" w:rsidRDefault="00842CC6" w:rsidP="002E620B">
            <w:pPr>
              <w:ind w:left="-118" w:right="-103"/>
              <w:jc w:val="center"/>
              <w:rPr>
                <w:rFonts w:ascii="Times New Roman" w:hAnsi="Times New Roman"/>
              </w:rPr>
            </w:pPr>
            <w:r w:rsidRPr="00C65E4F">
              <w:rPr>
                <w:rFonts w:ascii="Times New Roman" w:hAnsi="Times New Roman"/>
              </w:rPr>
              <w:t>м.</w:t>
            </w:r>
          </w:p>
        </w:tc>
        <w:tc>
          <w:tcPr>
            <w:tcW w:w="850" w:type="dxa"/>
            <w:vAlign w:val="center"/>
          </w:tcPr>
          <w:p w14:paraId="16559242" w14:textId="77777777" w:rsidR="00842CC6" w:rsidRPr="00C65E4F" w:rsidRDefault="00842CC6" w:rsidP="002E620B">
            <w:pPr>
              <w:ind w:left="-113" w:right="-114"/>
              <w:jc w:val="center"/>
              <w:rPr>
                <w:rFonts w:ascii="Times New Roman" w:hAnsi="Times New Roman"/>
              </w:rPr>
            </w:pPr>
            <w:r>
              <w:rPr>
                <w:rFonts w:ascii="Times New Roman" w:hAnsi="Times New Roman"/>
              </w:rPr>
              <w:t>3</w:t>
            </w:r>
          </w:p>
        </w:tc>
      </w:tr>
      <w:tr w:rsidR="00842CC6" w:rsidRPr="00C65E4F" w14:paraId="79C169FC" w14:textId="77777777" w:rsidTr="002E620B">
        <w:trPr>
          <w:trHeight w:val="283"/>
        </w:trPr>
        <w:tc>
          <w:tcPr>
            <w:tcW w:w="709" w:type="dxa"/>
            <w:vMerge w:val="restart"/>
            <w:vAlign w:val="center"/>
          </w:tcPr>
          <w:p w14:paraId="7196E6B9" w14:textId="77777777" w:rsidR="00842CC6" w:rsidRPr="00C65E4F" w:rsidRDefault="00842CC6" w:rsidP="002E620B">
            <w:pPr>
              <w:jc w:val="center"/>
              <w:rPr>
                <w:rFonts w:ascii="Times New Roman" w:hAnsi="Times New Roman"/>
              </w:rPr>
            </w:pPr>
            <w:r w:rsidRPr="00C65E4F">
              <w:rPr>
                <w:rFonts w:ascii="Times New Roman" w:hAnsi="Times New Roman"/>
              </w:rPr>
              <w:t>9</w:t>
            </w:r>
          </w:p>
        </w:tc>
        <w:tc>
          <w:tcPr>
            <w:tcW w:w="7229" w:type="dxa"/>
            <w:vAlign w:val="center"/>
          </w:tcPr>
          <w:p w14:paraId="451E386C" w14:textId="77777777" w:rsidR="00842CC6" w:rsidRPr="00C65E4F" w:rsidRDefault="00842CC6" w:rsidP="002E620B">
            <w:pPr>
              <w:ind w:right="-110"/>
              <w:rPr>
                <w:rFonts w:ascii="Times New Roman" w:hAnsi="Times New Roman"/>
              </w:rPr>
            </w:pPr>
            <w:r w:rsidRPr="00C65E4F">
              <w:rPr>
                <w:rFonts w:ascii="Times New Roman" w:hAnsi="Times New Roman"/>
              </w:rPr>
              <w:t>Затягивание провода в проложенные трубы, в т.ч.:</w:t>
            </w:r>
          </w:p>
        </w:tc>
        <w:tc>
          <w:tcPr>
            <w:tcW w:w="851" w:type="dxa"/>
            <w:vAlign w:val="center"/>
          </w:tcPr>
          <w:p w14:paraId="336772C2" w14:textId="77777777" w:rsidR="00842CC6" w:rsidRPr="00C65E4F" w:rsidRDefault="00842CC6" w:rsidP="002E620B">
            <w:pPr>
              <w:ind w:left="-118" w:right="-103"/>
              <w:jc w:val="center"/>
              <w:rPr>
                <w:rFonts w:ascii="Times New Roman" w:hAnsi="Times New Roman"/>
              </w:rPr>
            </w:pPr>
            <w:r w:rsidRPr="00C65E4F">
              <w:rPr>
                <w:rFonts w:ascii="Times New Roman" w:hAnsi="Times New Roman"/>
              </w:rPr>
              <w:t>м.</w:t>
            </w:r>
          </w:p>
        </w:tc>
        <w:tc>
          <w:tcPr>
            <w:tcW w:w="850" w:type="dxa"/>
            <w:vAlign w:val="center"/>
          </w:tcPr>
          <w:p w14:paraId="22AA490E" w14:textId="77777777" w:rsidR="00842CC6" w:rsidRPr="00C65E4F" w:rsidRDefault="00842CC6" w:rsidP="002E620B">
            <w:pPr>
              <w:ind w:left="-113" w:right="-114"/>
              <w:jc w:val="center"/>
              <w:rPr>
                <w:rFonts w:ascii="Times New Roman" w:hAnsi="Times New Roman"/>
              </w:rPr>
            </w:pPr>
            <w:r>
              <w:rPr>
                <w:rFonts w:ascii="Times New Roman" w:hAnsi="Times New Roman"/>
              </w:rPr>
              <w:t>20</w:t>
            </w:r>
          </w:p>
        </w:tc>
      </w:tr>
      <w:tr w:rsidR="00842CC6" w:rsidRPr="00C65E4F" w14:paraId="3F536AE4" w14:textId="77777777" w:rsidTr="002E620B">
        <w:trPr>
          <w:trHeight w:val="283"/>
        </w:trPr>
        <w:tc>
          <w:tcPr>
            <w:tcW w:w="709" w:type="dxa"/>
            <w:vMerge/>
            <w:vAlign w:val="center"/>
          </w:tcPr>
          <w:p w14:paraId="0C0BE8D4" w14:textId="77777777" w:rsidR="00842CC6" w:rsidRPr="00C65E4F" w:rsidRDefault="00842CC6" w:rsidP="002E620B">
            <w:pPr>
              <w:jc w:val="center"/>
              <w:rPr>
                <w:rFonts w:ascii="Times New Roman" w:hAnsi="Times New Roman"/>
              </w:rPr>
            </w:pPr>
          </w:p>
        </w:tc>
        <w:tc>
          <w:tcPr>
            <w:tcW w:w="7229" w:type="dxa"/>
            <w:vAlign w:val="center"/>
          </w:tcPr>
          <w:p w14:paraId="3FEFBF4B" w14:textId="77777777" w:rsidR="00842CC6" w:rsidRPr="00C65E4F" w:rsidRDefault="00842CC6" w:rsidP="002E620B">
            <w:pPr>
              <w:ind w:right="-110"/>
              <w:rPr>
                <w:rFonts w:ascii="Times New Roman" w:hAnsi="Times New Roman"/>
              </w:rPr>
            </w:pPr>
            <w:r w:rsidRPr="00C65E4F">
              <w:rPr>
                <w:rFonts w:ascii="Times New Roman" w:hAnsi="Times New Roman"/>
              </w:rPr>
              <w:t>Кабель витая пара</w:t>
            </w:r>
          </w:p>
        </w:tc>
        <w:tc>
          <w:tcPr>
            <w:tcW w:w="851" w:type="dxa"/>
            <w:vAlign w:val="center"/>
          </w:tcPr>
          <w:p w14:paraId="6B8A7583" w14:textId="77777777" w:rsidR="00842CC6" w:rsidRPr="00C65E4F" w:rsidRDefault="00842CC6" w:rsidP="002E620B">
            <w:pPr>
              <w:ind w:left="-118" w:right="-103"/>
              <w:jc w:val="center"/>
              <w:rPr>
                <w:rFonts w:ascii="Times New Roman" w:hAnsi="Times New Roman"/>
              </w:rPr>
            </w:pPr>
            <w:r w:rsidRPr="00C65E4F">
              <w:rPr>
                <w:rFonts w:ascii="Times New Roman" w:hAnsi="Times New Roman"/>
              </w:rPr>
              <w:t>м.</w:t>
            </w:r>
          </w:p>
        </w:tc>
        <w:tc>
          <w:tcPr>
            <w:tcW w:w="850" w:type="dxa"/>
            <w:vAlign w:val="center"/>
          </w:tcPr>
          <w:p w14:paraId="39CB178E" w14:textId="77777777" w:rsidR="00842CC6" w:rsidRPr="00C65E4F" w:rsidRDefault="00842CC6" w:rsidP="002E620B">
            <w:pPr>
              <w:ind w:left="-113" w:right="-114"/>
              <w:jc w:val="center"/>
              <w:rPr>
                <w:rFonts w:ascii="Times New Roman" w:hAnsi="Times New Roman"/>
              </w:rPr>
            </w:pPr>
            <w:r>
              <w:rPr>
                <w:rFonts w:ascii="Times New Roman" w:hAnsi="Times New Roman"/>
              </w:rPr>
              <w:t>20</w:t>
            </w:r>
          </w:p>
        </w:tc>
      </w:tr>
      <w:tr w:rsidR="00842CC6" w:rsidRPr="00C65E4F" w14:paraId="4CE973D9" w14:textId="77777777" w:rsidTr="002E620B">
        <w:trPr>
          <w:trHeight w:val="283"/>
        </w:trPr>
        <w:tc>
          <w:tcPr>
            <w:tcW w:w="709" w:type="dxa"/>
            <w:vMerge w:val="restart"/>
            <w:shd w:val="clear" w:color="auto" w:fill="F7F7F7"/>
            <w:vAlign w:val="center"/>
            <w:hideMark/>
          </w:tcPr>
          <w:p w14:paraId="7E389187" w14:textId="77777777" w:rsidR="00842CC6" w:rsidRPr="00C65E4F" w:rsidRDefault="00842CC6" w:rsidP="002E620B">
            <w:pPr>
              <w:jc w:val="center"/>
              <w:rPr>
                <w:rFonts w:ascii="Times New Roman" w:hAnsi="Times New Roman"/>
              </w:rPr>
            </w:pPr>
            <w:r w:rsidRPr="00C65E4F">
              <w:rPr>
                <w:rFonts w:ascii="Times New Roman" w:hAnsi="Times New Roman"/>
              </w:rPr>
              <w:t>10</w:t>
            </w:r>
          </w:p>
        </w:tc>
        <w:tc>
          <w:tcPr>
            <w:tcW w:w="7229" w:type="dxa"/>
            <w:vAlign w:val="center"/>
            <w:hideMark/>
          </w:tcPr>
          <w:p w14:paraId="5B33ED0A" w14:textId="77777777" w:rsidR="00842CC6" w:rsidRPr="00C65E4F" w:rsidRDefault="00842CC6" w:rsidP="002E620B">
            <w:pPr>
              <w:ind w:right="-110"/>
              <w:rPr>
                <w:rFonts w:ascii="Times New Roman" w:hAnsi="Times New Roman"/>
              </w:rPr>
            </w:pPr>
            <w:r w:rsidRPr="00C65E4F">
              <w:rPr>
                <w:rFonts w:ascii="Times New Roman" w:hAnsi="Times New Roman"/>
              </w:rPr>
              <w:t>Монтаж розетки штепсельной неутопленного типа при открытой проводке, в т.ч.:</w:t>
            </w:r>
          </w:p>
        </w:tc>
        <w:tc>
          <w:tcPr>
            <w:tcW w:w="851" w:type="dxa"/>
            <w:vAlign w:val="center"/>
            <w:hideMark/>
          </w:tcPr>
          <w:p w14:paraId="7219825B"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57AAC236" w14:textId="77777777" w:rsidR="00842CC6" w:rsidRPr="00C65E4F" w:rsidRDefault="00842CC6" w:rsidP="002E620B">
            <w:pPr>
              <w:ind w:left="-113" w:right="-114"/>
              <w:jc w:val="center"/>
              <w:rPr>
                <w:rFonts w:ascii="Times New Roman" w:hAnsi="Times New Roman"/>
              </w:rPr>
            </w:pPr>
            <w:r>
              <w:rPr>
                <w:rFonts w:ascii="Times New Roman" w:hAnsi="Times New Roman"/>
              </w:rPr>
              <w:t>40</w:t>
            </w:r>
          </w:p>
        </w:tc>
      </w:tr>
      <w:tr w:rsidR="00842CC6" w:rsidRPr="00C65E4F" w14:paraId="67A1A1D7" w14:textId="77777777" w:rsidTr="002E620B">
        <w:trPr>
          <w:trHeight w:val="283"/>
        </w:trPr>
        <w:tc>
          <w:tcPr>
            <w:tcW w:w="709" w:type="dxa"/>
            <w:vMerge/>
            <w:vAlign w:val="center"/>
            <w:hideMark/>
          </w:tcPr>
          <w:p w14:paraId="330E2AB1" w14:textId="77777777" w:rsidR="00842CC6" w:rsidRPr="00C65E4F" w:rsidRDefault="00842CC6" w:rsidP="002E620B">
            <w:pPr>
              <w:rPr>
                <w:rFonts w:ascii="Times New Roman" w:hAnsi="Times New Roman"/>
                <w:lang w:val="en-US"/>
              </w:rPr>
            </w:pPr>
          </w:p>
        </w:tc>
        <w:tc>
          <w:tcPr>
            <w:tcW w:w="7229" w:type="dxa"/>
            <w:vAlign w:val="center"/>
            <w:hideMark/>
          </w:tcPr>
          <w:p w14:paraId="4188A07E" w14:textId="77777777" w:rsidR="00842CC6" w:rsidRPr="00C65E4F" w:rsidRDefault="00842CC6" w:rsidP="002E620B">
            <w:pPr>
              <w:ind w:right="-110"/>
              <w:rPr>
                <w:rFonts w:ascii="Times New Roman" w:hAnsi="Times New Roman"/>
              </w:rPr>
            </w:pPr>
            <w:r w:rsidRPr="00C65E4F">
              <w:rPr>
                <w:rFonts w:ascii="Times New Roman" w:hAnsi="Times New Roman"/>
              </w:rPr>
              <w:t xml:space="preserve">Розеточный блок </w:t>
            </w:r>
          </w:p>
        </w:tc>
        <w:tc>
          <w:tcPr>
            <w:tcW w:w="851" w:type="dxa"/>
            <w:vAlign w:val="center"/>
            <w:hideMark/>
          </w:tcPr>
          <w:p w14:paraId="3181D399"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5C9F558B" w14:textId="77777777" w:rsidR="00842CC6" w:rsidRPr="00C65E4F" w:rsidRDefault="00842CC6" w:rsidP="002E620B">
            <w:pPr>
              <w:ind w:left="-113" w:right="-114"/>
              <w:jc w:val="center"/>
              <w:rPr>
                <w:rFonts w:ascii="Times New Roman" w:hAnsi="Times New Roman"/>
              </w:rPr>
            </w:pPr>
            <w:r>
              <w:rPr>
                <w:rFonts w:ascii="Times New Roman" w:hAnsi="Times New Roman"/>
              </w:rPr>
              <w:t>40</w:t>
            </w:r>
          </w:p>
        </w:tc>
      </w:tr>
      <w:tr w:rsidR="00842CC6" w:rsidRPr="00C65E4F" w14:paraId="10523D76" w14:textId="77777777" w:rsidTr="002E620B">
        <w:trPr>
          <w:trHeight w:val="283"/>
        </w:trPr>
        <w:tc>
          <w:tcPr>
            <w:tcW w:w="709" w:type="dxa"/>
            <w:vMerge/>
            <w:vAlign w:val="center"/>
            <w:hideMark/>
          </w:tcPr>
          <w:p w14:paraId="3ECAA7F9" w14:textId="77777777" w:rsidR="00842CC6" w:rsidRPr="00C65E4F" w:rsidRDefault="00842CC6" w:rsidP="002E620B">
            <w:pPr>
              <w:rPr>
                <w:rFonts w:ascii="Times New Roman" w:hAnsi="Times New Roman"/>
                <w:lang w:val="en-US"/>
              </w:rPr>
            </w:pPr>
          </w:p>
        </w:tc>
        <w:tc>
          <w:tcPr>
            <w:tcW w:w="7229" w:type="dxa"/>
            <w:vAlign w:val="center"/>
            <w:hideMark/>
          </w:tcPr>
          <w:p w14:paraId="7F9AC063" w14:textId="77777777" w:rsidR="00842CC6" w:rsidRPr="00C65E4F" w:rsidRDefault="00842CC6" w:rsidP="002E620B">
            <w:pPr>
              <w:rPr>
                <w:rFonts w:ascii="Times New Roman" w:hAnsi="Times New Roman"/>
              </w:rPr>
            </w:pPr>
            <w:r w:rsidRPr="00C65E4F">
              <w:rPr>
                <w:rFonts w:ascii="Times New Roman" w:hAnsi="Times New Roman"/>
              </w:rPr>
              <w:t>Коммутационный кабель RJ45-RJ45 3 м</w:t>
            </w:r>
          </w:p>
        </w:tc>
        <w:tc>
          <w:tcPr>
            <w:tcW w:w="851" w:type="dxa"/>
            <w:vAlign w:val="center"/>
            <w:hideMark/>
          </w:tcPr>
          <w:p w14:paraId="6ED39A5C"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46D5BA20" w14:textId="77777777" w:rsidR="00842CC6" w:rsidRPr="00C65E4F" w:rsidRDefault="00842CC6" w:rsidP="002E620B">
            <w:pPr>
              <w:ind w:left="-113" w:right="-114"/>
              <w:jc w:val="center"/>
              <w:rPr>
                <w:rFonts w:ascii="Times New Roman" w:hAnsi="Times New Roman"/>
              </w:rPr>
            </w:pPr>
            <w:r>
              <w:rPr>
                <w:rFonts w:ascii="Times New Roman" w:hAnsi="Times New Roman"/>
              </w:rPr>
              <w:t>40</w:t>
            </w:r>
          </w:p>
        </w:tc>
      </w:tr>
      <w:tr w:rsidR="00842CC6" w:rsidRPr="00C65E4F" w14:paraId="640B9AB0" w14:textId="77777777" w:rsidTr="002E620B">
        <w:trPr>
          <w:trHeight w:val="283"/>
        </w:trPr>
        <w:tc>
          <w:tcPr>
            <w:tcW w:w="709" w:type="dxa"/>
            <w:vMerge w:val="restart"/>
            <w:shd w:val="clear" w:color="auto" w:fill="F7F7F7"/>
            <w:vAlign w:val="center"/>
            <w:hideMark/>
          </w:tcPr>
          <w:p w14:paraId="3E0C978F" w14:textId="77777777" w:rsidR="00842CC6" w:rsidRPr="00C65E4F" w:rsidRDefault="00842CC6" w:rsidP="002E620B">
            <w:pPr>
              <w:jc w:val="center"/>
              <w:rPr>
                <w:rFonts w:ascii="Times New Roman" w:hAnsi="Times New Roman"/>
              </w:rPr>
            </w:pPr>
            <w:r w:rsidRPr="00C65E4F">
              <w:rPr>
                <w:rFonts w:ascii="Times New Roman" w:hAnsi="Times New Roman"/>
              </w:rPr>
              <w:t>11</w:t>
            </w:r>
          </w:p>
        </w:tc>
        <w:tc>
          <w:tcPr>
            <w:tcW w:w="7229" w:type="dxa"/>
            <w:vAlign w:val="center"/>
            <w:hideMark/>
          </w:tcPr>
          <w:p w14:paraId="041F0B91" w14:textId="77777777" w:rsidR="00842CC6" w:rsidRPr="00C65E4F" w:rsidRDefault="00842CC6" w:rsidP="002E620B">
            <w:pPr>
              <w:ind w:right="-110"/>
              <w:rPr>
                <w:rFonts w:ascii="Times New Roman" w:hAnsi="Times New Roman"/>
              </w:rPr>
            </w:pPr>
            <w:r w:rsidRPr="00C65E4F">
              <w:rPr>
                <w:rFonts w:ascii="Times New Roman" w:hAnsi="Times New Roman"/>
              </w:rPr>
              <w:t>Разделка и включение кабеля и провода пистолетом, емкость кабеля 5х2, в т.ч.:</w:t>
            </w:r>
          </w:p>
        </w:tc>
        <w:tc>
          <w:tcPr>
            <w:tcW w:w="851" w:type="dxa"/>
            <w:vAlign w:val="center"/>
            <w:hideMark/>
          </w:tcPr>
          <w:p w14:paraId="360B5926"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6C67C55E" w14:textId="77777777" w:rsidR="00842CC6" w:rsidRPr="00C65E4F" w:rsidRDefault="00842CC6" w:rsidP="002E620B">
            <w:pPr>
              <w:ind w:left="-113" w:right="-114"/>
              <w:jc w:val="center"/>
              <w:rPr>
                <w:rFonts w:ascii="Times New Roman" w:hAnsi="Times New Roman"/>
                <w:lang w:val="en-US"/>
              </w:rPr>
            </w:pPr>
            <w:r>
              <w:rPr>
                <w:rFonts w:ascii="Times New Roman" w:hAnsi="Times New Roman"/>
              </w:rPr>
              <w:t>40</w:t>
            </w:r>
          </w:p>
        </w:tc>
      </w:tr>
      <w:tr w:rsidR="00842CC6" w:rsidRPr="00C65E4F" w14:paraId="65F77EDF" w14:textId="77777777" w:rsidTr="002E620B">
        <w:trPr>
          <w:trHeight w:val="283"/>
        </w:trPr>
        <w:tc>
          <w:tcPr>
            <w:tcW w:w="709" w:type="dxa"/>
            <w:vMerge/>
            <w:vAlign w:val="center"/>
            <w:hideMark/>
          </w:tcPr>
          <w:p w14:paraId="2C3A2F60" w14:textId="77777777" w:rsidR="00842CC6" w:rsidRPr="00C65E4F" w:rsidRDefault="00842CC6" w:rsidP="002E620B">
            <w:pPr>
              <w:rPr>
                <w:rFonts w:ascii="Times New Roman" w:hAnsi="Times New Roman"/>
              </w:rPr>
            </w:pPr>
          </w:p>
        </w:tc>
        <w:tc>
          <w:tcPr>
            <w:tcW w:w="7229" w:type="dxa"/>
            <w:vAlign w:val="center"/>
            <w:hideMark/>
          </w:tcPr>
          <w:p w14:paraId="4F383CC2" w14:textId="77777777" w:rsidR="00842CC6" w:rsidRPr="00C65E4F" w:rsidRDefault="00842CC6" w:rsidP="002E620B">
            <w:pPr>
              <w:ind w:right="-110"/>
              <w:rPr>
                <w:rFonts w:ascii="Times New Roman" w:hAnsi="Times New Roman"/>
              </w:rPr>
            </w:pPr>
            <w:r w:rsidRPr="00C65E4F">
              <w:rPr>
                <w:rFonts w:ascii="Times New Roman" w:hAnsi="Times New Roman"/>
              </w:rPr>
              <w:t>Модуль</w:t>
            </w:r>
            <w:r w:rsidRPr="00C65E4F">
              <w:rPr>
                <w:rFonts w:ascii="Times New Roman" w:hAnsi="Times New Roman"/>
                <w:lang w:val="en-US"/>
              </w:rPr>
              <w:t xml:space="preserve"> </w:t>
            </w:r>
            <w:r w:rsidRPr="00C65E4F">
              <w:rPr>
                <w:rFonts w:ascii="Times New Roman" w:hAnsi="Times New Roman"/>
              </w:rPr>
              <w:t>коммутационный</w:t>
            </w:r>
            <w:r w:rsidRPr="00C65E4F">
              <w:rPr>
                <w:rFonts w:ascii="Times New Roman" w:hAnsi="Times New Roman"/>
                <w:lang w:val="en-US"/>
              </w:rPr>
              <w:t xml:space="preserve"> </w:t>
            </w:r>
          </w:p>
        </w:tc>
        <w:tc>
          <w:tcPr>
            <w:tcW w:w="851" w:type="dxa"/>
            <w:vAlign w:val="center"/>
            <w:hideMark/>
          </w:tcPr>
          <w:p w14:paraId="3B7FB1DF"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2CD79839" w14:textId="77777777" w:rsidR="00842CC6" w:rsidRPr="00C65E4F" w:rsidRDefault="00842CC6" w:rsidP="002E620B">
            <w:pPr>
              <w:ind w:left="-113" w:right="-114"/>
              <w:jc w:val="center"/>
              <w:rPr>
                <w:rFonts w:ascii="Times New Roman" w:hAnsi="Times New Roman"/>
              </w:rPr>
            </w:pPr>
            <w:r>
              <w:rPr>
                <w:rFonts w:ascii="Times New Roman" w:hAnsi="Times New Roman"/>
              </w:rPr>
              <w:t>40</w:t>
            </w:r>
          </w:p>
        </w:tc>
      </w:tr>
      <w:tr w:rsidR="00842CC6" w:rsidRPr="00C65E4F" w14:paraId="0F8733AB" w14:textId="77777777" w:rsidTr="002E620B">
        <w:trPr>
          <w:trHeight w:val="283"/>
        </w:trPr>
        <w:tc>
          <w:tcPr>
            <w:tcW w:w="709" w:type="dxa"/>
            <w:shd w:val="clear" w:color="auto" w:fill="F7F7F7"/>
            <w:vAlign w:val="center"/>
            <w:hideMark/>
          </w:tcPr>
          <w:p w14:paraId="62CB2BBE" w14:textId="77777777" w:rsidR="00842CC6" w:rsidRPr="00C65E4F" w:rsidRDefault="00842CC6" w:rsidP="002E620B">
            <w:pPr>
              <w:jc w:val="center"/>
              <w:rPr>
                <w:rFonts w:ascii="Times New Roman" w:hAnsi="Times New Roman"/>
              </w:rPr>
            </w:pPr>
            <w:r w:rsidRPr="00C65E4F">
              <w:rPr>
                <w:rFonts w:ascii="Times New Roman" w:hAnsi="Times New Roman"/>
              </w:rPr>
              <w:t>12</w:t>
            </w:r>
          </w:p>
        </w:tc>
        <w:tc>
          <w:tcPr>
            <w:tcW w:w="7229" w:type="dxa"/>
            <w:vAlign w:val="center"/>
            <w:hideMark/>
          </w:tcPr>
          <w:p w14:paraId="275A0618" w14:textId="77777777" w:rsidR="00842CC6" w:rsidRPr="00C65E4F" w:rsidRDefault="00842CC6" w:rsidP="002E620B">
            <w:pPr>
              <w:ind w:right="-110"/>
              <w:rPr>
                <w:rFonts w:ascii="Times New Roman" w:hAnsi="Times New Roman"/>
              </w:rPr>
            </w:pPr>
            <w:r w:rsidRPr="00C65E4F">
              <w:rPr>
                <w:rFonts w:ascii="Times New Roman" w:hAnsi="Times New Roman"/>
              </w:rPr>
              <w:t>Измерение переходного затухания на смонтированном усилительном участке на ближнем конце</w:t>
            </w:r>
          </w:p>
        </w:tc>
        <w:tc>
          <w:tcPr>
            <w:tcW w:w="851" w:type="dxa"/>
            <w:vAlign w:val="center"/>
            <w:hideMark/>
          </w:tcPr>
          <w:p w14:paraId="43A89A0A"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362A4AE0" w14:textId="77777777" w:rsidR="00842CC6" w:rsidRPr="00C65E4F" w:rsidRDefault="00842CC6" w:rsidP="002E620B">
            <w:pPr>
              <w:ind w:left="-113" w:right="-114"/>
              <w:jc w:val="center"/>
              <w:rPr>
                <w:rFonts w:ascii="Times New Roman" w:hAnsi="Times New Roman"/>
              </w:rPr>
            </w:pPr>
            <w:r>
              <w:rPr>
                <w:rFonts w:ascii="Times New Roman" w:hAnsi="Times New Roman"/>
              </w:rPr>
              <w:t>40</w:t>
            </w:r>
          </w:p>
        </w:tc>
      </w:tr>
      <w:tr w:rsidR="00842CC6" w:rsidRPr="00C65E4F" w14:paraId="1C7DB5D4" w14:textId="77777777" w:rsidTr="002E620B">
        <w:trPr>
          <w:trHeight w:val="283"/>
        </w:trPr>
        <w:tc>
          <w:tcPr>
            <w:tcW w:w="709" w:type="dxa"/>
            <w:shd w:val="clear" w:color="auto" w:fill="F7F7F7"/>
            <w:vAlign w:val="center"/>
            <w:hideMark/>
          </w:tcPr>
          <w:p w14:paraId="50D5D4C0" w14:textId="77777777" w:rsidR="00842CC6" w:rsidRPr="00C65E4F" w:rsidRDefault="00842CC6" w:rsidP="002E620B">
            <w:pPr>
              <w:jc w:val="center"/>
              <w:rPr>
                <w:rFonts w:ascii="Times New Roman" w:hAnsi="Times New Roman"/>
              </w:rPr>
            </w:pPr>
            <w:r w:rsidRPr="00C65E4F">
              <w:rPr>
                <w:rFonts w:ascii="Times New Roman" w:hAnsi="Times New Roman"/>
              </w:rPr>
              <w:t>13</w:t>
            </w:r>
          </w:p>
        </w:tc>
        <w:tc>
          <w:tcPr>
            <w:tcW w:w="7229" w:type="dxa"/>
            <w:vAlign w:val="center"/>
            <w:hideMark/>
          </w:tcPr>
          <w:p w14:paraId="364FBB58" w14:textId="77777777" w:rsidR="00842CC6" w:rsidRPr="00C65E4F" w:rsidRDefault="00842CC6" w:rsidP="002E620B">
            <w:pPr>
              <w:ind w:right="-110"/>
              <w:rPr>
                <w:rFonts w:ascii="Times New Roman" w:hAnsi="Times New Roman"/>
              </w:rPr>
            </w:pPr>
            <w:r w:rsidRPr="00C65E4F">
              <w:rPr>
                <w:rFonts w:ascii="Times New Roman" w:hAnsi="Times New Roman"/>
              </w:rPr>
              <w:t>Измерение переходного затухания на смонтированном усилительном участке на дальнем конце</w:t>
            </w:r>
          </w:p>
        </w:tc>
        <w:tc>
          <w:tcPr>
            <w:tcW w:w="851" w:type="dxa"/>
            <w:vAlign w:val="center"/>
            <w:hideMark/>
          </w:tcPr>
          <w:p w14:paraId="2BD2E088"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53FC98C6" w14:textId="77777777" w:rsidR="00842CC6" w:rsidRPr="00C65E4F" w:rsidRDefault="00842CC6" w:rsidP="002E620B">
            <w:pPr>
              <w:ind w:left="-113" w:right="-114"/>
              <w:jc w:val="center"/>
              <w:rPr>
                <w:rFonts w:ascii="Times New Roman" w:hAnsi="Times New Roman"/>
              </w:rPr>
            </w:pPr>
            <w:r>
              <w:rPr>
                <w:rFonts w:ascii="Times New Roman" w:hAnsi="Times New Roman"/>
              </w:rPr>
              <w:t>40</w:t>
            </w:r>
          </w:p>
        </w:tc>
      </w:tr>
      <w:tr w:rsidR="00842CC6" w:rsidRPr="00C65E4F" w14:paraId="1BAF9C4E" w14:textId="77777777" w:rsidTr="002E620B">
        <w:trPr>
          <w:trHeight w:val="283"/>
        </w:trPr>
        <w:tc>
          <w:tcPr>
            <w:tcW w:w="709" w:type="dxa"/>
            <w:vMerge w:val="restart"/>
            <w:shd w:val="clear" w:color="auto" w:fill="F7F7F7"/>
            <w:vAlign w:val="center"/>
            <w:hideMark/>
          </w:tcPr>
          <w:p w14:paraId="1DB54DF3" w14:textId="77777777" w:rsidR="00842CC6" w:rsidRPr="00C65E4F" w:rsidRDefault="00842CC6" w:rsidP="002E620B">
            <w:pPr>
              <w:jc w:val="center"/>
              <w:rPr>
                <w:rFonts w:ascii="Times New Roman" w:hAnsi="Times New Roman"/>
              </w:rPr>
            </w:pPr>
            <w:r w:rsidRPr="00C65E4F">
              <w:rPr>
                <w:rFonts w:ascii="Times New Roman" w:hAnsi="Times New Roman"/>
              </w:rPr>
              <w:t>14</w:t>
            </w:r>
          </w:p>
        </w:tc>
        <w:tc>
          <w:tcPr>
            <w:tcW w:w="7229" w:type="dxa"/>
            <w:vAlign w:val="center"/>
            <w:hideMark/>
          </w:tcPr>
          <w:p w14:paraId="4F7C2524" w14:textId="77777777" w:rsidR="00842CC6" w:rsidRPr="00C65E4F" w:rsidRDefault="00842CC6" w:rsidP="002E620B">
            <w:pPr>
              <w:ind w:right="-110"/>
              <w:rPr>
                <w:rFonts w:ascii="Times New Roman" w:hAnsi="Times New Roman"/>
              </w:rPr>
            </w:pPr>
            <w:r w:rsidRPr="00C65E4F">
              <w:rPr>
                <w:rFonts w:ascii="Times New Roman" w:hAnsi="Times New Roman"/>
              </w:rPr>
              <w:t>Монтаж приборов, устанавливаемых на резьбовых соединениях, масса до 1,5 кг, в т.ч.:</w:t>
            </w:r>
          </w:p>
        </w:tc>
        <w:tc>
          <w:tcPr>
            <w:tcW w:w="851" w:type="dxa"/>
            <w:vAlign w:val="center"/>
            <w:hideMark/>
          </w:tcPr>
          <w:p w14:paraId="68A9A2F4"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4EDD526A" w14:textId="77777777" w:rsidR="00842CC6" w:rsidRPr="00C65E4F" w:rsidRDefault="00842CC6" w:rsidP="002E620B">
            <w:pPr>
              <w:ind w:left="-113" w:right="-114"/>
              <w:jc w:val="center"/>
              <w:rPr>
                <w:rFonts w:ascii="Times New Roman" w:hAnsi="Times New Roman"/>
              </w:rPr>
            </w:pPr>
            <w:r>
              <w:rPr>
                <w:rFonts w:ascii="Times New Roman" w:hAnsi="Times New Roman"/>
              </w:rPr>
              <w:t>2</w:t>
            </w:r>
          </w:p>
        </w:tc>
      </w:tr>
      <w:tr w:rsidR="00842CC6" w:rsidRPr="00C65E4F" w14:paraId="2C0D44FD" w14:textId="77777777" w:rsidTr="002E620B">
        <w:trPr>
          <w:trHeight w:val="283"/>
        </w:trPr>
        <w:tc>
          <w:tcPr>
            <w:tcW w:w="709" w:type="dxa"/>
            <w:vMerge/>
            <w:vAlign w:val="center"/>
            <w:hideMark/>
          </w:tcPr>
          <w:p w14:paraId="3B0C101D" w14:textId="77777777" w:rsidR="00842CC6" w:rsidRPr="00C65E4F" w:rsidRDefault="00842CC6" w:rsidP="002E620B">
            <w:pPr>
              <w:rPr>
                <w:rFonts w:ascii="Times New Roman" w:hAnsi="Times New Roman"/>
              </w:rPr>
            </w:pPr>
          </w:p>
        </w:tc>
        <w:tc>
          <w:tcPr>
            <w:tcW w:w="7229" w:type="dxa"/>
            <w:vAlign w:val="center"/>
            <w:hideMark/>
          </w:tcPr>
          <w:p w14:paraId="58D2EFB7" w14:textId="77777777" w:rsidR="00842CC6" w:rsidRPr="00C65E4F" w:rsidRDefault="00842CC6" w:rsidP="002E620B">
            <w:pPr>
              <w:rPr>
                <w:rFonts w:ascii="Times New Roman" w:hAnsi="Times New Roman"/>
                <w:lang w:val="en-US"/>
              </w:rPr>
            </w:pPr>
            <w:r w:rsidRPr="00C65E4F">
              <w:rPr>
                <w:rFonts w:ascii="Times New Roman" w:hAnsi="Times New Roman"/>
              </w:rPr>
              <w:t>Коммутационная панель</w:t>
            </w:r>
          </w:p>
        </w:tc>
        <w:tc>
          <w:tcPr>
            <w:tcW w:w="851" w:type="dxa"/>
            <w:vAlign w:val="center"/>
            <w:hideMark/>
          </w:tcPr>
          <w:p w14:paraId="2F432EC0"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3F654B79" w14:textId="77777777" w:rsidR="00842CC6" w:rsidRPr="00C65E4F" w:rsidRDefault="00842CC6" w:rsidP="002E620B">
            <w:pPr>
              <w:ind w:left="-113" w:right="-114"/>
              <w:jc w:val="center"/>
              <w:rPr>
                <w:rFonts w:ascii="Times New Roman" w:hAnsi="Times New Roman"/>
              </w:rPr>
            </w:pPr>
            <w:r>
              <w:rPr>
                <w:rFonts w:ascii="Times New Roman" w:hAnsi="Times New Roman"/>
              </w:rPr>
              <w:t>2</w:t>
            </w:r>
          </w:p>
        </w:tc>
      </w:tr>
      <w:tr w:rsidR="00842CC6" w:rsidRPr="00C65E4F" w14:paraId="15C4BF25" w14:textId="77777777" w:rsidTr="002E620B">
        <w:trPr>
          <w:trHeight w:val="283"/>
        </w:trPr>
        <w:tc>
          <w:tcPr>
            <w:tcW w:w="709" w:type="dxa"/>
            <w:vMerge/>
            <w:vAlign w:val="center"/>
            <w:hideMark/>
          </w:tcPr>
          <w:p w14:paraId="141C6432" w14:textId="77777777" w:rsidR="00842CC6" w:rsidRPr="00C65E4F" w:rsidRDefault="00842CC6" w:rsidP="002E620B">
            <w:pPr>
              <w:rPr>
                <w:rFonts w:ascii="Times New Roman" w:hAnsi="Times New Roman"/>
              </w:rPr>
            </w:pPr>
          </w:p>
        </w:tc>
        <w:tc>
          <w:tcPr>
            <w:tcW w:w="7229" w:type="dxa"/>
            <w:vAlign w:val="center"/>
            <w:hideMark/>
          </w:tcPr>
          <w:p w14:paraId="203C942E" w14:textId="77777777" w:rsidR="00842CC6" w:rsidRPr="00C65E4F" w:rsidRDefault="00842CC6" w:rsidP="002E620B">
            <w:pPr>
              <w:rPr>
                <w:rFonts w:ascii="Times New Roman" w:hAnsi="Times New Roman"/>
              </w:rPr>
            </w:pPr>
            <w:r w:rsidRPr="00C65E4F">
              <w:rPr>
                <w:rFonts w:ascii="Times New Roman" w:hAnsi="Times New Roman"/>
              </w:rPr>
              <w:t>Кабельный организатор с металлическими кольцами</w:t>
            </w:r>
          </w:p>
        </w:tc>
        <w:tc>
          <w:tcPr>
            <w:tcW w:w="851" w:type="dxa"/>
            <w:vAlign w:val="center"/>
            <w:hideMark/>
          </w:tcPr>
          <w:p w14:paraId="4F0D5D29"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4EBBCD6D" w14:textId="77777777" w:rsidR="00842CC6" w:rsidRPr="00C65E4F" w:rsidRDefault="00842CC6" w:rsidP="002E620B">
            <w:pPr>
              <w:ind w:left="-113" w:right="-114"/>
              <w:jc w:val="center"/>
              <w:rPr>
                <w:rFonts w:ascii="Times New Roman" w:hAnsi="Times New Roman"/>
              </w:rPr>
            </w:pPr>
            <w:r>
              <w:rPr>
                <w:rFonts w:ascii="Times New Roman" w:hAnsi="Times New Roman"/>
              </w:rPr>
              <w:t>2</w:t>
            </w:r>
          </w:p>
        </w:tc>
      </w:tr>
      <w:tr w:rsidR="00842CC6" w:rsidRPr="00C65E4F" w14:paraId="0D4A3538" w14:textId="77777777" w:rsidTr="002E620B">
        <w:trPr>
          <w:trHeight w:val="283"/>
        </w:trPr>
        <w:tc>
          <w:tcPr>
            <w:tcW w:w="709" w:type="dxa"/>
            <w:shd w:val="clear" w:color="auto" w:fill="F7F7F7"/>
            <w:vAlign w:val="center"/>
            <w:hideMark/>
          </w:tcPr>
          <w:p w14:paraId="37E59B2D" w14:textId="77777777" w:rsidR="00842CC6" w:rsidRPr="00C65E4F" w:rsidRDefault="00842CC6" w:rsidP="002E620B">
            <w:pPr>
              <w:jc w:val="center"/>
              <w:rPr>
                <w:rFonts w:ascii="Times New Roman" w:hAnsi="Times New Roman"/>
              </w:rPr>
            </w:pPr>
            <w:r w:rsidRPr="00C65E4F">
              <w:rPr>
                <w:rFonts w:ascii="Times New Roman" w:hAnsi="Times New Roman"/>
              </w:rPr>
              <w:t>15</w:t>
            </w:r>
          </w:p>
        </w:tc>
        <w:tc>
          <w:tcPr>
            <w:tcW w:w="7229" w:type="dxa"/>
            <w:vAlign w:val="center"/>
            <w:hideMark/>
          </w:tcPr>
          <w:p w14:paraId="7E7ED1AE" w14:textId="77777777" w:rsidR="00842CC6" w:rsidRPr="00C65E4F" w:rsidRDefault="00842CC6" w:rsidP="002E620B">
            <w:pPr>
              <w:ind w:right="-110"/>
              <w:rPr>
                <w:rFonts w:ascii="Times New Roman" w:hAnsi="Times New Roman"/>
              </w:rPr>
            </w:pPr>
            <w:r w:rsidRPr="00C65E4F">
              <w:rPr>
                <w:rFonts w:ascii="Times New Roman" w:hAnsi="Times New Roman"/>
              </w:rPr>
              <w:t>Монтаж разъемов штепсельных с разделкой и включением кабеля, емкость 5х2</w:t>
            </w:r>
          </w:p>
        </w:tc>
        <w:tc>
          <w:tcPr>
            <w:tcW w:w="851" w:type="dxa"/>
            <w:vAlign w:val="center"/>
            <w:hideMark/>
          </w:tcPr>
          <w:p w14:paraId="623EF339"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2405CB05" w14:textId="77777777" w:rsidR="00842CC6" w:rsidRPr="00C65E4F" w:rsidRDefault="00842CC6" w:rsidP="002E620B">
            <w:pPr>
              <w:ind w:left="-113" w:right="-114"/>
              <w:jc w:val="center"/>
              <w:rPr>
                <w:rFonts w:ascii="Times New Roman" w:hAnsi="Times New Roman"/>
              </w:rPr>
            </w:pPr>
            <w:r>
              <w:rPr>
                <w:rFonts w:ascii="Times New Roman" w:hAnsi="Times New Roman"/>
              </w:rPr>
              <w:t>40</w:t>
            </w:r>
          </w:p>
        </w:tc>
      </w:tr>
      <w:tr w:rsidR="00842CC6" w:rsidRPr="00C65E4F" w14:paraId="6989C9CA" w14:textId="77777777" w:rsidTr="002E620B">
        <w:trPr>
          <w:trHeight w:val="283"/>
        </w:trPr>
        <w:tc>
          <w:tcPr>
            <w:tcW w:w="709" w:type="dxa"/>
            <w:vMerge w:val="restart"/>
            <w:shd w:val="clear" w:color="auto" w:fill="F7F7F7"/>
            <w:vAlign w:val="center"/>
            <w:hideMark/>
          </w:tcPr>
          <w:p w14:paraId="72E853DF" w14:textId="77777777" w:rsidR="00842CC6" w:rsidRPr="00C65E4F" w:rsidRDefault="00842CC6" w:rsidP="002E620B">
            <w:pPr>
              <w:jc w:val="center"/>
              <w:rPr>
                <w:rFonts w:ascii="Times New Roman" w:hAnsi="Times New Roman"/>
              </w:rPr>
            </w:pPr>
            <w:r w:rsidRPr="00C65E4F">
              <w:rPr>
                <w:rFonts w:ascii="Times New Roman" w:hAnsi="Times New Roman"/>
              </w:rPr>
              <w:t>16</w:t>
            </w:r>
          </w:p>
        </w:tc>
        <w:tc>
          <w:tcPr>
            <w:tcW w:w="7229" w:type="dxa"/>
            <w:vAlign w:val="center"/>
            <w:hideMark/>
          </w:tcPr>
          <w:p w14:paraId="55E68A7F" w14:textId="77777777" w:rsidR="00842CC6" w:rsidRPr="00C65E4F" w:rsidRDefault="00842CC6" w:rsidP="002E620B">
            <w:pPr>
              <w:ind w:right="-110"/>
              <w:rPr>
                <w:rFonts w:ascii="Times New Roman" w:hAnsi="Times New Roman"/>
              </w:rPr>
            </w:pPr>
            <w:r w:rsidRPr="00C65E4F">
              <w:rPr>
                <w:rFonts w:ascii="Times New Roman" w:hAnsi="Times New Roman"/>
              </w:rPr>
              <w:t xml:space="preserve">Монтаж приборов, устанавливаемых на резьбовых соединениях, масса до 5 кг., в т.ч.: </w:t>
            </w:r>
          </w:p>
        </w:tc>
        <w:tc>
          <w:tcPr>
            <w:tcW w:w="851" w:type="dxa"/>
            <w:vAlign w:val="center"/>
            <w:hideMark/>
          </w:tcPr>
          <w:p w14:paraId="085C06FA"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4D845A52" w14:textId="77777777" w:rsidR="00842CC6" w:rsidRPr="00C65E4F" w:rsidRDefault="00842CC6" w:rsidP="002E620B">
            <w:pPr>
              <w:ind w:left="-113" w:right="-114"/>
              <w:jc w:val="center"/>
              <w:rPr>
                <w:rFonts w:ascii="Times New Roman" w:hAnsi="Times New Roman"/>
              </w:rPr>
            </w:pPr>
            <w:r w:rsidRPr="00C65E4F">
              <w:rPr>
                <w:rFonts w:ascii="Times New Roman" w:hAnsi="Times New Roman"/>
              </w:rPr>
              <w:t>3</w:t>
            </w:r>
          </w:p>
        </w:tc>
      </w:tr>
      <w:tr w:rsidR="00842CC6" w:rsidRPr="00C65E4F" w14:paraId="302F6B95" w14:textId="77777777" w:rsidTr="002E620B">
        <w:trPr>
          <w:trHeight w:val="283"/>
        </w:trPr>
        <w:tc>
          <w:tcPr>
            <w:tcW w:w="709" w:type="dxa"/>
            <w:vMerge/>
            <w:vAlign w:val="center"/>
            <w:hideMark/>
          </w:tcPr>
          <w:p w14:paraId="660F2797" w14:textId="77777777" w:rsidR="00842CC6" w:rsidRPr="00C65E4F" w:rsidRDefault="00842CC6" w:rsidP="002E620B">
            <w:pPr>
              <w:rPr>
                <w:rFonts w:ascii="Times New Roman" w:hAnsi="Times New Roman"/>
              </w:rPr>
            </w:pPr>
          </w:p>
        </w:tc>
        <w:tc>
          <w:tcPr>
            <w:tcW w:w="7229" w:type="dxa"/>
            <w:vAlign w:val="center"/>
            <w:hideMark/>
          </w:tcPr>
          <w:p w14:paraId="6E6ECA8F" w14:textId="77777777" w:rsidR="00842CC6" w:rsidRPr="00C65E4F" w:rsidRDefault="00842CC6" w:rsidP="002E620B">
            <w:pPr>
              <w:rPr>
                <w:rFonts w:ascii="Times New Roman" w:hAnsi="Times New Roman"/>
                <w:lang w:val="en-US"/>
              </w:rPr>
            </w:pPr>
            <w:r w:rsidRPr="00C65E4F">
              <w:rPr>
                <w:rFonts w:ascii="Times New Roman" w:hAnsi="Times New Roman"/>
              </w:rPr>
              <w:t>Коммутатор</w:t>
            </w:r>
            <w:r w:rsidRPr="00C65E4F">
              <w:rPr>
                <w:rFonts w:ascii="Times New Roman" w:hAnsi="Times New Roman"/>
                <w:lang w:val="en-US"/>
              </w:rPr>
              <w:t xml:space="preserve"> POE</w:t>
            </w:r>
          </w:p>
        </w:tc>
        <w:tc>
          <w:tcPr>
            <w:tcW w:w="851" w:type="dxa"/>
            <w:vAlign w:val="center"/>
            <w:hideMark/>
          </w:tcPr>
          <w:p w14:paraId="2B5DAFB6" w14:textId="77777777" w:rsidR="00842CC6" w:rsidRPr="00C65E4F" w:rsidRDefault="00842CC6" w:rsidP="002E620B">
            <w:pPr>
              <w:ind w:left="-108" w:right="-108"/>
              <w:jc w:val="center"/>
              <w:rPr>
                <w:rFonts w:ascii="Times New Roman" w:hAnsi="Times New Roman"/>
                <w:lang w:val="en-US"/>
              </w:rPr>
            </w:pPr>
            <w:r w:rsidRPr="00C65E4F">
              <w:rPr>
                <w:rFonts w:ascii="Times New Roman" w:hAnsi="Times New Roman"/>
              </w:rPr>
              <w:t>шт.</w:t>
            </w:r>
          </w:p>
        </w:tc>
        <w:tc>
          <w:tcPr>
            <w:tcW w:w="850" w:type="dxa"/>
            <w:vAlign w:val="center"/>
            <w:hideMark/>
          </w:tcPr>
          <w:p w14:paraId="442A91FD" w14:textId="77777777" w:rsidR="00842CC6" w:rsidRPr="00C65E4F" w:rsidRDefault="00842CC6" w:rsidP="002E620B">
            <w:pPr>
              <w:ind w:left="-113" w:right="-114"/>
              <w:jc w:val="center"/>
              <w:rPr>
                <w:rFonts w:ascii="Times New Roman" w:hAnsi="Times New Roman"/>
              </w:rPr>
            </w:pPr>
            <w:r>
              <w:rPr>
                <w:rFonts w:ascii="Times New Roman" w:hAnsi="Times New Roman"/>
              </w:rPr>
              <w:t>2</w:t>
            </w:r>
          </w:p>
        </w:tc>
      </w:tr>
      <w:tr w:rsidR="00842CC6" w:rsidRPr="00693312" w14:paraId="2F044E36" w14:textId="77777777" w:rsidTr="002E620B">
        <w:trPr>
          <w:trHeight w:val="283"/>
        </w:trPr>
        <w:tc>
          <w:tcPr>
            <w:tcW w:w="709" w:type="dxa"/>
            <w:vMerge/>
            <w:vAlign w:val="center"/>
            <w:hideMark/>
          </w:tcPr>
          <w:p w14:paraId="263EF059" w14:textId="77777777" w:rsidR="00842CC6" w:rsidRPr="00C65E4F" w:rsidRDefault="00842CC6" w:rsidP="002E620B">
            <w:pPr>
              <w:rPr>
                <w:rFonts w:ascii="Times New Roman" w:hAnsi="Times New Roman"/>
              </w:rPr>
            </w:pPr>
          </w:p>
        </w:tc>
        <w:tc>
          <w:tcPr>
            <w:tcW w:w="7229" w:type="dxa"/>
            <w:vAlign w:val="center"/>
            <w:hideMark/>
          </w:tcPr>
          <w:p w14:paraId="5797492B" w14:textId="77777777" w:rsidR="00842CC6" w:rsidRPr="00C65E4F" w:rsidRDefault="00842CC6" w:rsidP="002E620B">
            <w:pPr>
              <w:rPr>
                <w:rFonts w:ascii="Times New Roman" w:hAnsi="Times New Roman"/>
              </w:rPr>
            </w:pPr>
            <w:r w:rsidRPr="00C65E4F">
              <w:rPr>
                <w:rFonts w:ascii="Times New Roman" w:hAnsi="Times New Roman"/>
              </w:rPr>
              <w:t>Коммутационный кабель RJ45-RJ45 2 м</w:t>
            </w:r>
          </w:p>
        </w:tc>
        <w:tc>
          <w:tcPr>
            <w:tcW w:w="851" w:type="dxa"/>
            <w:vAlign w:val="center"/>
            <w:hideMark/>
          </w:tcPr>
          <w:p w14:paraId="61DED15C" w14:textId="77777777" w:rsidR="00842CC6" w:rsidRPr="00C65E4F" w:rsidRDefault="00842CC6" w:rsidP="002E620B">
            <w:pPr>
              <w:ind w:left="-108" w:right="-108"/>
              <w:jc w:val="center"/>
              <w:rPr>
                <w:rFonts w:ascii="Times New Roman" w:hAnsi="Times New Roman"/>
              </w:rPr>
            </w:pPr>
            <w:r w:rsidRPr="00C65E4F">
              <w:rPr>
                <w:rFonts w:ascii="Times New Roman" w:hAnsi="Times New Roman"/>
              </w:rPr>
              <w:t>шт.</w:t>
            </w:r>
          </w:p>
        </w:tc>
        <w:tc>
          <w:tcPr>
            <w:tcW w:w="850" w:type="dxa"/>
            <w:vAlign w:val="center"/>
            <w:hideMark/>
          </w:tcPr>
          <w:p w14:paraId="3C128EFD" w14:textId="77777777" w:rsidR="00842CC6" w:rsidRPr="00693312" w:rsidRDefault="00842CC6" w:rsidP="002E620B">
            <w:pPr>
              <w:ind w:left="-113" w:right="-114"/>
              <w:jc w:val="center"/>
              <w:rPr>
                <w:rFonts w:ascii="Times New Roman" w:hAnsi="Times New Roman"/>
              </w:rPr>
            </w:pPr>
            <w:r>
              <w:rPr>
                <w:rFonts w:ascii="Times New Roman" w:hAnsi="Times New Roman"/>
              </w:rPr>
              <w:t>40</w:t>
            </w:r>
          </w:p>
        </w:tc>
      </w:tr>
    </w:tbl>
    <w:p w14:paraId="51106F35" w14:textId="1A7373A3" w:rsidR="00A04AF3" w:rsidRDefault="00A04AF3" w:rsidP="00A04AF3">
      <w:pPr>
        <w:tabs>
          <w:tab w:val="left" w:pos="4142"/>
        </w:tabs>
        <w:spacing w:after="160" w:line="259" w:lineRule="auto"/>
        <w:rPr>
          <w:rFonts w:ascii="Times New Roman" w:hAnsi="Times New Roman"/>
        </w:rPr>
        <w:sectPr w:rsidR="00A04AF3" w:rsidSect="00A04AF3">
          <w:footnotePr>
            <w:numRestart w:val="eachPage"/>
          </w:footnotePr>
          <w:pgSz w:w="11907" w:h="16839" w:code="9"/>
          <w:pgMar w:top="567" w:right="1134" w:bottom="851" w:left="851" w:header="425" w:footer="425" w:gutter="0"/>
          <w:cols w:space="720"/>
          <w:titlePg/>
          <w:docGrid w:linePitch="326"/>
        </w:sectPr>
      </w:pPr>
      <w:r w:rsidRPr="00A04AF3">
        <w:rPr>
          <w:rFonts w:ascii="Times New Roman" w:hAnsi="Times New Roman"/>
        </w:rPr>
        <w:br w:type="page"/>
      </w:r>
    </w:p>
    <w:p w14:paraId="5973601F" w14:textId="29A243D1" w:rsidR="00A04AF3" w:rsidRDefault="00A04AF3" w:rsidP="00A04AF3">
      <w:pPr>
        <w:tabs>
          <w:tab w:val="left" w:pos="4142"/>
        </w:tabs>
        <w:spacing w:after="160" w:line="259" w:lineRule="auto"/>
        <w:rPr>
          <w:rFonts w:ascii="Times New Roman" w:hAnsi="Times New Roman"/>
          <w:b/>
        </w:rPr>
      </w:pPr>
      <w:r>
        <w:rPr>
          <w:rFonts w:ascii="Times New Roman" w:hAnsi="Times New Roman"/>
          <w:b/>
        </w:rPr>
        <w:lastRenderedPageBreak/>
        <w:tab/>
      </w:r>
    </w:p>
    <w:p w14:paraId="58E085AC" w14:textId="0971165B" w:rsidR="00F447D7" w:rsidRPr="00811227" w:rsidRDefault="00A04AF3" w:rsidP="00F447D7">
      <w:pPr>
        <w:ind w:firstLine="708"/>
        <w:jc w:val="right"/>
        <w:rPr>
          <w:rFonts w:ascii="Times New Roman" w:hAnsi="Times New Roman"/>
          <w:b/>
        </w:rPr>
      </w:pPr>
      <w:r>
        <w:rPr>
          <w:rFonts w:ascii="Times New Roman" w:hAnsi="Times New Roman"/>
          <w:b/>
        </w:rPr>
        <w:t>Приложение 3</w:t>
      </w:r>
      <w:r w:rsidR="00F447D7" w:rsidRPr="00811227">
        <w:rPr>
          <w:rFonts w:ascii="Times New Roman" w:hAnsi="Times New Roman"/>
          <w:b/>
        </w:rPr>
        <w:t xml:space="preserve">. </w:t>
      </w:r>
    </w:p>
    <w:p w14:paraId="3874F573" w14:textId="77777777" w:rsidR="00F447D7" w:rsidRDefault="00F447D7" w:rsidP="00D6282A">
      <w:pPr>
        <w:ind w:firstLine="708"/>
        <w:rPr>
          <w:rFonts w:ascii="Times New Roman" w:hAnsi="Times New Roman"/>
          <w:b/>
        </w:rPr>
      </w:pPr>
    </w:p>
    <w:p w14:paraId="79F8FEB6" w14:textId="77777777" w:rsidR="00F447D7" w:rsidRDefault="00F447D7" w:rsidP="00F447D7">
      <w:pPr>
        <w:ind w:firstLine="708"/>
        <w:jc w:val="center"/>
        <w:rPr>
          <w:rFonts w:ascii="Times New Roman" w:hAnsi="Times New Roman"/>
          <w:b/>
        </w:rPr>
      </w:pPr>
      <w:r>
        <w:rPr>
          <w:rFonts w:ascii="Times New Roman" w:hAnsi="Times New Roman"/>
          <w:b/>
        </w:rPr>
        <w:t>Примеры ф</w:t>
      </w:r>
      <w:r w:rsidRPr="00811227">
        <w:rPr>
          <w:rFonts w:ascii="Times New Roman" w:hAnsi="Times New Roman"/>
          <w:b/>
        </w:rPr>
        <w:t>ормы отчетов</w:t>
      </w:r>
    </w:p>
    <w:p w14:paraId="60508653" w14:textId="77777777" w:rsidR="00F447D7" w:rsidRDefault="00F447D7" w:rsidP="00D6282A">
      <w:pPr>
        <w:ind w:firstLine="708"/>
        <w:rPr>
          <w:rFonts w:ascii="Times New Roman" w:hAnsi="Times New Roman"/>
          <w:b/>
        </w:rPr>
      </w:pPr>
    </w:p>
    <w:p w14:paraId="0C3E01E3" w14:textId="3FDEBB89" w:rsidR="00F447D7" w:rsidRPr="00D6282A" w:rsidRDefault="00F447D7" w:rsidP="00D603D2">
      <w:pPr>
        <w:pStyle w:val="aff3"/>
        <w:numPr>
          <w:ilvl w:val="0"/>
          <w:numId w:val="30"/>
        </w:numPr>
        <w:spacing w:line="276" w:lineRule="auto"/>
        <w:rPr>
          <w:rFonts w:ascii="Times New Roman" w:hAnsi="Times New Roman"/>
        </w:rPr>
      </w:pPr>
      <w:r w:rsidRPr="00D6282A">
        <w:rPr>
          <w:rFonts w:ascii="Times New Roman" w:hAnsi="Times New Roman"/>
        </w:rPr>
        <w:t>Выбор типа отчёта</w:t>
      </w:r>
    </w:p>
    <w:p w14:paraId="41DB0BE0" w14:textId="77777777" w:rsidR="00F447D7" w:rsidRDefault="00F447D7" w:rsidP="00D6282A">
      <w:pPr>
        <w:spacing w:line="276" w:lineRule="auto"/>
        <w:rPr>
          <w:rFonts w:ascii="Times New Roman" w:hAnsi="Times New Roman"/>
        </w:rPr>
      </w:pPr>
    </w:p>
    <w:p w14:paraId="0B6362E0" w14:textId="77777777" w:rsidR="00F447D7" w:rsidRDefault="00F447D7" w:rsidP="00D6282A">
      <w:pPr>
        <w:spacing w:line="276" w:lineRule="auto"/>
        <w:rPr>
          <w:rFonts w:ascii="Times New Roman" w:hAnsi="Times New Roman"/>
        </w:rPr>
      </w:pPr>
      <w:r>
        <w:rPr>
          <w:rFonts w:ascii="Times New Roman" w:hAnsi="Times New Roman"/>
          <w:noProof/>
        </w:rPr>
        <w:drawing>
          <wp:inline distT="0" distB="0" distL="0" distR="0" wp14:anchorId="05DC8C94" wp14:editId="15FA91C4">
            <wp:extent cx="9521941" cy="4356000"/>
            <wp:effectExtent l="0" t="0" r="3175" b="6985"/>
            <wp:docPr id="13" name="Рисунок 13" descr="C:\Users\Aleutka\Desktop\РусГидро\Отчет\сводный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utka\Desktop\РусГидро\Отчет\сводный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1941" cy="4356000"/>
                    </a:xfrm>
                    <a:prstGeom prst="rect">
                      <a:avLst/>
                    </a:prstGeom>
                    <a:noFill/>
                    <a:ln>
                      <a:noFill/>
                    </a:ln>
                  </pic:spPr>
                </pic:pic>
              </a:graphicData>
            </a:graphic>
          </wp:inline>
        </w:drawing>
      </w:r>
    </w:p>
    <w:p w14:paraId="7ED4DE53" w14:textId="1B588425" w:rsidR="00F447D7" w:rsidRDefault="00F447D7" w:rsidP="00D6282A">
      <w:pPr>
        <w:spacing w:line="276" w:lineRule="auto"/>
        <w:rPr>
          <w:rFonts w:ascii="Times New Roman" w:hAnsi="Times New Roman"/>
        </w:rPr>
      </w:pPr>
      <w:r>
        <w:rPr>
          <w:rFonts w:ascii="Times New Roman" w:hAnsi="Times New Roman"/>
        </w:rPr>
        <w:t xml:space="preserve"> </w:t>
      </w:r>
    </w:p>
    <w:p w14:paraId="476203C6" w14:textId="77777777" w:rsidR="00F447D7" w:rsidRDefault="00F447D7" w:rsidP="00D6282A">
      <w:pPr>
        <w:spacing w:line="276" w:lineRule="auto"/>
        <w:rPr>
          <w:rFonts w:ascii="Times New Roman" w:hAnsi="Times New Roman"/>
        </w:rPr>
      </w:pPr>
    </w:p>
    <w:p w14:paraId="6D0A944F" w14:textId="58BEE390" w:rsidR="00F447D7" w:rsidRPr="00D6282A" w:rsidRDefault="00D212E6" w:rsidP="00BA7B07">
      <w:pPr>
        <w:spacing w:after="160" w:line="259" w:lineRule="auto"/>
        <w:rPr>
          <w:rFonts w:ascii="Times New Roman" w:hAnsi="Times New Roman"/>
        </w:rPr>
      </w:pPr>
      <w:r>
        <w:rPr>
          <w:rFonts w:ascii="Times New Roman" w:hAnsi="Times New Roman"/>
        </w:rPr>
        <w:br w:type="page"/>
      </w:r>
      <w:r w:rsidR="00F447D7" w:rsidRPr="00D6282A">
        <w:rPr>
          <w:rFonts w:ascii="Times New Roman" w:hAnsi="Times New Roman"/>
        </w:rPr>
        <w:lastRenderedPageBreak/>
        <w:t>Отчёт по динамике времени обслуживания за месяц</w:t>
      </w:r>
    </w:p>
    <w:p w14:paraId="49E87AFB" w14:textId="77777777" w:rsidR="00F447D7" w:rsidRDefault="00F447D7" w:rsidP="00D6282A">
      <w:pPr>
        <w:spacing w:line="276" w:lineRule="auto"/>
        <w:rPr>
          <w:rFonts w:ascii="Times New Roman" w:hAnsi="Times New Roman"/>
        </w:rPr>
      </w:pPr>
    </w:p>
    <w:p w14:paraId="76C2D8C1" w14:textId="030C3D75" w:rsidR="00F447D7" w:rsidRDefault="00F447D7" w:rsidP="00F447D7">
      <w:pPr>
        <w:spacing w:line="276" w:lineRule="auto"/>
        <w:rPr>
          <w:rFonts w:ascii="Times New Roman" w:hAnsi="Times New Roman"/>
        </w:rPr>
      </w:pPr>
      <w:r>
        <w:rPr>
          <w:noProof/>
        </w:rPr>
        <w:drawing>
          <wp:inline distT="0" distB="0" distL="0" distR="0" wp14:anchorId="061B0049" wp14:editId="12616629">
            <wp:extent cx="9534833" cy="374221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23" t="20455" r="6111" b="15166"/>
                    <a:stretch/>
                  </pic:blipFill>
                  <pic:spPr bwMode="auto">
                    <a:xfrm>
                      <a:off x="0" y="0"/>
                      <a:ext cx="9539373" cy="3744000"/>
                    </a:xfrm>
                    <a:prstGeom prst="rect">
                      <a:avLst/>
                    </a:prstGeom>
                    <a:ln>
                      <a:noFill/>
                    </a:ln>
                    <a:extLst>
                      <a:ext uri="{53640926-AAD7-44D8-BBD7-CCE9431645EC}">
                        <a14:shadowObscured xmlns:a14="http://schemas.microsoft.com/office/drawing/2010/main"/>
                      </a:ext>
                    </a:extLst>
                  </pic:spPr>
                </pic:pic>
              </a:graphicData>
            </a:graphic>
          </wp:inline>
        </w:drawing>
      </w:r>
    </w:p>
    <w:p w14:paraId="2C0261B2" w14:textId="77777777" w:rsidR="00F447D7" w:rsidRDefault="00F447D7" w:rsidP="00FE2949">
      <w:pPr>
        <w:spacing w:line="276" w:lineRule="auto"/>
        <w:rPr>
          <w:rFonts w:ascii="Times New Roman" w:hAnsi="Times New Roman"/>
        </w:rPr>
      </w:pPr>
    </w:p>
    <w:p w14:paraId="726AAD9F" w14:textId="77777777" w:rsidR="00F447D7" w:rsidRDefault="00F447D7" w:rsidP="00FE2949">
      <w:pPr>
        <w:spacing w:after="160" w:line="259" w:lineRule="auto"/>
        <w:rPr>
          <w:rFonts w:ascii="Times New Roman" w:hAnsi="Times New Roman"/>
        </w:rPr>
      </w:pPr>
      <w:r>
        <w:rPr>
          <w:rFonts w:ascii="Times New Roman" w:hAnsi="Times New Roman"/>
        </w:rPr>
        <w:br w:type="page"/>
      </w:r>
    </w:p>
    <w:p w14:paraId="0193A34D" w14:textId="2CD9270C" w:rsidR="00F447D7" w:rsidRPr="00D6282A" w:rsidRDefault="00F447D7" w:rsidP="00D603D2">
      <w:pPr>
        <w:pStyle w:val="aff3"/>
        <w:numPr>
          <w:ilvl w:val="0"/>
          <w:numId w:val="30"/>
        </w:numPr>
        <w:spacing w:line="276" w:lineRule="auto"/>
        <w:rPr>
          <w:rFonts w:ascii="Times New Roman" w:hAnsi="Times New Roman"/>
        </w:rPr>
      </w:pPr>
      <w:r w:rsidRPr="00D6282A">
        <w:rPr>
          <w:rFonts w:ascii="Times New Roman" w:hAnsi="Times New Roman"/>
        </w:rPr>
        <w:lastRenderedPageBreak/>
        <w:t>Настройка фильтров</w:t>
      </w:r>
    </w:p>
    <w:p w14:paraId="17EC823D" w14:textId="77777777" w:rsidR="00F447D7" w:rsidRDefault="00F447D7" w:rsidP="00D6282A">
      <w:pPr>
        <w:spacing w:line="276" w:lineRule="auto"/>
        <w:rPr>
          <w:rFonts w:ascii="Times New Roman" w:hAnsi="Times New Roman"/>
          <w:noProof/>
        </w:rPr>
      </w:pPr>
    </w:p>
    <w:p w14:paraId="674D19A7" w14:textId="77777777" w:rsidR="00F447D7" w:rsidRDefault="00F447D7" w:rsidP="00D6282A">
      <w:pPr>
        <w:spacing w:line="276" w:lineRule="auto"/>
        <w:rPr>
          <w:rFonts w:ascii="Times New Roman" w:hAnsi="Times New Roman"/>
        </w:rPr>
      </w:pPr>
    </w:p>
    <w:p w14:paraId="13DE098E" w14:textId="77777777" w:rsidR="00F447D7" w:rsidRDefault="00F447D7" w:rsidP="00D6282A">
      <w:pPr>
        <w:spacing w:line="276" w:lineRule="auto"/>
        <w:rPr>
          <w:rFonts w:ascii="Times New Roman" w:hAnsi="Times New Roman"/>
        </w:rPr>
      </w:pPr>
      <w:r>
        <w:rPr>
          <w:rFonts w:ascii="Times New Roman" w:hAnsi="Times New Roman"/>
          <w:noProof/>
        </w:rPr>
        <w:drawing>
          <wp:inline distT="0" distB="0" distL="0" distR="0" wp14:anchorId="2EA44585" wp14:editId="10BB97CB">
            <wp:extent cx="9518037" cy="4136922"/>
            <wp:effectExtent l="0" t="0" r="6985" b="0"/>
            <wp:docPr id="21" name="Рисунок 21" descr="C:\Users\Aleutka\Desktop\РусГидро\Отчет\динам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utka\Desktop\РусГидро\Отчет\динамик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6510" cy="4140605"/>
                    </a:xfrm>
                    <a:prstGeom prst="rect">
                      <a:avLst/>
                    </a:prstGeom>
                    <a:noFill/>
                    <a:ln>
                      <a:noFill/>
                    </a:ln>
                  </pic:spPr>
                </pic:pic>
              </a:graphicData>
            </a:graphic>
          </wp:inline>
        </w:drawing>
      </w:r>
    </w:p>
    <w:p w14:paraId="3DEE5FA2" w14:textId="77777777" w:rsidR="00F447D7" w:rsidRDefault="00F447D7" w:rsidP="00D6282A">
      <w:pPr>
        <w:spacing w:line="276" w:lineRule="auto"/>
        <w:rPr>
          <w:rFonts w:ascii="Times New Roman" w:hAnsi="Times New Roman"/>
        </w:rPr>
      </w:pPr>
    </w:p>
    <w:p w14:paraId="70659CCC" w14:textId="5BBCD25F" w:rsidR="00FE2949" w:rsidRDefault="00FE2949">
      <w:pPr>
        <w:spacing w:after="160" w:line="259" w:lineRule="auto"/>
        <w:rPr>
          <w:rFonts w:ascii="Times New Roman" w:hAnsi="Times New Roman"/>
        </w:rPr>
      </w:pPr>
      <w:r>
        <w:rPr>
          <w:rFonts w:ascii="Times New Roman" w:hAnsi="Times New Roman"/>
        </w:rPr>
        <w:br w:type="page"/>
      </w:r>
    </w:p>
    <w:p w14:paraId="7CD79A52" w14:textId="184D4318" w:rsidR="00F447D7" w:rsidRPr="00D6282A" w:rsidRDefault="00F447D7" w:rsidP="00D603D2">
      <w:pPr>
        <w:pStyle w:val="aff3"/>
        <w:numPr>
          <w:ilvl w:val="0"/>
          <w:numId w:val="30"/>
        </w:numPr>
        <w:spacing w:line="276" w:lineRule="auto"/>
        <w:rPr>
          <w:rFonts w:ascii="Times New Roman" w:hAnsi="Times New Roman"/>
        </w:rPr>
      </w:pPr>
      <w:r w:rsidRPr="00D6282A">
        <w:rPr>
          <w:rFonts w:ascii="Times New Roman" w:hAnsi="Times New Roman"/>
        </w:rPr>
        <w:lastRenderedPageBreak/>
        <w:t>Учёт рабочего времени операторов</w:t>
      </w:r>
    </w:p>
    <w:p w14:paraId="76483F23" w14:textId="77777777" w:rsidR="00F447D7" w:rsidRDefault="00F447D7" w:rsidP="00D6282A">
      <w:pPr>
        <w:spacing w:line="276" w:lineRule="auto"/>
        <w:rPr>
          <w:rFonts w:ascii="Times New Roman" w:hAnsi="Times New Roman"/>
        </w:rPr>
      </w:pPr>
    </w:p>
    <w:p w14:paraId="4CAB0B97" w14:textId="77777777" w:rsidR="00F447D7" w:rsidRDefault="00F447D7" w:rsidP="00F447D7">
      <w:pPr>
        <w:spacing w:line="276" w:lineRule="auto"/>
        <w:rPr>
          <w:rFonts w:ascii="Times New Roman" w:hAnsi="Times New Roman"/>
        </w:rPr>
      </w:pPr>
      <w:r>
        <w:rPr>
          <w:rFonts w:ascii="Times New Roman" w:hAnsi="Times New Roman"/>
          <w:noProof/>
        </w:rPr>
        <w:drawing>
          <wp:inline distT="0" distB="0" distL="0" distR="0" wp14:anchorId="2FAB9DD9" wp14:editId="60C27766">
            <wp:extent cx="9365403" cy="4660491"/>
            <wp:effectExtent l="0" t="0" r="7620" b="6985"/>
            <wp:docPr id="22" name="Рисунок 22" descr="C:\Users\Aleutka\Desktop\РусГидро\Отчет\по оператор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utka\Desktop\РусГидро\Отчет\по операторам.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70672" cy="4663113"/>
                    </a:xfrm>
                    <a:prstGeom prst="rect">
                      <a:avLst/>
                    </a:prstGeom>
                    <a:noFill/>
                    <a:ln>
                      <a:noFill/>
                    </a:ln>
                  </pic:spPr>
                </pic:pic>
              </a:graphicData>
            </a:graphic>
          </wp:inline>
        </w:drawing>
      </w:r>
    </w:p>
    <w:p w14:paraId="58E86CA8" w14:textId="2835F4C3" w:rsidR="00F447D7" w:rsidRDefault="00F447D7" w:rsidP="00D6282A">
      <w:pPr>
        <w:spacing w:line="276" w:lineRule="auto"/>
        <w:rPr>
          <w:rFonts w:ascii="Times New Roman" w:hAnsi="Times New Roman"/>
        </w:rPr>
      </w:pPr>
    </w:p>
    <w:p w14:paraId="679D49D6" w14:textId="77777777" w:rsidR="00F447D7" w:rsidRDefault="00F447D7" w:rsidP="00F447D7">
      <w:pPr>
        <w:spacing w:line="276" w:lineRule="auto"/>
        <w:rPr>
          <w:rFonts w:ascii="Times New Roman" w:hAnsi="Times New Roman"/>
        </w:rPr>
      </w:pPr>
    </w:p>
    <w:p w14:paraId="18268AA9" w14:textId="77777777" w:rsidR="00F447D7" w:rsidRDefault="00F447D7" w:rsidP="00FE2949">
      <w:pPr>
        <w:spacing w:after="160" w:line="259" w:lineRule="auto"/>
        <w:rPr>
          <w:rFonts w:ascii="Times New Roman" w:hAnsi="Times New Roman"/>
        </w:rPr>
      </w:pPr>
      <w:r>
        <w:rPr>
          <w:rFonts w:ascii="Times New Roman" w:hAnsi="Times New Roman"/>
        </w:rPr>
        <w:br w:type="page"/>
      </w:r>
    </w:p>
    <w:p w14:paraId="19A228CC" w14:textId="75C16311" w:rsidR="00F447D7" w:rsidRPr="00D6282A" w:rsidRDefault="00F447D7" w:rsidP="00D603D2">
      <w:pPr>
        <w:pStyle w:val="aff3"/>
        <w:numPr>
          <w:ilvl w:val="0"/>
          <w:numId w:val="30"/>
        </w:numPr>
        <w:spacing w:line="276" w:lineRule="auto"/>
        <w:rPr>
          <w:rFonts w:ascii="Times New Roman" w:hAnsi="Times New Roman"/>
        </w:rPr>
      </w:pPr>
      <w:r w:rsidRPr="00D6282A">
        <w:rPr>
          <w:rFonts w:ascii="Times New Roman" w:hAnsi="Times New Roman"/>
        </w:rPr>
        <w:lastRenderedPageBreak/>
        <w:t>Отчёт о загруженности по часам</w:t>
      </w:r>
    </w:p>
    <w:p w14:paraId="7D03E4CF" w14:textId="77777777" w:rsidR="00F447D7" w:rsidRDefault="00F447D7" w:rsidP="00F447D7">
      <w:pPr>
        <w:spacing w:line="276" w:lineRule="auto"/>
        <w:rPr>
          <w:rFonts w:ascii="Times New Roman" w:hAnsi="Times New Roman"/>
          <w:noProof/>
        </w:rPr>
      </w:pPr>
    </w:p>
    <w:p w14:paraId="196DDD13" w14:textId="77777777" w:rsidR="00F447D7" w:rsidRDefault="00F447D7" w:rsidP="00FE2949">
      <w:pPr>
        <w:spacing w:line="276" w:lineRule="auto"/>
        <w:rPr>
          <w:rFonts w:ascii="Times New Roman" w:hAnsi="Times New Roman"/>
          <w:noProof/>
        </w:rPr>
      </w:pPr>
    </w:p>
    <w:p w14:paraId="26C6EFC1" w14:textId="77777777" w:rsidR="00F447D7" w:rsidRDefault="00F447D7" w:rsidP="00FE2949">
      <w:pPr>
        <w:spacing w:line="276" w:lineRule="auto"/>
        <w:rPr>
          <w:rFonts w:ascii="Times New Roman" w:hAnsi="Times New Roman"/>
          <w:noProof/>
        </w:rPr>
      </w:pPr>
    </w:p>
    <w:p w14:paraId="38E88E63" w14:textId="77777777" w:rsidR="00F447D7" w:rsidRDefault="00F447D7" w:rsidP="00FE2949">
      <w:pPr>
        <w:spacing w:line="276" w:lineRule="auto"/>
        <w:rPr>
          <w:rFonts w:ascii="Times New Roman" w:hAnsi="Times New Roman"/>
        </w:rPr>
      </w:pPr>
      <w:r>
        <w:rPr>
          <w:rFonts w:ascii="Times New Roman" w:hAnsi="Times New Roman"/>
          <w:noProof/>
        </w:rPr>
        <w:drawing>
          <wp:inline distT="0" distB="0" distL="0" distR="0" wp14:anchorId="7A768091" wp14:editId="14E8E9A1">
            <wp:extent cx="9534890" cy="4380271"/>
            <wp:effectExtent l="0" t="0" r="9525" b="1270"/>
            <wp:docPr id="23" name="Рисунок 23" descr="C:\Users\Aleutka\Desktop\РусГидро\Отчет\сводный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utka\Desktop\РусГидро\Отчет\сводный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40254" cy="4382735"/>
                    </a:xfrm>
                    <a:prstGeom prst="rect">
                      <a:avLst/>
                    </a:prstGeom>
                    <a:noFill/>
                    <a:ln>
                      <a:noFill/>
                    </a:ln>
                  </pic:spPr>
                </pic:pic>
              </a:graphicData>
            </a:graphic>
          </wp:inline>
        </w:drawing>
      </w:r>
    </w:p>
    <w:p w14:paraId="62A475DE" w14:textId="77777777" w:rsidR="00F447D7" w:rsidRDefault="00F447D7" w:rsidP="00F447D7">
      <w:pPr>
        <w:spacing w:line="276" w:lineRule="auto"/>
        <w:rPr>
          <w:rFonts w:ascii="Times New Roman" w:hAnsi="Times New Roman"/>
        </w:rPr>
      </w:pPr>
    </w:p>
    <w:p w14:paraId="74C31748" w14:textId="77777777" w:rsidR="00FE2949" w:rsidRDefault="00FE2949" w:rsidP="00F447D7">
      <w:pPr>
        <w:spacing w:line="276" w:lineRule="auto"/>
        <w:rPr>
          <w:rFonts w:ascii="Times New Roman" w:hAnsi="Times New Roman"/>
        </w:rPr>
      </w:pPr>
      <w:r>
        <w:rPr>
          <w:rFonts w:ascii="Times New Roman" w:hAnsi="Times New Roman"/>
        </w:rPr>
        <w:br w:type="page"/>
      </w:r>
    </w:p>
    <w:p w14:paraId="5A4AABC6" w14:textId="5736BF83" w:rsidR="00F447D7" w:rsidRDefault="00F447D7" w:rsidP="00D603D2">
      <w:pPr>
        <w:pStyle w:val="aff3"/>
        <w:numPr>
          <w:ilvl w:val="0"/>
          <w:numId w:val="30"/>
        </w:numPr>
        <w:spacing w:line="276" w:lineRule="auto"/>
        <w:rPr>
          <w:rFonts w:ascii="Times New Roman" w:hAnsi="Times New Roman"/>
        </w:rPr>
      </w:pPr>
      <w:r w:rsidRPr="00D6282A">
        <w:rPr>
          <w:rFonts w:ascii="Times New Roman" w:hAnsi="Times New Roman"/>
        </w:rPr>
        <w:lastRenderedPageBreak/>
        <w:t>Отчёт по типу обращения</w:t>
      </w:r>
    </w:p>
    <w:p w14:paraId="538BA85B" w14:textId="77777777" w:rsidR="00FE2949" w:rsidRPr="00D6282A" w:rsidRDefault="00FE2949" w:rsidP="00D6282A">
      <w:pPr>
        <w:pStyle w:val="aff3"/>
        <w:spacing w:line="276" w:lineRule="auto"/>
        <w:rPr>
          <w:rFonts w:ascii="Times New Roman" w:hAnsi="Times New Roman"/>
        </w:rPr>
      </w:pPr>
    </w:p>
    <w:p w14:paraId="7DACBADE" w14:textId="77777777" w:rsidR="00F447D7" w:rsidRDefault="00F447D7" w:rsidP="00F447D7">
      <w:pPr>
        <w:spacing w:line="276" w:lineRule="auto"/>
        <w:rPr>
          <w:rFonts w:ascii="Times New Roman" w:hAnsi="Times New Roman"/>
        </w:rPr>
      </w:pPr>
      <w:r>
        <w:rPr>
          <w:rFonts w:ascii="Times New Roman" w:hAnsi="Times New Roman"/>
          <w:b/>
          <w:noProof/>
        </w:rPr>
        <w:drawing>
          <wp:inline distT="0" distB="0" distL="0" distR="0" wp14:anchorId="4106E617" wp14:editId="01C73D69">
            <wp:extent cx="9387266" cy="4461387"/>
            <wp:effectExtent l="0" t="0" r="4445" b="0"/>
            <wp:docPr id="24" name="Рисунок 24" descr="C:\Users\Aleutka\Desktop\РусГидро\Отчет\по очередя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utka\Desktop\РусГидро\Отчет\по очередям.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92547" cy="4463897"/>
                    </a:xfrm>
                    <a:prstGeom prst="rect">
                      <a:avLst/>
                    </a:prstGeom>
                    <a:noFill/>
                    <a:ln>
                      <a:noFill/>
                    </a:ln>
                  </pic:spPr>
                </pic:pic>
              </a:graphicData>
            </a:graphic>
          </wp:inline>
        </w:drawing>
      </w:r>
    </w:p>
    <w:p w14:paraId="5326625F" w14:textId="77777777" w:rsidR="00F447D7" w:rsidRDefault="00F447D7" w:rsidP="00D6282A">
      <w:pPr>
        <w:spacing w:line="276" w:lineRule="auto"/>
        <w:rPr>
          <w:rFonts w:ascii="Times New Roman" w:hAnsi="Times New Roman"/>
        </w:rPr>
      </w:pPr>
    </w:p>
    <w:p w14:paraId="0298A723" w14:textId="77777777" w:rsidR="00F447D7" w:rsidRDefault="00F447D7" w:rsidP="00F447D7">
      <w:pPr>
        <w:spacing w:after="160" w:line="259" w:lineRule="auto"/>
        <w:rPr>
          <w:rFonts w:ascii="Times New Roman" w:hAnsi="Times New Roman"/>
        </w:rPr>
      </w:pPr>
      <w:r>
        <w:rPr>
          <w:rFonts w:ascii="Times New Roman" w:hAnsi="Times New Roman"/>
        </w:rPr>
        <w:br w:type="page"/>
      </w:r>
    </w:p>
    <w:p w14:paraId="3550AE46" w14:textId="6D80B8C1" w:rsidR="00F447D7" w:rsidRDefault="00F447D7" w:rsidP="00D603D2">
      <w:pPr>
        <w:pStyle w:val="aff3"/>
        <w:numPr>
          <w:ilvl w:val="0"/>
          <w:numId w:val="30"/>
        </w:numPr>
        <w:spacing w:line="276" w:lineRule="auto"/>
        <w:rPr>
          <w:rFonts w:ascii="Times New Roman" w:hAnsi="Times New Roman"/>
        </w:rPr>
      </w:pPr>
      <w:r w:rsidRPr="00D6282A">
        <w:rPr>
          <w:rFonts w:ascii="Times New Roman" w:hAnsi="Times New Roman"/>
        </w:rPr>
        <w:lastRenderedPageBreak/>
        <w:t>Отчёт по талонам за выбранный период</w:t>
      </w:r>
    </w:p>
    <w:p w14:paraId="6AE1D9E4" w14:textId="77777777" w:rsidR="00FE2949" w:rsidRPr="00D6282A" w:rsidRDefault="00FE2949" w:rsidP="00D6282A">
      <w:pPr>
        <w:pStyle w:val="aff3"/>
        <w:spacing w:line="276" w:lineRule="auto"/>
        <w:rPr>
          <w:rFonts w:ascii="Times New Roman" w:hAnsi="Times New Roman"/>
        </w:rPr>
      </w:pPr>
    </w:p>
    <w:p w14:paraId="733A94FC" w14:textId="58513744" w:rsidR="00FE2949" w:rsidRDefault="00F447D7" w:rsidP="00F447D7">
      <w:pPr>
        <w:spacing w:line="276" w:lineRule="auto"/>
        <w:rPr>
          <w:rFonts w:ascii="Times New Roman" w:hAnsi="Times New Roman"/>
        </w:rPr>
      </w:pPr>
      <w:r>
        <w:rPr>
          <w:noProof/>
        </w:rPr>
        <w:drawing>
          <wp:inline distT="0" distB="0" distL="0" distR="0" wp14:anchorId="1B60E343" wp14:editId="6DF127F7">
            <wp:extent cx="9296058" cy="4011562"/>
            <wp:effectExtent l="0" t="0" r="63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9038" r="1390" b="5310"/>
                    <a:stretch/>
                  </pic:blipFill>
                  <pic:spPr bwMode="auto">
                    <a:xfrm>
                      <a:off x="0" y="0"/>
                      <a:ext cx="9300378" cy="4013426"/>
                    </a:xfrm>
                    <a:prstGeom prst="rect">
                      <a:avLst/>
                    </a:prstGeom>
                    <a:ln>
                      <a:noFill/>
                    </a:ln>
                    <a:extLst>
                      <a:ext uri="{53640926-AAD7-44D8-BBD7-CCE9431645EC}">
                        <a14:shadowObscured xmlns:a14="http://schemas.microsoft.com/office/drawing/2010/main"/>
                      </a:ext>
                    </a:extLst>
                  </pic:spPr>
                </pic:pic>
              </a:graphicData>
            </a:graphic>
          </wp:inline>
        </w:drawing>
      </w:r>
      <w:r w:rsidR="00FE2949">
        <w:rPr>
          <w:rFonts w:ascii="Times New Roman" w:hAnsi="Times New Roman"/>
        </w:rPr>
        <w:br w:type="page"/>
      </w:r>
    </w:p>
    <w:p w14:paraId="3EC200E6" w14:textId="77777777" w:rsidR="00F447D7" w:rsidRDefault="00F447D7" w:rsidP="00D6282A">
      <w:pPr>
        <w:spacing w:line="276" w:lineRule="auto"/>
        <w:rPr>
          <w:rFonts w:ascii="Times New Roman" w:hAnsi="Times New Roman"/>
        </w:rPr>
      </w:pPr>
    </w:p>
    <w:p w14:paraId="12B42745" w14:textId="594D2E0E" w:rsidR="00F447D7" w:rsidRPr="00D6282A" w:rsidRDefault="00F447D7" w:rsidP="00D603D2">
      <w:pPr>
        <w:pStyle w:val="aff3"/>
        <w:numPr>
          <w:ilvl w:val="0"/>
          <w:numId w:val="30"/>
        </w:numPr>
        <w:spacing w:line="276" w:lineRule="auto"/>
        <w:rPr>
          <w:rFonts w:ascii="Times New Roman" w:hAnsi="Times New Roman"/>
        </w:rPr>
      </w:pPr>
      <w:r w:rsidRPr="00D6282A">
        <w:rPr>
          <w:rFonts w:ascii="Times New Roman" w:hAnsi="Times New Roman"/>
        </w:rPr>
        <w:t xml:space="preserve">Отчёт по рабочим местам </w:t>
      </w:r>
    </w:p>
    <w:p w14:paraId="24533C4A" w14:textId="77777777" w:rsidR="00F447D7" w:rsidRDefault="00F447D7" w:rsidP="00D6282A">
      <w:pPr>
        <w:spacing w:line="276" w:lineRule="auto"/>
        <w:rPr>
          <w:rFonts w:ascii="Times New Roman" w:hAnsi="Times New Roman"/>
        </w:rPr>
      </w:pPr>
    </w:p>
    <w:p w14:paraId="283C9B88" w14:textId="77777777" w:rsidR="00F447D7" w:rsidRDefault="00F447D7" w:rsidP="00D6282A">
      <w:pPr>
        <w:spacing w:line="276" w:lineRule="auto"/>
        <w:rPr>
          <w:rFonts w:ascii="Times New Roman" w:hAnsi="Times New Roman"/>
        </w:rPr>
      </w:pPr>
      <w:r>
        <w:rPr>
          <w:noProof/>
        </w:rPr>
        <w:drawing>
          <wp:inline distT="0" distB="0" distL="0" distR="0" wp14:anchorId="37201C59" wp14:editId="33BB5717">
            <wp:extent cx="9678689" cy="411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9156" r="1070" b="6072"/>
                    <a:stretch/>
                  </pic:blipFill>
                  <pic:spPr bwMode="auto">
                    <a:xfrm>
                      <a:off x="0" y="0"/>
                      <a:ext cx="9675363" cy="4113386"/>
                    </a:xfrm>
                    <a:prstGeom prst="rect">
                      <a:avLst/>
                    </a:prstGeom>
                    <a:ln>
                      <a:noFill/>
                    </a:ln>
                    <a:extLst>
                      <a:ext uri="{53640926-AAD7-44D8-BBD7-CCE9431645EC}">
                        <a14:shadowObscured xmlns:a14="http://schemas.microsoft.com/office/drawing/2010/main"/>
                      </a:ext>
                    </a:extLst>
                  </pic:spPr>
                </pic:pic>
              </a:graphicData>
            </a:graphic>
          </wp:inline>
        </w:drawing>
      </w:r>
    </w:p>
    <w:p w14:paraId="3827702C" w14:textId="79C8B64D" w:rsidR="00FE2949" w:rsidRDefault="00FE2949" w:rsidP="00F447D7">
      <w:pPr>
        <w:spacing w:line="276" w:lineRule="auto"/>
        <w:rPr>
          <w:rFonts w:ascii="Times New Roman" w:hAnsi="Times New Roman"/>
        </w:rPr>
      </w:pPr>
      <w:r>
        <w:rPr>
          <w:rFonts w:ascii="Times New Roman" w:hAnsi="Times New Roman"/>
        </w:rPr>
        <w:br w:type="page"/>
      </w:r>
    </w:p>
    <w:p w14:paraId="2406ACE6" w14:textId="77777777" w:rsidR="00F447D7" w:rsidRDefault="00F447D7" w:rsidP="00D6282A">
      <w:pPr>
        <w:spacing w:line="276" w:lineRule="auto"/>
        <w:rPr>
          <w:rFonts w:ascii="Times New Roman" w:hAnsi="Times New Roman"/>
        </w:rPr>
      </w:pPr>
    </w:p>
    <w:p w14:paraId="5C071190" w14:textId="77777777" w:rsidR="00F447D7" w:rsidRDefault="00F447D7" w:rsidP="00D6282A">
      <w:pPr>
        <w:spacing w:line="276" w:lineRule="auto"/>
        <w:rPr>
          <w:rFonts w:ascii="Times New Roman" w:hAnsi="Times New Roman"/>
        </w:rPr>
      </w:pPr>
    </w:p>
    <w:p w14:paraId="1639A964" w14:textId="2F66D42F" w:rsidR="00F447D7" w:rsidRDefault="00F447D7" w:rsidP="00D603D2">
      <w:pPr>
        <w:pStyle w:val="aff3"/>
        <w:numPr>
          <w:ilvl w:val="0"/>
          <w:numId w:val="30"/>
        </w:numPr>
        <w:spacing w:line="276" w:lineRule="auto"/>
        <w:rPr>
          <w:rFonts w:ascii="Times New Roman" w:hAnsi="Times New Roman"/>
        </w:rPr>
      </w:pPr>
      <w:r w:rsidRPr="00D6282A">
        <w:rPr>
          <w:rFonts w:ascii="Times New Roman" w:hAnsi="Times New Roman"/>
        </w:rPr>
        <w:t>Отчёт по среднему времен ожидания специалиста</w:t>
      </w:r>
    </w:p>
    <w:p w14:paraId="16032D95" w14:textId="77777777" w:rsidR="00FE2949" w:rsidRPr="00D6282A" w:rsidRDefault="00FE2949" w:rsidP="00D6282A">
      <w:pPr>
        <w:pStyle w:val="aff3"/>
        <w:spacing w:line="276" w:lineRule="auto"/>
        <w:rPr>
          <w:rFonts w:ascii="Times New Roman" w:hAnsi="Times New Roman"/>
        </w:rPr>
      </w:pPr>
    </w:p>
    <w:p w14:paraId="3D242045" w14:textId="77777777" w:rsidR="00F447D7" w:rsidRDefault="00F447D7" w:rsidP="00D6282A">
      <w:pPr>
        <w:spacing w:line="276" w:lineRule="auto"/>
        <w:rPr>
          <w:rFonts w:ascii="Times New Roman" w:hAnsi="Times New Roman"/>
        </w:rPr>
      </w:pPr>
      <w:r>
        <w:rPr>
          <w:rFonts w:ascii="Times New Roman" w:hAnsi="Times New Roman"/>
          <w:noProof/>
        </w:rPr>
        <w:drawing>
          <wp:inline distT="0" distB="0" distL="0" distR="0" wp14:anchorId="358DAD32" wp14:editId="111E6F25">
            <wp:extent cx="9436000" cy="1025013"/>
            <wp:effectExtent l="0" t="0" r="0" b="3810"/>
            <wp:docPr id="27" name="Рисунок 27" descr="C:\Users\Aleutka\Desktop\РусГидро\Отчет\за интерв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utka\Desktop\РусГидро\Отчет\за интервал.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41309" cy="1025590"/>
                    </a:xfrm>
                    <a:prstGeom prst="rect">
                      <a:avLst/>
                    </a:prstGeom>
                    <a:noFill/>
                    <a:ln>
                      <a:noFill/>
                    </a:ln>
                  </pic:spPr>
                </pic:pic>
              </a:graphicData>
            </a:graphic>
          </wp:inline>
        </w:drawing>
      </w:r>
    </w:p>
    <w:p w14:paraId="6E4C41E3" w14:textId="77777777" w:rsidR="00F447D7" w:rsidRDefault="00F447D7" w:rsidP="00D6282A">
      <w:pPr>
        <w:spacing w:line="276" w:lineRule="auto"/>
        <w:rPr>
          <w:rFonts w:ascii="Times New Roman" w:hAnsi="Times New Roman"/>
        </w:rPr>
      </w:pPr>
    </w:p>
    <w:p w14:paraId="7E8882A5" w14:textId="77777777" w:rsidR="00F447D7" w:rsidRDefault="00F447D7" w:rsidP="00F447D7">
      <w:pPr>
        <w:spacing w:after="160" w:line="259" w:lineRule="auto"/>
        <w:rPr>
          <w:rFonts w:ascii="Times New Roman" w:hAnsi="Times New Roman"/>
        </w:rPr>
      </w:pPr>
      <w:r>
        <w:rPr>
          <w:rFonts w:ascii="Times New Roman" w:hAnsi="Times New Roman"/>
        </w:rPr>
        <w:br w:type="page"/>
      </w:r>
    </w:p>
    <w:p w14:paraId="5608E468" w14:textId="579A9164" w:rsidR="00F447D7" w:rsidRDefault="00FE2949" w:rsidP="00D6282A">
      <w:pPr>
        <w:spacing w:line="276" w:lineRule="auto"/>
        <w:rPr>
          <w:rFonts w:ascii="Times New Roman" w:hAnsi="Times New Roman"/>
        </w:rPr>
      </w:pPr>
      <w:r>
        <w:rPr>
          <w:rFonts w:ascii="Times New Roman" w:hAnsi="Times New Roman"/>
        </w:rPr>
        <w:lastRenderedPageBreak/>
        <w:t>10 .</w:t>
      </w:r>
      <w:r w:rsidR="00F447D7">
        <w:rPr>
          <w:rFonts w:ascii="Times New Roman" w:hAnsi="Times New Roman"/>
        </w:rPr>
        <w:t>Отчёт по истории талона</w:t>
      </w:r>
    </w:p>
    <w:p w14:paraId="5FC896F2" w14:textId="77777777" w:rsidR="00FE2949" w:rsidRDefault="00FE2949" w:rsidP="00D6282A">
      <w:pPr>
        <w:spacing w:line="276" w:lineRule="auto"/>
        <w:rPr>
          <w:rFonts w:ascii="Times New Roman" w:hAnsi="Times New Roman"/>
        </w:rPr>
      </w:pPr>
    </w:p>
    <w:p w14:paraId="69F691C1" w14:textId="7FD7C1B5" w:rsidR="00FE2949" w:rsidRDefault="00F447D7" w:rsidP="00F447D7">
      <w:pPr>
        <w:spacing w:line="276" w:lineRule="auto"/>
        <w:rPr>
          <w:rFonts w:ascii="Times New Roman" w:hAnsi="Times New Roman"/>
        </w:rPr>
      </w:pPr>
      <w:r>
        <w:rPr>
          <w:rFonts w:ascii="Times New Roman" w:hAnsi="Times New Roman"/>
          <w:noProof/>
        </w:rPr>
        <w:drawing>
          <wp:inline distT="0" distB="0" distL="0" distR="0" wp14:anchorId="2BD0638F" wp14:editId="62B518F8">
            <wp:extent cx="9350478" cy="4766897"/>
            <wp:effectExtent l="0" t="0" r="3175" b="0"/>
            <wp:docPr id="28" name="Рисунок 28" descr="C:\Users\Aleutka\Desktop\РусГидро\Отчет\по талон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utka\Desktop\РусГидро\Отчет\по талонам.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55739" cy="4769579"/>
                    </a:xfrm>
                    <a:prstGeom prst="rect">
                      <a:avLst/>
                    </a:prstGeom>
                    <a:noFill/>
                    <a:ln>
                      <a:noFill/>
                    </a:ln>
                  </pic:spPr>
                </pic:pic>
              </a:graphicData>
            </a:graphic>
          </wp:inline>
        </w:drawing>
      </w:r>
      <w:r w:rsidR="00FE2949">
        <w:rPr>
          <w:rFonts w:ascii="Times New Roman" w:hAnsi="Times New Roman"/>
        </w:rPr>
        <w:br w:type="page"/>
      </w:r>
    </w:p>
    <w:p w14:paraId="1A5A289F" w14:textId="54C8C21F" w:rsidR="00F447D7" w:rsidRPr="00D6282A" w:rsidRDefault="00F447D7" w:rsidP="00D603D2">
      <w:pPr>
        <w:pStyle w:val="aff3"/>
        <w:numPr>
          <w:ilvl w:val="0"/>
          <w:numId w:val="30"/>
        </w:numPr>
        <w:rPr>
          <w:rFonts w:ascii="Times New Roman" w:hAnsi="Times New Roman"/>
        </w:rPr>
      </w:pPr>
      <w:r w:rsidRPr="00D6282A">
        <w:rPr>
          <w:rFonts w:ascii="Times New Roman" w:hAnsi="Times New Roman"/>
        </w:rPr>
        <w:lastRenderedPageBreak/>
        <w:t>Отчёт по операторам за выбранный период</w:t>
      </w:r>
    </w:p>
    <w:p w14:paraId="0FD51C47" w14:textId="77777777" w:rsidR="00F447D7" w:rsidRDefault="00F447D7" w:rsidP="00D6282A">
      <w:pPr>
        <w:spacing w:line="276" w:lineRule="auto"/>
        <w:rPr>
          <w:rFonts w:ascii="Times New Roman" w:hAnsi="Times New Roman"/>
        </w:rPr>
      </w:pPr>
    </w:p>
    <w:p w14:paraId="735CC5E5" w14:textId="08F543E0" w:rsidR="00F447D7" w:rsidRDefault="00F447D7" w:rsidP="00D6282A">
      <w:pPr>
        <w:spacing w:line="276" w:lineRule="auto"/>
        <w:rPr>
          <w:rFonts w:ascii="Times New Roman" w:hAnsi="Times New Roman"/>
        </w:rPr>
        <w:sectPr w:rsidR="00F447D7" w:rsidSect="00D6282A">
          <w:footnotePr>
            <w:numRestart w:val="eachPage"/>
          </w:footnotePr>
          <w:pgSz w:w="16839" w:h="11907" w:orient="landscape" w:code="9"/>
          <w:pgMar w:top="1134" w:right="851" w:bottom="851" w:left="567" w:header="425" w:footer="425" w:gutter="0"/>
          <w:cols w:space="720"/>
          <w:titlePg/>
          <w:docGrid w:linePitch="326"/>
        </w:sectPr>
      </w:pPr>
      <w:r>
        <w:rPr>
          <w:noProof/>
        </w:rPr>
        <w:drawing>
          <wp:inline distT="0" distB="0" distL="0" distR="0" wp14:anchorId="261208C5" wp14:editId="3EB3DB38">
            <wp:extent cx="9295868" cy="3510116"/>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51" t="20614" r="4018" b="16331"/>
                    <a:stretch/>
                  </pic:blipFill>
                  <pic:spPr bwMode="auto">
                    <a:xfrm>
                      <a:off x="0" y="0"/>
                      <a:ext cx="9291650" cy="3508523"/>
                    </a:xfrm>
                    <a:prstGeom prst="rect">
                      <a:avLst/>
                    </a:prstGeom>
                    <a:ln>
                      <a:noFill/>
                    </a:ln>
                    <a:extLst>
                      <a:ext uri="{53640926-AAD7-44D8-BBD7-CCE9431645EC}">
                        <a14:shadowObscured xmlns:a14="http://schemas.microsoft.com/office/drawing/2010/main"/>
                      </a:ext>
                    </a:extLst>
                  </pic:spPr>
                </pic:pic>
              </a:graphicData>
            </a:graphic>
          </wp:inline>
        </w:drawing>
      </w:r>
    </w:p>
    <w:p w14:paraId="41664404" w14:textId="1195B2D5" w:rsidR="00842CC6" w:rsidRPr="00B85360" w:rsidRDefault="00842CC6" w:rsidP="00842CC6">
      <w:pPr>
        <w:jc w:val="right"/>
        <w:rPr>
          <w:sz w:val="32"/>
          <w:szCs w:val="32"/>
        </w:rPr>
      </w:pPr>
      <w:r w:rsidRPr="00B85360">
        <w:rPr>
          <w:b/>
          <w:sz w:val="32"/>
          <w:szCs w:val="32"/>
        </w:rPr>
        <w:lastRenderedPageBreak/>
        <w:t>Приложение</w:t>
      </w:r>
      <w:r w:rsidRPr="00B74638">
        <w:rPr>
          <w:b/>
          <w:sz w:val="32"/>
          <w:szCs w:val="32"/>
        </w:rPr>
        <w:t xml:space="preserve"> 4.</w:t>
      </w:r>
      <w:r w:rsidRPr="00B85360">
        <w:rPr>
          <w:b/>
          <w:sz w:val="32"/>
          <w:szCs w:val="32"/>
        </w:rPr>
        <w:t xml:space="preserve"> описание протокола AP</w:t>
      </w:r>
      <w:r w:rsidRPr="00B85360">
        <w:rPr>
          <w:b/>
          <w:sz w:val="32"/>
          <w:szCs w:val="32"/>
          <w:lang w:val="en-US"/>
        </w:rPr>
        <w:t>I</w:t>
      </w:r>
    </w:p>
    <w:p w14:paraId="0B4C22BA" w14:textId="77777777" w:rsidR="00842CC6" w:rsidRPr="00B85360" w:rsidRDefault="00842CC6" w:rsidP="00842CC6"/>
    <w:p w14:paraId="02DCE1D0" w14:textId="77777777" w:rsidR="00842CC6" w:rsidRPr="00B85360" w:rsidRDefault="00842CC6" w:rsidP="00842CC6">
      <w:pPr>
        <w:rPr>
          <w:b/>
          <w:sz w:val="28"/>
          <w:szCs w:val="28"/>
        </w:rPr>
      </w:pPr>
      <w:r w:rsidRPr="00B85360">
        <w:rPr>
          <w:b/>
          <w:sz w:val="28"/>
          <w:szCs w:val="28"/>
        </w:rPr>
        <w:t>Общие положения</w:t>
      </w:r>
      <w:r>
        <w:rPr>
          <w:b/>
          <w:sz w:val="28"/>
          <w:szCs w:val="28"/>
        </w:rPr>
        <w:t>:</w:t>
      </w:r>
    </w:p>
    <w:p w14:paraId="6ECF8A6D" w14:textId="77777777" w:rsidR="00842CC6" w:rsidRPr="00B85360" w:rsidRDefault="00842CC6" w:rsidP="00842CC6">
      <w:r w:rsidRPr="00B85360">
        <w:t xml:space="preserve">Порт по умолчанию для доступа к </w:t>
      </w:r>
      <w:r w:rsidRPr="00B85360">
        <w:rPr>
          <w:lang w:val="en-US"/>
        </w:rPr>
        <w:t>API</w:t>
      </w:r>
      <w:r w:rsidRPr="00B85360">
        <w:t xml:space="preserve"> 8004</w:t>
      </w:r>
    </w:p>
    <w:p w14:paraId="2AFE7BB3" w14:textId="77777777" w:rsidR="00842CC6" w:rsidRPr="00B85360" w:rsidRDefault="00842CC6" w:rsidP="00842CC6">
      <w:r w:rsidRPr="00B85360">
        <w:t xml:space="preserve">Для взаимодействия с внешними системами используется протокол </w:t>
      </w:r>
      <w:r w:rsidRPr="00B85360">
        <w:rPr>
          <w:lang w:val="en-US"/>
        </w:rPr>
        <w:t>JSON</w:t>
      </w:r>
      <w:r w:rsidRPr="00B85360">
        <w:t>-</w:t>
      </w:r>
      <w:r w:rsidRPr="00B85360">
        <w:rPr>
          <w:lang w:val="en-US"/>
        </w:rPr>
        <w:t>RPC</w:t>
      </w:r>
    </w:p>
    <w:p w14:paraId="7FDC556B" w14:textId="77777777" w:rsidR="00842CC6" w:rsidRPr="00B85360" w:rsidRDefault="00842CC6" w:rsidP="00842CC6">
      <w:r w:rsidRPr="00B85360">
        <w:t xml:space="preserve">2.0, на транспортном уровне используется протокол </w:t>
      </w:r>
      <w:r w:rsidRPr="00B85360">
        <w:rPr>
          <w:lang w:val="en-US"/>
        </w:rPr>
        <w:t>TCP</w:t>
      </w:r>
      <w:r w:rsidRPr="00B85360">
        <w:t>/</w:t>
      </w:r>
      <w:r w:rsidRPr="00B85360">
        <w:rPr>
          <w:lang w:val="en-US"/>
        </w:rPr>
        <w:t>IP</w:t>
      </w:r>
      <w:r w:rsidRPr="00B85360">
        <w:t>.</w:t>
      </w:r>
    </w:p>
    <w:p w14:paraId="42C5F071" w14:textId="77777777" w:rsidR="00842CC6" w:rsidRPr="00B85360" w:rsidRDefault="00842CC6" w:rsidP="00842CC6">
      <w:pPr>
        <w:rPr>
          <w:b/>
          <w:sz w:val="28"/>
          <w:szCs w:val="28"/>
        </w:rPr>
      </w:pPr>
      <w:r w:rsidRPr="00B85360">
        <w:rPr>
          <w:b/>
          <w:sz w:val="28"/>
          <w:szCs w:val="28"/>
          <w:lang w:val="en-US"/>
        </w:rPr>
        <w:t>API</w:t>
      </w:r>
      <w:r w:rsidRPr="00B85360">
        <w:rPr>
          <w:b/>
          <w:sz w:val="28"/>
          <w:szCs w:val="28"/>
        </w:rPr>
        <w:t xml:space="preserve"> специалиста</w:t>
      </w:r>
    </w:p>
    <w:p w14:paraId="3EA60195" w14:textId="77777777" w:rsidR="00842CC6" w:rsidRPr="00B85360" w:rsidRDefault="00842CC6" w:rsidP="00842CC6">
      <w:pPr>
        <w:rPr>
          <w:b/>
          <w:sz w:val="28"/>
          <w:szCs w:val="28"/>
        </w:rPr>
      </w:pPr>
      <w:r w:rsidRPr="00B85360">
        <w:rPr>
          <w:b/>
          <w:sz w:val="28"/>
          <w:szCs w:val="28"/>
        </w:rPr>
        <w:t>Методы</w:t>
      </w:r>
    </w:p>
    <w:p w14:paraId="01978581" w14:textId="77777777" w:rsidR="00842CC6" w:rsidRPr="00B85360" w:rsidRDefault="00842CC6" w:rsidP="00842CC6">
      <w:r w:rsidRPr="00B85360">
        <w:t>//Получение списка существующих в системе рабочих мест</w:t>
      </w:r>
    </w:p>
    <w:p w14:paraId="2CE94735" w14:textId="77777777" w:rsidR="00842CC6" w:rsidRPr="00B85360" w:rsidRDefault="00842CC6" w:rsidP="00842CC6">
      <w:r w:rsidRPr="00B85360">
        <w:rPr>
          <w:lang w:val="en-US"/>
        </w:rPr>
        <w:t>List</w:t>
      </w:r>
      <w:r w:rsidRPr="00B85360">
        <w:t>&lt;</w:t>
      </w:r>
      <w:r w:rsidRPr="00B85360">
        <w:rPr>
          <w:lang w:val="en-US"/>
        </w:rPr>
        <w:t>WorkplaceChoice</w:t>
      </w:r>
      <w:r w:rsidRPr="00B85360">
        <w:t xml:space="preserve">&gt; </w:t>
      </w:r>
      <w:r w:rsidRPr="00B85360">
        <w:rPr>
          <w:lang w:val="en-US"/>
        </w:rPr>
        <w:t>GetWorkplaceChoice</w:t>
      </w:r>
      <w:r w:rsidRPr="00B85360">
        <w:t>()</w:t>
      </w:r>
    </w:p>
    <w:p w14:paraId="0C5D8F94" w14:textId="77777777" w:rsidR="00842CC6" w:rsidRPr="00B85360" w:rsidRDefault="00842CC6" w:rsidP="00842CC6">
      <w:r w:rsidRPr="00B85360">
        <w:t>//Получение списка существующих в системе специалистов</w:t>
      </w:r>
    </w:p>
    <w:p w14:paraId="7C59DF24" w14:textId="77777777" w:rsidR="00842CC6" w:rsidRPr="00B85360" w:rsidRDefault="00842CC6" w:rsidP="00842CC6">
      <w:pPr>
        <w:rPr>
          <w:lang w:val="en-US"/>
        </w:rPr>
      </w:pPr>
      <w:r w:rsidRPr="00B85360">
        <w:rPr>
          <w:lang w:val="en-US"/>
        </w:rPr>
        <w:t>List&lt;string&gt; GetAllExperts(string expertWorkplace)</w:t>
      </w:r>
    </w:p>
    <w:p w14:paraId="1ED25D61" w14:textId="77777777" w:rsidR="00842CC6" w:rsidRPr="00B85360" w:rsidRDefault="00842CC6" w:rsidP="00842CC6">
      <w:r w:rsidRPr="00B85360">
        <w:t>//Регистрация специалиста на рабочем месте</w:t>
      </w:r>
    </w:p>
    <w:p w14:paraId="075526B0" w14:textId="77777777" w:rsidR="00842CC6" w:rsidRPr="00B85360" w:rsidRDefault="00842CC6" w:rsidP="00842CC6">
      <w:r w:rsidRPr="00B85360">
        <w:rPr>
          <w:lang w:val="en-US"/>
        </w:rPr>
        <w:t>LoginResult</w:t>
      </w:r>
      <w:r w:rsidRPr="00B85360">
        <w:t xml:space="preserve"> </w:t>
      </w:r>
      <w:r w:rsidRPr="00B85360">
        <w:rPr>
          <w:lang w:val="en-US"/>
        </w:rPr>
        <w:t>Login</w:t>
      </w:r>
      <w:r w:rsidRPr="00B85360">
        <w:t>(</w:t>
      </w:r>
    </w:p>
    <w:p w14:paraId="68B9D63F" w14:textId="77777777" w:rsidR="00842CC6" w:rsidRPr="00B85360" w:rsidRDefault="00842CC6" w:rsidP="00842CC6">
      <w:pPr>
        <w:rPr>
          <w:lang w:val="en-US"/>
        </w:rPr>
      </w:pPr>
      <w:r w:rsidRPr="00B85360">
        <w:rPr>
          <w:lang w:val="en-US"/>
        </w:rPr>
        <w:t>string workplace,</w:t>
      </w:r>
    </w:p>
    <w:p w14:paraId="3C5D2473" w14:textId="77777777" w:rsidR="00842CC6" w:rsidRPr="00B85360" w:rsidRDefault="00842CC6" w:rsidP="00842CC6">
      <w:pPr>
        <w:rPr>
          <w:lang w:val="en-US"/>
        </w:rPr>
      </w:pPr>
      <w:r w:rsidRPr="00B85360">
        <w:rPr>
          <w:lang w:val="en-US"/>
        </w:rPr>
        <w:t>string login,</w:t>
      </w:r>
    </w:p>
    <w:p w14:paraId="5C4C2964" w14:textId="77777777" w:rsidR="00842CC6" w:rsidRPr="00B85360" w:rsidRDefault="00842CC6" w:rsidP="00842CC6">
      <w:pPr>
        <w:rPr>
          <w:lang w:val="en-US"/>
        </w:rPr>
      </w:pPr>
      <w:r w:rsidRPr="00B85360">
        <w:rPr>
          <w:lang w:val="en-US"/>
        </w:rPr>
        <w:t>string password)</w:t>
      </w:r>
    </w:p>
    <w:p w14:paraId="70DCC475" w14:textId="77777777" w:rsidR="00842CC6" w:rsidRPr="00B85360" w:rsidRDefault="00842CC6" w:rsidP="00842CC6">
      <w:r w:rsidRPr="00B85360">
        <w:t>//Выход специалиста из системы</w:t>
      </w:r>
    </w:p>
    <w:p w14:paraId="6069A241" w14:textId="77777777" w:rsidR="00842CC6" w:rsidRPr="00B85360" w:rsidRDefault="00842CC6" w:rsidP="00842CC6">
      <w:r w:rsidRPr="00B85360">
        <w:rPr>
          <w:lang w:val="en-US"/>
        </w:rPr>
        <w:t>void</w:t>
      </w:r>
      <w:r w:rsidRPr="00B85360">
        <w:t xml:space="preserve"> </w:t>
      </w:r>
      <w:r w:rsidRPr="00B85360">
        <w:rPr>
          <w:lang w:val="en-US"/>
        </w:rPr>
        <w:t>Logout</w:t>
      </w:r>
      <w:r w:rsidRPr="00B85360">
        <w:t>(</w:t>
      </w:r>
      <w:r w:rsidRPr="00B85360">
        <w:rPr>
          <w:lang w:val="en-US"/>
        </w:rPr>
        <w:t>string</w:t>
      </w:r>
      <w:r w:rsidRPr="00B85360">
        <w:t xml:space="preserve"> </w:t>
      </w:r>
      <w:r w:rsidRPr="00B85360">
        <w:rPr>
          <w:lang w:val="en-US"/>
        </w:rPr>
        <w:t>token</w:t>
      </w:r>
      <w:r w:rsidRPr="00B85360">
        <w:t>)</w:t>
      </w:r>
    </w:p>
    <w:p w14:paraId="4F828B3A" w14:textId="77777777" w:rsidR="00842CC6" w:rsidRPr="00B85360" w:rsidRDefault="00842CC6" w:rsidP="00842CC6">
      <w:r w:rsidRPr="00B85360">
        <w:t>//Полная очистка системы от посетителей</w:t>
      </w:r>
    </w:p>
    <w:p w14:paraId="5E241453" w14:textId="77777777" w:rsidR="00842CC6" w:rsidRPr="00B85360" w:rsidRDefault="00842CC6" w:rsidP="00842CC6">
      <w:r w:rsidRPr="00B85360">
        <w:rPr>
          <w:lang w:val="en-US"/>
        </w:rPr>
        <w:t>void</w:t>
      </w:r>
      <w:r w:rsidRPr="00B85360">
        <w:t xml:space="preserve"> </w:t>
      </w:r>
      <w:r w:rsidRPr="00B85360">
        <w:rPr>
          <w:lang w:val="en-US"/>
        </w:rPr>
        <w:t>ClearSystem</w:t>
      </w:r>
      <w:r w:rsidRPr="00B85360">
        <w:t>(</w:t>
      </w:r>
      <w:r w:rsidRPr="00B85360">
        <w:rPr>
          <w:lang w:val="en-US"/>
        </w:rPr>
        <w:t>string</w:t>
      </w:r>
      <w:r w:rsidRPr="00B85360">
        <w:t xml:space="preserve"> </w:t>
      </w:r>
      <w:r w:rsidRPr="00B85360">
        <w:rPr>
          <w:lang w:val="en-US"/>
        </w:rPr>
        <w:t>token</w:t>
      </w:r>
      <w:r w:rsidRPr="00B85360">
        <w:t>)</w:t>
      </w:r>
    </w:p>
    <w:p w14:paraId="292C8F57" w14:textId="77777777" w:rsidR="00842CC6" w:rsidRPr="00B85360" w:rsidRDefault="00842CC6" w:rsidP="00842CC6">
      <w:r w:rsidRPr="00B85360">
        <w:t>//Команда “Пригласить следующего”</w:t>
      </w:r>
    </w:p>
    <w:p w14:paraId="2D83D89E" w14:textId="77777777" w:rsidR="00842CC6" w:rsidRPr="00B85360" w:rsidRDefault="00842CC6" w:rsidP="00842CC6">
      <w:r w:rsidRPr="00B85360">
        <w:rPr>
          <w:lang w:val="en-US"/>
        </w:rPr>
        <w:t>InvitedVisitorInfo</w:t>
      </w:r>
      <w:r w:rsidRPr="00B85360">
        <w:t xml:space="preserve"> </w:t>
      </w:r>
      <w:r w:rsidRPr="00B85360">
        <w:rPr>
          <w:lang w:val="en-US"/>
        </w:rPr>
        <w:t>InviteNext</w:t>
      </w:r>
      <w:r w:rsidRPr="00B85360">
        <w:t>(</w:t>
      </w:r>
      <w:r w:rsidRPr="00B85360">
        <w:rPr>
          <w:lang w:val="en-US"/>
        </w:rPr>
        <w:t>string</w:t>
      </w:r>
      <w:r w:rsidRPr="00B85360">
        <w:t xml:space="preserve"> </w:t>
      </w:r>
      <w:r w:rsidRPr="00B85360">
        <w:rPr>
          <w:lang w:val="en-US"/>
        </w:rPr>
        <w:t>token</w:t>
      </w:r>
      <w:r w:rsidRPr="00B85360">
        <w:t>)</w:t>
      </w:r>
    </w:p>
    <w:p w14:paraId="361A0156" w14:textId="77777777" w:rsidR="00842CC6" w:rsidRPr="00B85360" w:rsidRDefault="00842CC6" w:rsidP="00842CC6">
      <w:r w:rsidRPr="00B85360">
        <w:t>//Команда “Клиент не подошел”</w:t>
      </w:r>
    </w:p>
    <w:p w14:paraId="1EB21537" w14:textId="77777777" w:rsidR="00842CC6" w:rsidRPr="00B85360" w:rsidRDefault="00842CC6" w:rsidP="00842CC6">
      <w:r w:rsidRPr="00B85360">
        <w:rPr>
          <w:lang w:val="en-US"/>
        </w:rPr>
        <w:t>void</w:t>
      </w:r>
      <w:r w:rsidRPr="00B85360">
        <w:t xml:space="preserve"> </w:t>
      </w:r>
      <w:r w:rsidRPr="00B85360">
        <w:rPr>
          <w:lang w:val="en-US"/>
        </w:rPr>
        <w:t>VisitorNotCome</w:t>
      </w:r>
      <w:r w:rsidRPr="00B85360">
        <w:t>(</w:t>
      </w:r>
      <w:r w:rsidRPr="00B85360">
        <w:rPr>
          <w:lang w:val="en-US"/>
        </w:rPr>
        <w:t>string</w:t>
      </w:r>
      <w:r w:rsidRPr="00B85360">
        <w:t xml:space="preserve"> </w:t>
      </w:r>
      <w:r w:rsidRPr="00B85360">
        <w:rPr>
          <w:lang w:val="en-US"/>
        </w:rPr>
        <w:t>token</w:t>
      </w:r>
      <w:r w:rsidRPr="00B85360">
        <w:t>)</w:t>
      </w:r>
    </w:p>
    <w:p w14:paraId="30E491B5" w14:textId="77777777" w:rsidR="00842CC6" w:rsidRPr="00B85360" w:rsidRDefault="00842CC6" w:rsidP="00842CC6">
      <w:r w:rsidRPr="00B85360">
        <w:t>//Получение информации о текущем/следующем доступном для вызова клиенте</w:t>
      </w:r>
    </w:p>
    <w:p w14:paraId="4BB6A578" w14:textId="77777777" w:rsidR="00842CC6" w:rsidRPr="00B85360" w:rsidRDefault="00842CC6" w:rsidP="00842CC6">
      <w:pPr>
        <w:rPr>
          <w:lang w:val="en-US"/>
        </w:rPr>
      </w:pPr>
      <w:r w:rsidRPr="00B85360">
        <w:rPr>
          <w:lang w:val="en-US"/>
        </w:rPr>
        <w:t>GetCurrentOrNextVisitorInfoRslt GetCurrentOrNextVisitorInfo(string token)</w:t>
      </w:r>
    </w:p>
    <w:p w14:paraId="38F6C8D5" w14:textId="77777777" w:rsidR="00842CC6" w:rsidRPr="00B85360" w:rsidRDefault="00842CC6" w:rsidP="00842CC6">
      <w:pPr>
        <w:rPr>
          <w:lang w:val="en-US"/>
        </w:rPr>
      </w:pPr>
      <w:r w:rsidRPr="00B85360">
        <w:rPr>
          <w:lang w:val="en-US"/>
        </w:rPr>
        <w:t>//Команда “Клиент обслужен”</w:t>
      </w:r>
    </w:p>
    <w:p w14:paraId="6E835DDB" w14:textId="77777777" w:rsidR="00842CC6" w:rsidRPr="00B85360" w:rsidRDefault="00842CC6" w:rsidP="00842CC6">
      <w:pPr>
        <w:rPr>
          <w:lang w:val="en-US"/>
        </w:rPr>
      </w:pPr>
      <w:r w:rsidRPr="00B85360">
        <w:rPr>
          <w:lang w:val="en-US"/>
        </w:rPr>
        <w:t>void VisitorIsServed(string token)</w:t>
      </w:r>
    </w:p>
    <w:p w14:paraId="40B48987" w14:textId="77777777" w:rsidR="00842CC6" w:rsidRPr="00B85360" w:rsidRDefault="00842CC6" w:rsidP="00842CC6">
      <w:pPr>
        <w:rPr>
          <w:lang w:val="en-US"/>
        </w:rPr>
      </w:pPr>
      <w:r w:rsidRPr="00B85360">
        <w:rPr>
          <w:lang w:val="en-US"/>
        </w:rPr>
        <w:t>//Команда “Вернуть в очередь”</w:t>
      </w:r>
    </w:p>
    <w:p w14:paraId="690CDA54" w14:textId="77777777" w:rsidR="00842CC6" w:rsidRPr="00B85360" w:rsidRDefault="00842CC6" w:rsidP="00842CC6">
      <w:pPr>
        <w:rPr>
          <w:lang w:val="en-US"/>
        </w:rPr>
      </w:pPr>
      <w:r w:rsidRPr="00B85360">
        <w:rPr>
          <w:lang w:val="en-US"/>
        </w:rPr>
        <w:t>void ReturnToQueue(string token)</w:t>
      </w:r>
    </w:p>
    <w:p w14:paraId="2D20C400" w14:textId="77777777" w:rsidR="00842CC6" w:rsidRPr="00B85360" w:rsidRDefault="00842CC6" w:rsidP="00842CC6">
      <w:r w:rsidRPr="00B85360">
        <w:t>//Команда “Удалить из очереди”</w:t>
      </w:r>
    </w:p>
    <w:p w14:paraId="5D0BF4A9" w14:textId="77777777" w:rsidR="00842CC6" w:rsidRPr="00B85360" w:rsidRDefault="00842CC6" w:rsidP="00842CC6">
      <w:r w:rsidRPr="00B85360">
        <w:rPr>
          <w:lang w:val="en-US"/>
        </w:rPr>
        <w:t>void</w:t>
      </w:r>
      <w:r w:rsidRPr="00B85360">
        <w:t xml:space="preserve"> </w:t>
      </w:r>
      <w:r w:rsidRPr="00B85360">
        <w:rPr>
          <w:lang w:val="en-US"/>
        </w:rPr>
        <w:t>RemoveFromQueue</w:t>
      </w:r>
      <w:r w:rsidRPr="00B85360">
        <w:t>(</w:t>
      </w:r>
      <w:r w:rsidRPr="00B85360">
        <w:rPr>
          <w:lang w:val="en-US"/>
        </w:rPr>
        <w:t>string</w:t>
      </w:r>
      <w:r w:rsidRPr="00B85360">
        <w:t xml:space="preserve"> </w:t>
      </w:r>
      <w:r w:rsidRPr="00B85360">
        <w:rPr>
          <w:lang w:val="en-US"/>
        </w:rPr>
        <w:t>token</w:t>
      </w:r>
      <w:r w:rsidRPr="00B85360">
        <w:t>)</w:t>
      </w:r>
    </w:p>
    <w:p w14:paraId="2EB5EE3B" w14:textId="77777777" w:rsidR="00842CC6" w:rsidRPr="00B85360" w:rsidRDefault="00842CC6" w:rsidP="00842CC6">
      <w:r w:rsidRPr="00B85360">
        <w:t>//Команда “Удалить из всех очередей”</w:t>
      </w:r>
    </w:p>
    <w:p w14:paraId="14812A6C" w14:textId="77777777" w:rsidR="00842CC6" w:rsidRPr="00B85360" w:rsidRDefault="00842CC6" w:rsidP="00842CC6">
      <w:r w:rsidRPr="00B85360">
        <w:rPr>
          <w:lang w:val="en-US"/>
        </w:rPr>
        <w:t>void</w:t>
      </w:r>
      <w:r w:rsidRPr="00B85360">
        <w:t xml:space="preserve"> </w:t>
      </w:r>
      <w:r w:rsidRPr="00B85360">
        <w:rPr>
          <w:lang w:val="en-US"/>
        </w:rPr>
        <w:t>RemoveFromAllQueues</w:t>
      </w:r>
      <w:r w:rsidRPr="00B85360">
        <w:t>(</w:t>
      </w:r>
      <w:r w:rsidRPr="00B85360">
        <w:rPr>
          <w:lang w:val="en-US"/>
        </w:rPr>
        <w:t>string</w:t>
      </w:r>
      <w:r w:rsidRPr="00B85360">
        <w:t xml:space="preserve"> </w:t>
      </w:r>
      <w:r w:rsidRPr="00B85360">
        <w:rPr>
          <w:lang w:val="en-US"/>
        </w:rPr>
        <w:t>token</w:t>
      </w:r>
      <w:r w:rsidRPr="00B85360">
        <w:t>)</w:t>
      </w:r>
    </w:p>
    <w:p w14:paraId="3A4534AC" w14:textId="77777777" w:rsidR="00842CC6" w:rsidRPr="00B85360" w:rsidRDefault="00842CC6" w:rsidP="00842CC6">
      <w:r w:rsidRPr="00B85360">
        <w:t>//Команда “Вызвать повторно” (повторно оповещает клиента о том,</w:t>
      </w:r>
    </w:p>
    <w:p w14:paraId="0C02703F" w14:textId="77777777" w:rsidR="00842CC6" w:rsidRPr="00B85360" w:rsidRDefault="00842CC6" w:rsidP="00842CC6">
      <w:r w:rsidRPr="00B85360">
        <w:t>//что ему нужно пройти на обслуживание)</w:t>
      </w:r>
    </w:p>
    <w:p w14:paraId="5498D87C" w14:textId="77777777" w:rsidR="00842CC6" w:rsidRPr="00B85360" w:rsidRDefault="00842CC6" w:rsidP="00842CC6">
      <w:r w:rsidRPr="00B85360">
        <w:rPr>
          <w:lang w:val="en-US"/>
        </w:rPr>
        <w:t>void</w:t>
      </w:r>
      <w:r w:rsidRPr="00B85360">
        <w:t xml:space="preserve"> </w:t>
      </w:r>
      <w:r w:rsidRPr="00B85360">
        <w:rPr>
          <w:lang w:val="en-US"/>
        </w:rPr>
        <w:t>AddWorkplaceWithVisitorToRecall</w:t>
      </w:r>
      <w:r w:rsidRPr="00B85360">
        <w:t>(</w:t>
      </w:r>
      <w:r w:rsidRPr="00B85360">
        <w:rPr>
          <w:lang w:val="en-US"/>
        </w:rPr>
        <w:t>string</w:t>
      </w:r>
      <w:r w:rsidRPr="00B85360">
        <w:t xml:space="preserve"> </w:t>
      </w:r>
      <w:r w:rsidRPr="00B85360">
        <w:rPr>
          <w:lang w:val="en-US"/>
        </w:rPr>
        <w:t>token</w:t>
      </w:r>
      <w:r w:rsidRPr="00B85360">
        <w:t>)</w:t>
      </w:r>
    </w:p>
    <w:p w14:paraId="06B5DE59" w14:textId="77777777" w:rsidR="00842CC6" w:rsidRPr="00B85360" w:rsidRDefault="00842CC6" w:rsidP="00842CC6">
      <w:r w:rsidRPr="00B85360">
        <w:t>//Получение полного списка очередей и клиентов</w:t>
      </w:r>
    </w:p>
    <w:p w14:paraId="0A1FB2E2" w14:textId="77777777" w:rsidR="00842CC6" w:rsidRPr="00B85360" w:rsidRDefault="00842CC6" w:rsidP="00842CC6">
      <w:pPr>
        <w:rPr>
          <w:lang w:val="en-US"/>
        </w:rPr>
      </w:pPr>
      <w:r w:rsidRPr="00B85360">
        <w:rPr>
          <w:lang w:val="en-US"/>
        </w:rPr>
        <w:t>List&lt;EQueueBigScreenInfo&gt; GetQueues(string token)</w:t>
      </w:r>
    </w:p>
    <w:p w14:paraId="7D1E4491" w14:textId="77777777" w:rsidR="00842CC6" w:rsidRPr="00B85360" w:rsidRDefault="00842CC6" w:rsidP="00842CC6">
      <w:r w:rsidRPr="00B85360">
        <w:t>//Получение полного списка очередей и клиентов с клиентами,</w:t>
      </w:r>
    </w:p>
    <w:p w14:paraId="0D395EEC" w14:textId="77777777" w:rsidR="00842CC6" w:rsidRPr="00B85360" w:rsidRDefault="00842CC6" w:rsidP="00842CC6">
      <w:r w:rsidRPr="00B85360">
        <w:t>//которые сейчас уже на обслуживании</w:t>
      </w:r>
    </w:p>
    <w:p w14:paraId="6CFB3B1B" w14:textId="77777777" w:rsidR="00842CC6" w:rsidRPr="00B85360" w:rsidRDefault="00842CC6" w:rsidP="00842CC6">
      <w:r w:rsidRPr="00B85360">
        <w:rPr>
          <w:lang w:val="en-US"/>
        </w:rPr>
        <w:t>List</w:t>
      </w:r>
      <w:r w:rsidRPr="00B85360">
        <w:t>&lt;</w:t>
      </w:r>
      <w:r w:rsidRPr="00B85360">
        <w:rPr>
          <w:lang w:val="en-US"/>
        </w:rPr>
        <w:t>EQueueBigScreenInfo</w:t>
      </w:r>
      <w:r w:rsidRPr="00B85360">
        <w:t xml:space="preserve">&gt; </w:t>
      </w:r>
      <w:r w:rsidRPr="00B85360">
        <w:rPr>
          <w:lang w:val="en-US"/>
        </w:rPr>
        <w:t>GetQueuesWithNowServing</w:t>
      </w:r>
      <w:r w:rsidRPr="00B85360">
        <w:t>(</w:t>
      </w:r>
      <w:r w:rsidRPr="00B85360">
        <w:rPr>
          <w:lang w:val="en-US"/>
        </w:rPr>
        <w:t>string</w:t>
      </w:r>
      <w:r w:rsidRPr="00B85360">
        <w:t xml:space="preserve"> </w:t>
      </w:r>
      <w:r w:rsidRPr="00B85360">
        <w:rPr>
          <w:lang w:val="en-US"/>
        </w:rPr>
        <w:t>token</w:t>
      </w:r>
      <w:r w:rsidRPr="00B85360">
        <w:t>)</w:t>
      </w:r>
    </w:p>
    <w:p w14:paraId="7D175D90" w14:textId="77777777" w:rsidR="00842CC6" w:rsidRPr="00B85360" w:rsidRDefault="00842CC6" w:rsidP="00842CC6">
      <w:r w:rsidRPr="00B85360">
        <w:t>//Приглашение клиента на обслуживание по его номеру</w:t>
      </w:r>
    </w:p>
    <w:p w14:paraId="046D46BE" w14:textId="77777777" w:rsidR="00842CC6" w:rsidRPr="00B85360" w:rsidRDefault="00842CC6" w:rsidP="00842CC6">
      <w:pPr>
        <w:rPr>
          <w:lang w:val="en-US"/>
        </w:rPr>
      </w:pPr>
      <w:r w:rsidRPr="00B85360">
        <w:rPr>
          <w:lang w:val="en-US"/>
        </w:rPr>
        <w:t>InvitedVisitorInfo InviteSpecificByFullName(</w:t>
      </w:r>
    </w:p>
    <w:p w14:paraId="6F3F8A03" w14:textId="77777777" w:rsidR="00842CC6" w:rsidRPr="00B85360" w:rsidRDefault="00842CC6" w:rsidP="00842CC6">
      <w:pPr>
        <w:rPr>
          <w:lang w:val="en-US"/>
        </w:rPr>
      </w:pPr>
      <w:r w:rsidRPr="00B85360">
        <w:rPr>
          <w:lang w:val="en-US"/>
        </w:rPr>
        <w:t>string token,</w:t>
      </w:r>
    </w:p>
    <w:p w14:paraId="739E8E9F" w14:textId="77777777" w:rsidR="00842CC6" w:rsidRPr="00B85360" w:rsidRDefault="00842CC6" w:rsidP="00842CC6">
      <w:pPr>
        <w:rPr>
          <w:lang w:val="en-US"/>
        </w:rPr>
      </w:pPr>
      <w:r w:rsidRPr="00B85360">
        <w:rPr>
          <w:lang w:val="en-US"/>
        </w:rPr>
        <w:t>string fullName)</w:t>
      </w:r>
    </w:p>
    <w:p w14:paraId="24D25B94" w14:textId="77777777" w:rsidR="00842CC6" w:rsidRPr="00B85360" w:rsidRDefault="00842CC6" w:rsidP="00842CC6">
      <w:r w:rsidRPr="00B85360">
        <w:t>//Приглашение клиента на обслуживание по его номеру из указанной очереди</w:t>
      </w:r>
    </w:p>
    <w:p w14:paraId="3510134F" w14:textId="77777777" w:rsidR="00842CC6" w:rsidRPr="00B85360" w:rsidRDefault="00842CC6" w:rsidP="00842CC6">
      <w:pPr>
        <w:rPr>
          <w:lang w:val="en-US"/>
        </w:rPr>
      </w:pPr>
      <w:r w:rsidRPr="00B85360">
        <w:rPr>
          <w:lang w:val="en-US"/>
        </w:rPr>
        <w:lastRenderedPageBreak/>
        <w:t>InvitedVisitorInfo InviteSpecificByFullNameAndQueue(</w:t>
      </w:r>
    </w:p>
    <w:p w14:paraId="44C18FAC" w14:textId="77777777" w:rsidR="00842CC6" w:rsidRPr="00B85360" w:rsidRDefault="00842CC6" w:rsidP="00842CC6">
      <w:pPr>
        <w:rPr>
          <w:lang w:val="en-US"/>
        </w:rPr>
      </w:pPr>
      <w:r w:rsidRPr="00B85360">
        <w:rPr>
          <w:lang w:val="en-US"/>
        </w:rPr>
        <w:t>string token,</w:t>
      </w:r>
    </w:p>
    <w:p w14:paraId="50B18862" w14:textId="77777777" w:rsidR="00842CC6" w:rsidRPr="00B85360" w:rsidRDefault="00842CC6" w:rsidP="00842CC6">
      <w:pPr>
        <w:rPr>
          <w:lang w:val="en-US"/>
        </w:rPr>
      </w:pPr>
      <w:r w:rsidRPr="00B85360">
        <w:rPr>
          <w:lang w:val="en-US"/>
        </w:rPr>
        <w:t>string fullName,</w:t>
      </w:r>
    </w:p>
    <w:p w14:paraId="45C9FBB5" w14:textId="77777777" w:rsidR="00842CC6" w:rsidRPr="00B85360" w:rsidRDefault="00842CC6" w:rsidP="00842CC6">
      <w:r w:rsidRPr="00B85360">
        <w:rPr>
          <w:lang w:val="en-US"/>
        </w:rPr>
        <w:t>string</w:t>
      </w:r>
      <w:r w:rsidRPr="00B85360">
        <w:t xml:space="preserve"> </w:t>
      </w:r>
      <w:r w:rsidRPr="00B85360">
        <w:rPr>
          <w:lang w:val="en-US"/>
        </w:rPr>
        <w:t>queueName</w:t>
      </w:r>
      <w:r w:rsidRPr="00B85360">
        <w:t>)</w:t>
      </w:r>
    </w:p>
    <w:p w14:paraId="70CA1C01" w14:textId="77777777" w:rsidR="00842CC6" w:rsidRPr="00B85360" w:rsidRDefault="00842CC6" w:rsidP="00842CC6">
      <w:r w:rsidRPr="00B85360">
        <w:t>//Приглашение клиента на обслуживание по его идентификатору (</w:t>
      </w:r>
      <w:r w:rsidRPr="00B85360">
        <w:rPr>
          <w:lang w:val="en-US"/>
        </w:rPr>
        <w:t>Id</w:t>
      </w:r>
      <w:r w:rsidRPr="00B85360">
        <w:t>)</w:t>
      </w:r>
    </w:p>
    <w:p w14:paraId="14A1369F" w14:textId="77777777" w:rsidR="00842CC6" w:rsidRPr="00B85360" w:rsidRDefault="00842CC6" w:rsidP="00842CC6">
      <w:pPr>
        <w:rPr>
          <w:lang w:val="en-US"/>
        </w:rPr>
      </w:pPr>
      <w:r w:rsidRPr="00B85360">
        <w:rPr>
          <w:lang w:val="en-US"/>
        </w:rPr>
        <w:t>InvitedVisitorInfo InviteSpecificById(</w:t>
      </w:r>
    </w:p>
    <w:p w14:paraId="07B926BD" w14:textId="77777777" w:rsidR="00842CC6" w:rsidRPr="00B85360" w:rsidRDefault="00842CC6" w:rsidP="00842CC6">
      <w:pPr>
        <w:rPr>
          <w:lang w:val="en-US"/>
        </w:rPr>
      </w:pPr>
      <w:r w:rsidRPr="00B85360">
        <w:rPr>
          <w:lang w:val="en-US"/>
        </w:rPr>
        <w:t>string token,</w:t>
      </w:r>
    </w:p>
    <w:p w14:paraId="650FE43E" w14:textId="77777777" w:rsidR="00842CC6" w:rsidRPr="00B85360" w:rsidRDefault="00842CC6" w:rsidP="00842CC6">
      <w:pPr>
        <w:rPr>
          <w:lang w:val="en-US"/>
        </w:rPr>
      </w:pPr>
      <w:r w:rsidRPr="00B85360">
        <w:rPr>
          <w:lang w:val="en-US"/>
        </w:rPr>
        <w:t>long idVisitor)</w:t>
      </w:r>
    </w:p>
    <w:p w14:paraId="2DB41895" w14:textId="77777777" w:rsidR="00842CC6" w:rsidRPr="00B85360" w:rsidRDefault="00842CC6" w:rsidP="00842CC6">
      <w:r w:rsidRPr="00B85360">
        <w:t>//Приглашение клиента на обслуживание по его идентификатору (</w:t>
      </w:r>
      <w:r w:rsidRPr="00B85360">
        <w:rPr>
          <w:lang w:val="en-US"/>
        </w:rPr>
        <w:t>Id</w:t>
      </w:r>
      <w:r w:rsidRPr="00B85360">
        <w:t>)</w:t>
      </w:r>
    </w:p>
    <w:p w14:paraId="711FE1D8" w14:textId="77777777" w:rsidR="00842CC6" w:rsidRPr="00B85360" w:rsidRDefault="00842CC6" w:rsidP="00842CC6">
      <w:pPr>
        <w:rPr>
          <w:lang w:val="en-US"/>
        </w:rPr>
      </w:pPr>
      <w:r w:rsidRPr="00B85360">
        <w:rPr>
          <w:lang w:val="en-US"/>
        </w:rPr>
        <w:t>//из указанной очереди</w:t>
      </w:r>
    </w:p>
    <w:p w14:paraId="6F2813E0" w14:textId="77777777" w:rsidR="00842CC6" w:rsidRPr="00B85360" w:rsidRDefault="00842CC6" w:rsidP="00842CC6">
      <w:pPr>
        <w:rPr>
          <w:lang w:val="en-US"/>
        </w:rPr>
      </w:pPr>
      <w:r w:rsidRPr="00B85360">
        <w:rPr>
          <w:lang w:val="en-US"/>
        </w:rPr>
        <w:t>InvitedVisitorInfo InviteSpecificByIdAndQueue(</w:t>
      </w:r>
    </w:p>
    <w:p w14:paraId="6F8F74AE" w14:textId="77777777" w:rsidR="00842CC6" w:rsidRPr="00B85360" w:rsidRDefault="00842CC6" w:rsidP="00842CC6">
      <w:pPr>
        <w:rPr>
          <w:lang w:val="en-US"/>
        </w:rPr>
      </w:pPr>
      <w:r w:rsidRPr="00B85360">
        <w:rPr>
          <w:lang w:val="en-US"/>
        </w:rPr>
        <w:t>string token,</w:t>
      </w:r>
    </w:p>
    <w:p w14:paraId="6D7C1E3C" w14:textId="77777777" w:rsidR="00842CC6" w:rsidRPr="00B85360" w:rsidRDefault="00842CC6" w:rsidP="00842CC6">
      <w:pPr>
        <w:rPr>
          <w:lang w:val="en-US"/>
        </w:rPr>
      </w:pPr>
      <w:r w:rsidRPr="00B85360">
        <w:rPr>
          <w:lang w:val="en-US"/>
        </w:rPr>
        <w:t>long idVisitor,</w:t>
      </w:r>
    </w:p>
    <w:p w14:paraId="4DA0DAB5" w14:textId="77777777" w:rsidR="00842CC6" w:rsidRPr="00B85360" w:rsidRDefault="00842CC6" w:rsidP="00842CC6">
      <w:pPr>
        <w:rPr>
          <w:lang w:val="en-US"/>
        </w:rPr>
      </w:pPr>
      <w:r w:rsidRPr="00B85360">
        <w:rPr>
          <w:lang w:val="en-US"/>
        </w:rPr>
        <w:t>string queueName)</w:t>
      </w:r>
    </w:p>
    <w:p w14:paraId="2EF335C9" w14:textId="77777777" w:rsidR="00842CC6" w:rsidRPr="00B85360" w:rsidRDefault="00842CC6" w:rsidP="00842CC6">
      <w:pPr>
        <w:rPr>
          <w:lang w:val="en-US"/>
        </w:rPr>
      </w:pPr>
      <w:r w:rsidRPr="00B85360">
        <w:rPr>
          <w:lang w:val="en-US"/>
        </w:rPr>
        <w:t>//Сброс счётчика посетителей</w:t>
      </w:r>
    </w:p>
    <w:p w14:paraId="4363264D" w14:textId="77777777" w:rsidR="00842CC6" w:rsidRPr="00B85360" w:rsidRDefault="00842CC6" w:rsidP="00842CC6">
      <w:pPr>
        <w:rPr>
          <w:lang w:val="en-US"/>
        </w:rPr>
      </w:pPr>
      <w:r w:rsidRPr="00B85360">
        <w:rPr>
          <w:lang w:val="en-US"/>
        </w:rPr>
        <w:t>void ResetAllNamersManual(string token)</w:t>
      </w:r>
    </w:p>
    <w:p w14:paraId="4DC14059" w14:textId="77777777" w:rsidR="00842CC6" w:rsidRPr="00B85360" w:rsidRDefault="00842CC6" w:rsidP="00842CC6">
      <w:r w:rsidRPr="00B85360">
        <w:t>//Команда “Отправить клиенту СМС об окончании обслуживания”</w:t>
      </w:r>
    </w:p>
    <w:p w14:paraId="09CE7126" w14:textId="77777777" w:rsidR="00842CC6" w:rsidRPr="00B85360" w:rsidRDefault="00842CC6" w:rsidP="00842CC6">
      <w:r w:rsidRPr="00B85360">
        <w:rPr>
          <w:lang w:val="en-US"/>
        </w:rPr>
        <w:t>InvitedVisitorInfo</w:t>
      </w:r>
      <w:r w:rsidRPr="00B85360">
        <w:t xml:space="preserve"> </w:t>
      </w:r>
      <w:r w:rsidRPr="00B85360">
        <w:rPr>
          <w:lang w:val="en-US"/>
        </w:rPr>
        <w:t>SendServiceCompleteSMS</w:t>
      </w:r>
      <w:r w:rsidRPr="00B85360">
        <w:t>(</w:t>
      </w:r>
      <w:r w:rsidRPr="00B85360">
        <w:rPr>
          <w:lang w:val="en-US"/>
        </w:rPr>
        <w:t>string</w:t>
      </w:r>
      <w:r w:rsidRPr="00B85360">
        <w:t xml:space="preserve"> </w:t>
      </w:r>
      <w:r w:rsidRPr="00B85360">
        <w:rPr>
          <w:lang w:val="en-US"/>
        </w:rPr>
        <w:t>token</w:t>
      </w:r>
      <w:r w:rsidRPr="00B85360">
        <w:t>)</w:t>
      </w:r>
    </w:p>
    <w:p w14:paraId="4FD777F9" w14:textId="77777777" w:rsidR="00842CC6" w:rsidRPr="00B85360" w:rsidRDefault="00842CC6" w:rsidP="00842CC6">
      <w:r w:rsidRPr="00B85360">
        <w:t>//Получение отчёта о текущем состоянии посетителей в системе</w:t>
      </w:r>
    </w:p>
    <w:p w14:paraId="18227C01" w14:textId="77777777" w:rsidR="00842CC6" w:rsidRPr="00B85360" w:rsidRDefault="00842CC6" w:rsidP="00842CC6">
      <w:pPr>
        <w:rPr>
          <w:lang w:val="en-US"/>
        </w:rPr>
      </w:pPr>
      <w:r w:rsidRPr="00B85360">
        <w:rPr>
          <w:lang w:val="en-US"/>
        </w:rPr>
        <w:t>List&lt;VisitorTrackWebEx&gt; GetVisitorsReview(string token)</w:t>
      </w:r>
    </w:p>
    <w:p w14:paraId="7DFBDF18" w14:textId="77777777" w:rsidR="00842CC6" w:rsidRPr="00B85360" w:rsidRDefault="00842CC6" w:rsidP="00842CC6">
      <w:r w:rsidRPr="00B85360">
        <w:t>//Получение отчёта об обработке пользователя по его номеру</w:t>
      </w:r>
    </w:p>
    <w:p w14:paraId="42AA866B" w14:textId="77777777" w:rsidR="00842CC6" w:rsidRPr="00B85360" w:rsidRDefault="00842CC6" w:rsidP="00842CC6">
      <w:pPr>
        <w:rPr>
          <w:lang w:val="en-US"/>
        </w:rPr>
      </w:pPr>
      <w:r w:rsidRPr="00B85360">
        <w:rPr>
          <w:lang w:val="en-US"/>
        </w:rPr>
        <w:t>List&lt;VisitorTrackWeb&gt;GetVisitorTrack(</w:t>
      </w:r>
    </w:p>
    <w:p w14:paraId="22F38386" w14:textId="77777777" w:rsidR="00842CC6" w:rsidRPr="00B85360" w:rsidRDefault="00842CC6" w:rsidP="00842CC6">
      <w:pPr>
        <w:rPr>
          <w:lang w:val="en-US"/>
        </w:rPr>
      </w:pPr>
      <w:r w:rsidRPr="00B85360">
        <w:rPr>
          <w:lang w:val="en-US"/>
        </w:rPr>
        <w:t>string token,</w:t>
      </w:r>
    </w:p>
    <w:p w14:paraId="73097E8C" w14:textId="77777777" w:rsidR="00842CC6" w:rsidRPr="00B85360" w:rsidRDefault="00842CC6" w:rsidP="00842CC6">
      <w:r w:rsidRPr="00B85360">
        <w:rPr>
          <w:lang w:val="en-US"/>
        </w:rPr>
        <w:t>string</w:t>
      </w:r>
      <w:r w:rsidRPr="00B85360">
        <w:t xml:space="preserve"> </w:t>
      </w:r>
      <w:r w:rsidRPr="00B85360">
        <w:rPr>
          <w:lang w:val="en-US"/>
        </w:rPr>
        <w:t>visitorFullName</w:t>
      </w:r>
      <w:r w:rsidRPr="00B85360">
        <w:t>)</w:t>
      </w:r>
    </w:p>
    <w:p w14:paraId="4E48BD04" w14:textId="77777777" w:rsidR="00842CC6" w:rsidRPr="00B85360" w:rsidRDefault="00842CC6" w:rsidP="00842CC6">
      <w:r w:rsidRPr="00B85360">
        <w:t>//Получение списка текущих активных специалистов</w:t>
      </w:r>
    </w:p>
    <w:p w14:paraId="57881B8B" w14:textId="77777777" w:rsidR="00842CC6" w:rsidRPr="00B85360" w:rsidRDefault="00842CC6" w:rsidP="00842CC6">
      <w:pPr>
        <w:rPr>
          <w:lang w:val="en-US"/>
        </w:rPr>
      </w:pPr>
      <w:r w:rsidRPr="00B85360">
        <w:rPr>
          <w:lang w:val="en-US"/>
        </w:rPr>
        <w:t>List&lt;ActiveExpertInfo&gt; GetActiveExperts(string token)</w:t>
      </w:r>
    </w:p>
    <w:p w14:paraId="1B957C37" w14:textId="77777777" w:rsidR="00842CC6" w:rsidRPr="00B85360" w:rsidRDefault="00842CC6" w:rsidP="00842CC6">
      <w:r w:rsidRPr="00B85360">
        <w:t>//Перенаправление текущего обслуживаемого специалиста к другому специалисту</w:t>
      </w:r>
    </w:p>
    <w:p w14:paraId="50CAFFDA" w14:textId="77777777" w:rsidR="00842CC6" w:rsidRPr="00B85360" w:rsidRDefault="00842CC6" w:rsidP="00842CC6">
      <w:pPr>
        <w:rPr>
          <w:lang w:val="en-US"/>
        </w:rPr>
      </w:pPr>
      <w:r w:rsidRPr="00B85360">
        <w:rPr>
          <w:lang w:val="en-US"/>
        </w:rPr>
        <w:t>ReturnCodesEnum RedirectVisitorToExpert(</w:t>
      </w:r>
    </w:p>
    <w:p w14:paraId="16C63F0A" w14:textId="77777777" w:rsidR="00842CC6" w:rsidRPr="00B85360" w:rsidRDefault="00842CC6" w:rsidP="00842CC6">
      <w:pPr>
        <w:rPr>
          <w:lang w:val="en-US"/>
        </w:rPr>
      </w:pPr>
      <w:r w:rsidRPr="00B85360">
        <w:rPr>
          <w:lang w:val="en-US"/>
        </w:rPr>
        <w:t>string token,</w:t>
      </w:r>
    </w:p>
    <w:p w14:paraId="4E6D2B3D" w14:textId="77777777" w:rsidR="00842CC6" w:rsidRPr="00B85360" w:rsidRDefault="00842CC6" w:rsidP="00842CC6">
      <w:pPr>
        <w:rPr>
          <w:lang w:val="en-US"/>
        </w:rPr>
      </w:pPr>
      <w:r w:rsidRPr="00B85360">
        <w:rPr>
          <w:lang w:val="en-US"/>
        </w:rPr>
        <w:t>long expertId)</w:t>
      </w:r>
    </w:p>
    <w:p w14:paraId="4D209D60" w14:textId="77777777" w:rsidR="00842CC6" w:rsidRPr="00B85360" w:rsidRDefault="00842CC6" w:rsidP="00842CC6">
      <w:pPr>
        <w:rPr>
          <w:lang w:val="en-US"/>
        </w:rPr>
      </w:pPr>
      <w:r w:rsidRPr="00B85360">
        <w:rPr>
          <w:lang w:val="en-US"/>
        </w:rPr>
        <w:t>//Получение списка доступных услуг</w:t>
      </w:r>
    </w:p>
    <w:p w14:paraId="77423A06" w14:textId="77777777" w:rsidR="00842CC6" w:rsidRPr="00B85360" w:rsidRDefault="00842CC6" w:rsidP="00842CC6">
      <w:pPr>
        <w:rPr>
          <w:lang w:val="en-US"/>
        </w:rPr>
      </w:pPr>
      <w:r w:rsidRPr="00B85360">
        <w:rPr>
          <w:lang w:val="en-US"/>
        </w:rPr>
        <w:t>List&lt;ServiceInfo&gt; ListAvailableServices(string token)</w:t>
      </w:r>
    </w:p>
    <w:p w14:paraId="42B8E354" w14:textId="77777777" w:rsidR="00842CC6" w:rsidRPr="00B85360" w:rsidRDefault="00842CC6" w:rsidP="00842CC6">
      <w:r w:rsidRPr="00B85360">
        <w:t>//Получение списка услуг выбранных для обслуживания</w:t>
      </w:r>
    </w:p>
    <w:p w14:paraId="49F5DDC3" w14:textId="77777777" w:rsidR="00842CC6" w:rsidRPr="00B85360" w:rsidRDefault="00842CC6" w:rsidP="00842CC6">
      <w:pPr>
        <w:rPr>
          <w:lang w:val="en-US"/>
        </w:rPr>
      </w:pPr>
      <w:r w:rsidRPr="00B85360">
        <w:rPr>
          <w:lang w:val="en-US"/>
        </w:rPr>
        <w:t>List&lt;Int64&gt; ListSelectedServices(string token)</w:t>
      </w:r>
    </w:p>
    <w:p w14:paraId="78497048" w14:textId="77777777" w:rsidR="00842CC6" w:rsidRPr="00B85360" w:rsidRDefault="00842CC6" w:rsidP="00842CC6">
      <w:pPr>
        <w:rPr>
          <w:lang w:val="en-US"/>
        </w:rPr>
      </w:pPr>
      <w:r w:rsidRPr="00B85360">
        <w:rPr>
          <w:lang w:val="en-US"/>
        </w:rPr>
        <w:t>//Выбор услуг для обслуживания</w:t>
      </w:r>
    </w:p>
    <w:p w14:paraId="34657052" w14:textId="77777777" w:rsidR="00842CC6" w:rsidRPr="00B85360" w:rsidRDefault="00842CC6" w:rsidP="00842CC6">
      <w:pPr>
        <w:rPr>
          <w:lang w:val="en-US"/>
        </w:rPr>
      </w:pPr>
      <w:r w:rsidRPr="00B85360">
        <w:rPr>
          <w:lang w:val="en-US"/>
        </w:rPr>
        <w:t>ReturnCodesEnum SelectServices(</w:t>
      </w:r>
    </w:p>
    <w:p w14:paraId="3292BE80" w14:textId="77777777" w:rsidR="00842CC6" w:rsidRPr="00B85360" w:rsidRDefault="00842CC6" w:rsidP="00842CC6">
      <w:pPr>
        <w:rPr>
          <w:lang w:val="en-US"/>
        </w:rPr>
      </w:pPr>
      <w:r w:rsidRPr="00B85360">
        <w:rPr>
          <w:lang w:val="en-US"/>
        </w:rPr>
        <w:t>string token,</w:t>
      </w:r>
    </w:p>
    <w:p w14:paraId="42A2FDA1" w14:textId="77777777" w:rsidR="00842CC6" w:rsidRPr="00B85360" w:rsidRDefault="00842CC6" w:rsidP="00842CC6">
      <w:r w:rsidRPr="00B85360">
        <w:rPr>
          <w:lang w:val="en-US"/>
        </w:rPr>
        <w:t>List</w:t>
      </w:r>
      <w:r w:rsidRPr="00B85360">
        <w:t>&lt;</w:t>
      </w:r>
      <w:r w:rsidRPr="00B85360">
        <w:rPr>
          <w:lang w:val="en-US"/>
        </w:rPr>
        <w:t>Int</w:t>
      </w:r>
      <w:r w:rsidRPr="00B85360">
        <w:t xml:space="preserve">64&gt; </w:t>
      </w:r>
      <w:r w:rsidRPr="00B85360">
        <w:rPr>
          <w:lang w:val="en-US"/>
        </w:rPr>
        <w:t>services</w:t>
      </w:r>
      <w:r w:rsidRPr="00B85360">
        <w:t>)</w:t>
      </w:r>
    </w:p>
    <w:p w14:paraId="01E8EE1F" w14:textId="77777777" w:rsidR="00842CC6" w:rsidRPr="00B85360" w:rsidRDefault="00842CC6" w:rsidP="00842CC6">
      <w:r w:rsidRPr="00B85360">
        <w:t>//Установка статуса клиента</w:t>
      </w:r>
    </w:p>
    <w:p w14:paraId="6003CC90" w14:textId="77777777" w:rsidR="00842CC6" w:rsidRPr="00B85360" w:rsidRDefault="00842CC6" w:rsidP="00842CC6">
      <w:pPr>
        <w:rPr>
          <w:lang w:val="en-US"/>
        </w:rPr>
      </w:pPr>
      <w:r w:rsidRPr="00B85360">
        <w:rPr>
          <w:lang w:val="en-US"/>
        </w:rPr>
        <w:t>void SetVisitorStatus(</w:t>
      </w:r>
    </w:p>
    <w:p w14:paraId="0CCB9E17" w14:textId="77777777" w:rsidR="00842CC6" w:rsidRPr="00B85360" w:rsidRDefault="00842CC6" w:rsidP="00842CC6">
      <w:pPr>
        <w:rPr>
          <w:lang w:val="en-US"/>
        </w:rPr>
      </w:pPr>
      <w:r w:rsidRPr="00B85360">
        <w:rPr>
          <w:lang w:val="en-US"/>
        </w:rPr>
        <w:t>string token,</w:t>
      </w:r>
    </w:p>
    <w:p w14:paraId="7A7C8070" w14:textId="77777777" w:rsidR="00842CC6" w:rsidRPr="00B85360" w:rsidRDefault="00842CC6" w:rsidP="00842CC6">
      <w:pPr>
        <w:rPr>
          <w:lang w:val="en-US"/>
        </w:rPr>
      </w:pPr>
      <w:r w:rsidRPr="00B85360">
        <w:rPr>
          <w:lang w:val="en-US"/>
        </w:rPr>
        <w:t>long IdVisitor,</w:t>
      </w:r>
    </w:p>
    <w:p w14:paraId="15584FB6" w14:textId="77777777" w:rsidR="00842CC6" w:rsidRPr="00B85360" w:rsidRDefault="00842CC6" w:rsidP="00842CC6">
      <w:r w:rsidRPr="00B85360">
        <w:rPr>
          <w:lang w:val="en-US"/>
        </w:rPr>
        <w:t>long</w:t>
      </w:r>
      <w:r w:rsidRPr="00B85360">
        <w:t xml:space="preserve"> </w:t>
      </w:r>
      <w:r w:rsidRPr="00B85360">
        <w:rPr>
          <w:lang w:val="en-US"/>
        </w:rPr>
        <w:t>IdQueue</w:t>
      </w:r>
      <w:r w:rsidRPr="00B85360">
        <w:t>,</w:t>
      </w:r>
    </w:p>
    <w:p w14:paraId="77F6B8E1" w14:textId="77777777" w:rsidR="00842CC6" w:rsidRPr="00B85360" w:rsidRDefault="00842CC6" w:rsidP="00842CC6">
      <w:r w:rsidRPr="00B85360">
        <w:rPr>
          <w:lang w:val="en-US"/>
        </w:rPr>
        <w:t>long</w:t>
      </w:r>
      <w:r w:rsidRPr="00B85360">
        <w:t xml:space="preserve"> </w:t>
      </w:r>
      <w:r w:rsidRPr="00B85360">
        <w:rPr>
          <w:lang w:val="en-US"/>
        </w:rPr>
        <w:t>IdStatus</w:t>
      </w:r>
      <w:r w:rsidRPr="00B85360">
        <w:t>)</w:t>
      </w:r>
    </w:p>
    <w:p w14:paraId="4F1F7FAE" w14:textId="77777777" w:rsidR="00842CC6" w:rsidRPr="00B85360" w:rsidRDefault="00842CC6" w:rsidP="00842CC6">
      <w:r w:rsidRPr="00B85360">
        <w:t>//Получение списка доступных статутсов</w:t>
      </w:r>
    </w:p>
    <w:p w14:paraId="06721E71" w14:textId="77777777" w:rsidR="00842CC6" w:rsidRPr="00B85360" w:rsidRDefault="00842CC6" w:rsidP="00842CC6">
      <w:pPr>
        <w:rPr>
          <w:lang w:val="en-US"/>
        </w:rPr>
      </w:pPr>
      <w:r w:rsidRPr="00B85360">
        <w:rPr>
          <w:lang w:val="en-US"/>
        </w:rPr>
        <w:t>List&lt;VisitorStatus&gt; GetVisitorStatuses (string token)</w:t>
      </w:r>
    </w:p>
    <w:p w14:paraId="63067B90" w14:textId="77777777" w:rsidR="00842CC6" w:rsidRPr="00B85360" w:rsidRDefault="00842CC6" w:rsidP="00842CC6">
      <w:pPr>
        <w:rPr>
          <w:b/>
          <w:sz w:val="28"/>
          <w:szCs w:val="28"/>
          <w:lang w:val="en-US"/>
        </w:rPr>
      </w:pPr>
      <w:r w:rsidRPr="00B85360">
        <w:rPr>
          <w:b/>
          <w:sz w:val="28"/>
          <w:szCs w:val="28"/>
          <w:lang w:val="en-US"/>
        </w:rPr>
        <w:t>Типы данных</w:t>
      </w:r>
    </w:p>
    <w:p w14:paraId="0ABF2B17" w14:textId="77777777" w:rsidR="00842CC6" w:rsidRPr="00B85360" w:rsidRDefault="00842CC6" w:rsidP="00842CC6">
      <w:pPr>
        <w:rPr>
          <w:lang w:val="en-US"/>
        </w:rPr>
      </w:pPr>
      <w:r w:rsidRPr="00B85360">
        <w:rPr>
          <w:lang w:val="en-US"/>
        </w:rPr>
        <w:t>class WorkplaceChoice</w:t>
      </w:r>
    </w:p>
    <w:p w14:paraId="62E4DAC9" w14:textId="77777777" w:rsidR="00842CC6" w:rsidRPr="00B85360" w:rsidRDefault="00842CC6" w:rsidP="00842CC6">
      <w:pPr>
        <w:rPr>
          <w:lang w:val="en-US"/>
        </w:rPr>
      </w:pPr>
      <w:r w:rsidRPr="00B85360">
        <w:rPr>
          <w:lang w:val="en-US"/>
        </w:rPr>
        <w:t>{</w:t>
      </w:r>
    </w:p>
    <w:p w14:paraId="00AA2B2A" w14:textId="77777777" w:rsidR="00842CC6" w:rsidRPr="00B85360" w:rsidRDefault="00842CC6" w:rsidP="00842CC6">
      <w:pPr>
        <w:rPr>
          <w:lang w:val="en-US"/>
        </w:rPr>
      </w:pPr>
      <w:r w:rsidRPr="00B85360">
        <w:rPr>
          <w:lang w:val="en-US"/>
        </w:rPr>
        <w:lastRenderedPageBreak/>
        <w:t>Company{Id, TicketInfo} Companies;</w:t>
      </w:r>
    </w:p>
    <w:p w14:paraId="1B468B14" w14:textId="77777777" w:rsidR="00842CC6" w:rsidRPr="00B85360" w:rsidRDefault="00842CC6" w:rsidP="00842CC6">
      <w:pPr>
        <w:rPr>
          <w:lang w:val="en-US"/>
        </w:rPr>
      </w:pPr>
      <w:r w:rsidRPr="00B85360">
        <w:rPr>
          <w:lang w:val="en-US"/>
        </w:rPr>
        <w:t>Workplace{CompanyId, Name, TicketInfo} Workplaces;</w:t>
      </w:r>
    </w:p>
    <w:p w14:paraId="7C52472B" w14:textId="77777777" w:rsidR="00842CC6" w:rsidRPr="00B85360" w:rsidRDefault="00842CC6" w:rsidP="00842CC6">
      <w:pPr>
        <w:rPr>
          <w:lang w:val="en-US"/>
        </w:rPr>
      </w:pPr>
      <w:r w:rsidRPr="00B85360">
        <w:rPr>
          <w:lang w:val="en-US"/>
        </w:rPr>
        <w:t>}</w:t>
      </w:r>
    </w:p>
    <w:p w14:paraId="7B813E35" w14:textId="77777777" w:rsidR="00842CC6" w:rsidRPr="00B85360" w:rsidRDefault="00842CC6" w:rsidP="00842CC6">
      <w:pPr>
        <w:rPr>
          <w:lang w:val="en-US"/>
        </w:rPr>
      </w:pPr>
      <w:r w:rsidRPr="00B85360">
        <w:rPr>
          <w:lang w:val="en-US"/>
        </w:rPr>
        <w:t>class LoginResult</w:t>
      </w:r>
    </w:p>
    <w:p w14:paraId="283C69F9" w14:textId="77777777" w:rsidR="00842CC6" w:rsidRPr="00B85360" w:rsidRDefault="00842CC6" w:rsidP="00842CC6">
      <w:pPr>
        <w:rPr>
          <w:lang w:val="en-US"/>
        </w:rPr>
      </w:pPr>
      <w:r w:rsidRPr="00B85360">
        <w:rPr>
          <w:lang w:val="en-US"/>
        </w:rPr>
        <w:t>{</w:t>
      </w:r>
    </w:p>
    <w:p w14:paraId="30BA2C88" w14:textId="77777777" w:rsidR="00842CC6" w:rsidRPr="00B85360" w:rsidRDefault="00842CC6" w:rsidP="00842CC6">
      <w:pPr>
        <w:rPr>
          <w:lang w:val="en-US"/>
        </w:rPr>
      </w:pPr>
      <w:r w:rsidRPr="00B85360">
        <w:rPr>
          <w:lang w:val="en-US"/>
        </w:rPr>
        <w:t>ReturnCodesEnum Result;</w:t>
      </w:r>
    </w:p>
    <w:p w14:paraId="714B2449" w14:textId="77777777" w:rsidR="00842CC6" w:rsidRPr="00B85360" w:rsidRDefault="00842CC6" w:rsidP="00842CC6">
      <w:pPr>
        <w:rPr>
          <w:lang w:val="en-US"/>
        </w:rPr>
      </w:pPr>
      <w:r w:rsidRPr="00B85360">
        <w:rPr>
          <w:lang w:val="en-US"/>
        </w:rPr>
        <w:t>Guid Token;</w:t>
      </w:r>
    </w:p>
    <w:p w14:paraId="6ABBFE47" w14:textId="77777777" w:rsidR="00842CC6" w:rsidRPr="00B85360" w:rsidRDefault="00842CC6" w:rsidP="00842CC6">
      <w:pPr>
        <w:rPr>
          <w:lang w:val="en-US"/>
        </w:rPr>
      </w:pPr>
      <w:r w:rsidRPr="00B85360">
        <w:rPr>
          <w:lang w:val="en-US"/>
        </w:rPr>
        <w:t>bool AllowServiceSelect;</w:t>
      </w:r>
    </w:p>
    <w:p w14:paraId="4916CA13" w14:textId="77777777" w:rsidR="00842CC6" w:rsidRPr="00B85360" w:rsidRDefault="00842CC6" w:rsidP="00842CC6">
      <w:pPr>
        <w:rPr>
          <w:lang w:val="en-US"/>
        </w:rPr>
      </w:pPr>
      <w:r w:rsidRPr="00B85360">
        <w:rPr>
          <w:lang w:val="en-US"/>
        </w:rPr>
        <w:t>}</w:t>
      </w:r>
    </w:p>
    <w:p w14:paraId="0A532468" w14:textId="77777777" w:rsidR="00842CC6" w:rsidRPr="00B85360" w:rsidRDefault="00842CC6" w:rsidP="00842CC6">
      <w:pPr>
        <w:rPr>
          <w:lang w:val="en-US"/>
        </w:rPr>
      </w:pPr>
      <w:r w:rsidRPr="00B85360">
        <w:rPr>
          <w:lang w:val="en-US"/>
        </w:rPr>
        <w:t>enum ReturnCodesEnum</w:t>
      </w:r>
    </w:p>
    <w:p w14:paraId="32A853AB" w14:textId="77777777" w:rsidR="00842CC6" w:rsidRPr="00B85360" w:rsidRDefault="00842CC6" w:rsidP="00842CC6">
      <w:pPr>
        <w:rPr>
          <w:lang w:val="en-US"/>
        </w:rPr>
      </w:pPr>
      <w:r w:rsidRPr="00B85360">
        <w:rPr>
          <w:lang w:val="en-US"/>
        </w:rPr>
        <w:t>{</w:t>
      </w:r>
    </w:p>
    <w:p w14:paraId="7E9E8F33" w14:textId="77777777" w:rsidR="00842CC6" w:rsidRPr="00B85360" w:rsidRDefault="00842CC6" w:rsidP="00842CC6">
      <w:pPr>
        <w:rPr>
          <w:lang w:val="en-US"/>
        </w:rPr>
      </w:pPr>
      <w:r w:rsidRPr="00B85360">
        <w:rPr>
          <w:lang w:val="en-US"/>
        </w:rPr>
        <w:t>Success = 0,</w:t>
      </w:r>
    </w:p>
    <w:p w14:paraId="23E88DB1" w14:textId="77777777" w:rsidR="00842CC6" w:rsidRPr="00B85360" w:rsidRDefault="00842CC6" w:rsidP="00842CC6">
      <w:pPr>
        <w:rPr>
          <w:lang w:val="en-US"/>
        </w:rPr>
      </w:pPr>
      <w:r w:rsidRPr="00B85360">
        <w:rPr>
          <w:lang w:val="en-US"/>
        </w:rPr>
        <w:t>WorkplaceBusy = 10,</w:t>
      </w:r>
    </w:p>
    <w:p w14:paraId="2B908403" w14:textId="77777777" w:rsidR="00842CC6" w:rsidRPr="00B85360" w:rsidRDefault="00842CC6" w:rsidP="00842CC6">
      <w:pPr>
        <w:rPr>
          <w:lang w:val="en-US"/>
        </w:rPr>
      </w:pPr>
      <w:r w:rsidRPr="00B85360">
        <w:rPr>
          <w:lang w:val="en-US"/>
        </w:rPr>
        <w:t>WrongUsernameOrPassword = 11,</w:t>
      </w:r>
    </w:p>
    <w:p w14:paraId="62253038" w14:textId="77777777" w:rsidR="00842CC6" w:rsidRPr="00B85360" w:rsidRDefault="00842CC6" w:rsidP="00842CC6">
      <w:pPr>
        <w:rPr>
          <w:lang w:val="en-US"/>
        </w:rPr>
      </w:pPr>
      <w:r w:rsidRPr="00B85360">
        <w:rPr>
          <w:lang w:val="en-US"/>
        </w:rPr>
        <w:t>WorkplaceNotFound = 12,</w:t>
      </w:r>
    </w:p>
    <w:p w14:paraId="47B7B8F9" w14:textId="77777777" w:rsidR="00842CC6" w:rsidRPr="00B85360" w:rsidRDefault="00842CC6" w:rsidP="00842CC6">
      <w:pPr>
        <w:rPr>
          <w:lang w:val="en-US"/>
        </w:rPr>
      </w:pPr>
      <w:r w:rsidRPr="00B85360">
        <w:rPr>
          <w:lang w:val="en-US"/>
        </w:rPr>
        <w:t>AlreadyLoggedIn = 13,</w:t>
      </w:r>
    </w:p>
    <w:p w14:paraId="6E40001F" w14:textId="77777777" w:rsidR="00842CC6" w:rsidRPr="00B85360" w:rsidRDefault="00842CC6" w:rsidP="00842CC6">
      <w:pPr>
        <w:rPr>
          <w:lang w:val="en-US"/>
        </w:rPr>
      </w:pPr>
      <w:r w:rsidRPr="00B85360">
        <w:rPr>
          <w:lang w:val="en-US"/>
        </w:rPr>
        <w:t>NotLoggedIn = 14,</w:t>
      </w:r>
    </w:p>
    <w:p w14:paraId="28519309" w14:textId="77777777" w:rsidR="00842CC6" w:rsidRPr="00B85360" w:rsidRDefault="00842CC6" w:rsidP="00842CC6">
      <w:pPr>
        <w:rPr>
          <w:lang w:val="en-US"/>
        </w:rPr>
      </w:pPr>
      <w:r w:rsidRPr="00B85360">
        <w:rPr>
          <w:lang w:val="en-US"/>
        </w:rPr>
        <w:t>VisitorNotFound = 15,</w:t>
      </w:r>
    </w:p>
    <w:p w14:paraId="5C8277CA" w14:textId="77777777" w:rsidR="00842CC6" w:rsidRPr="00B85360" w:rsidRDefault="00842CC6" w:rsidP="00842CC6">
      <w:pPr>
        <w:rPr>
          <w:lang w:val="en-US"/>
        </w:rPr>
      </w:pPr>
      <w:r w:rsidRPr="00B85360">
        <w:rPr>
          <w:lang w:val="en-US"/>
        </w:rPr>
        <w:t>ExpertAllowedLoginCountExceeded = 16,</w:t>
      </w:r>
    </w:p>
    <w:p w14:paraId="143A7114" w14:textId="77777777" w:rsidR="00842CC6" w:rsidRPr="00B85360" w:rsidRDefault="00842CC6" w:rsidP="00842CC6">
      <w:pPr>
        <w:rPr>
          <w:lang w:val="en-US"/>
        </w:rPr>
      </w:pPr>
      <w:r w:rsidRPr="00B85360">
        <w:rPr>
          <w:lang w:val="en-US"/>
        </w:rPr>
        <w:t>WorkplaceAllowedLoginCountExceeded = 17,</w:t>
      </w:r>
    </w:p>
    <w:p w14:paraId="2110C6F0" w14:textId="77777777" w:rsidR="00842CC6" w:rsidRPr="00B85360" w:rsidRDefault="00842CC6" w:rsidP="00842CC6">
      <w:pPr>
        <w:rPr>
          <w:lang w:val="en-US"/>
        </w:rPr>
      </w:pPr>
      <w:r w:rsidRPr="00B85360">
        <w:rPr>
          <w:lang w:val="en-US"/>
        </w:rPr>
        <w:t>WorkplaceInactive = 18,</w:t>
      </w:r>
    </w:p>
    <w:p w14:paraId="1BACA148" w14:textId="77777777" w:rsidR="00842CC6" w:rsidRPr="00B85360" w:rsidRDefault="00842CC6" w:rsidP="00842CC6">
      <w:pPr>
        <w:rPr>
          <w:lang w:val="en-US"/>
        </w:rPr>
      </w:pPr>
      <w:r w:rsidRPr="00B85360">
        <w:rPr>
          <w:lang w:val="en-US"/>
        </w:rPr>
        <w:t>TooEarly = 21,</w:t>
      </w:r>
    </w:p>
    <w:p w14:paraId="48B4148F" w14:textId="77777777" w:rsidR="00842CC6" w:rsidRPr="00B85360" w:rsidRDefault="00842CC6" w:rsidP="00842CC6">
      <w:pPr>
        <w:rPr>
          <w:lang w:val="en-US"/>
        </w:rPr>
      </w:pPr>
      <w:r w:rsidRPr="00B85360">
        <w:rPr>
          <w:lang w:val="en-US"/>
        </w:rPr>
        <w:t>TooLate = 22,</w:t>
      </w:r>
    </w:p>
    <w:p w14:paraId="3F857DC7" w14:textId="77777777" w:rsidR="00842CC6" w:rsidRPr="00B85360" w:rsidRDefault="00842CC6" w:rsidP="00842CC6">
      <w:pPr>
        <w:rPr>
          <w:lang w:val="en-US"/>
        </w:rPr>
      </w:pPr>
      <w:r w:rsidRPr="00B85360">
        <w:rPr>
          <w:lang w:val="en-US"/>
        </w:rPr>
        <w:t>AccessDenied = 403,</w:t>
      </w:r>
    </w:p>
    <w:p w14:paraId="7F370E3C" w14:textId="77777777" w:rsidR="00842CC6" w:rsidRPr="00B85360" w:rsidRDefault="00842CC6" w:rsidP="00842CC6">
      <w:pPr>
        <w:rPr>
          <w:lang w:val="en-US"/>
        </w:rPr>
      </w:pPr>
      <w:r w:rsidRPr="00B85360">
        <w:rPr>
          <w:lang w:val="en-US"/>
        </w:rPr>
        <w:t>InternalError = 500,</w:t>
      </w:r>
    </w:p>
    <w:p w14:paraId="7E2A16EB" w14:textId="77777777" w:rsidR="00842CC6" w:rsidRPr="00B85360" w:rsidRDefault="00842CC6" w:rsidP="00842CC6">
      <w:pPr>
        <w:rPr>
          <w:lang w:val="en-US"/>
        </w:rPr>
      </w:pPr>
      <w:r w:rsidRPr="00B85360">
        <w:rPr>
          <w:lang w:val="en-US"/>
        </w:rPr>
        <w:t>UnkonwnError = int.MaxValue - 1,</w:t>
      </w:r>
    </w:p>
    <w:p w14:paraId="2FBE30C8" w14:textId="77777777" w:rsidR="00842CC6" w:rsidRPr="00B85360" w:rsidRDefault="00842CC6" w:rsidP="00842CC6">
      <w:pPr>
        <w:rPr>
          <w:lang w:val="en-US"/>
        </w:rPr>
      </w:pPr>
      <w:r w:rsidRPr="00B85360">
        <w:rPr>
          <w:lang w:val="en-US"/>
        </w:rPr>
        <w:t>BadArguments = int.MaxValue</w:t>
      </w:r>
    </w:p>
    <w:p w14:paraId="2E62226D" w14:textId="77777777" w:rsidR="00842CC6" w:rsidRPr="00B85360" w:rsidRDefault="00842CC6" w:rsidP="00842CC6">
      <w:pPr>
        <w:rPr>
          <w:lang w:val="en-US"/>
        </w:rPr>
      </w:pPr>
      <w:r w:rsidRPr="00B85360">
        <w:rPr>
          <w:lang w:val="en-US"/>
        </w:rPr>
        <w:t>}</w:t>
      </w:r>
    </w:p>
    <w:p w14:paraId="05CF8B2A" w14:textId="77777777" w:rsidR="00842CC6" w:rsidRPr="00B85360" w:rsidRDefault="00842CC6" w:rsidP="00842CC6">
      <w:pPr>
        <w:rPr>
          <w:lang w:val="en-US"/>
        </w:rPr>
      </w:pPr>
      <w:r w:rsidRPr="00B85360">
        <w:rPr>
          <w:lang w:val="en-US"/>
        </w:rPr>
        <w:t>class InvitedVisitorInfo</w:t>
      </w:r>
    </w:p>
    <w:p w14:paraId="061A7C64" w14:textId="77777777" w:rsidR="00842CC6" w:rsidRPr="00B85360" w:rsidRDefault="00842CC6" w:rsidP="00842CC6">
      <w:pPr>
        <w:rPr>
          <w:lang w:val="en-US"/>
        </w:rPr>
      </w:pPr>
      <w:r w:rsidRPr="00B85360">
        <w:rPr>
          <w:lang w:val="en-US"/>
        </w:rPr>
        <w:t>{</w:t>
      </w:r>
    </w:p>
    <w:p w14:paraId="4122A94C" w14:textId="77777777" w:rsidR="00842CC6" w:rsidRPr="00B85360" w:rsidRDefault="00842CC6" w:rsidP="00842CC6">
      <w:pPr>
        <w:rPr>
          <w:lang w:val="en-US"/>
        </w:rPr>
      </w:pPr>
      <w:r w:rsidRPr="00B85360">
        <w:rPr>
          <w:lang w:val="en-US"/>
        </w:rPr>
        <w:t>ReturnCodesEnum Result;</w:t>
      </w:r>
    </w:p>
    <w:p w14:paraId="69C59F73" w14:textId="77777777" w:rsidR="00842CC6" w:rsidRPr="00B85360" w:rsidRDefault="00842CC6" w:rsidP="00842CC6">
      <w:pPr>
        <w:rPr>
          <w:lang w:val="en-US"/>
        </w:rPr>
      </w:pPr>
      <w:r w:rsidRPr="00B85360">
        <w:rPr>
          <w:lang w:val="en-US"/>
        </w:rPr>
        <w:t>InvitedVisitorStatus Status;</w:t>
      </w:r>
    </w:p>
    <w:p w14:paraId="5D82EC9F" w14:textId="77777777" w:rsidR="00842CC6" w:rsidRPr="00B85360" w:rsidRDefault="00842CC6" w:rsidP="00842CC6">
      <w:pPr>
        <w:rPr>
          <w:lang w:val="en-US"/>
        </w:rPr>
      </w:pPr>
      <w:r w:rsidRPr="00B85360">
        <w:rPr>
          <w:lang w:val="en-US"/>
        </w:rPr>
        <w:t>string Queue;</w:t>
      </w:r>
    </w:p>
    <w:p w14:paraId="02BC748B" w14:textId="77777777" w:rsidR="00842CC6" w:rsidRPr="00B85360" w:rsidRDefault="00842CC6" w:rsidP="00842CC6">
      <w:pPr>
        <w:rPr>
          <w:lang w:val="en-US"/>
        </w:rPr>
      </w:pPr>
      <w:r w:rsidRPr="00B85360">
        <w:rPr>
          <w:lang w:val="en-US"/>
        </w:rPr>
        <w:t>QueueVisitorInfo QueueVisitorInfo;</w:t>
      </w:r>
    </w:p>
    <w:p w14:paraId="12CFB7BD" w14:textId="77777777" w:rsidR="00842CC6" w:rsidRPr="00B85360" w:rsidRDefault="00842CC6" w:rsidP="00842CC6">
      <w:pPr>
        <w:rPr>
          <w:lang w:val="en-US"/>
        </w:rPr>
      </w:pPr>
      <w:r w:rsidRPr="00B85360">
        <w:rPr>
          <w:lang w:val="en-US"/>
        </w:rPr>
        <w:t>ServiceInfo Service;</w:t>
      </w:r>
    </w:p>
    <w:p w14:paraId="45C88CD4" w14:textId="77777777" w:rsidR="00842CC6" w:rsidRPr="00B85360" w:rsidRDefault="00842CC6" w:rsidP="00842CC6">
      <w:pPr>
        <w:rPr>
          <w:lang w:val="en-US"/>
        </w:rPr>
      </w:pPr>
      <w:r w:rsidRPr="00B85360">
        <w:rPr>
          <w:lang w:val="en-US"/>
        </w:rPr>
        <w:t>ExpertVisitorPossibleAction PossibleAction;</w:t>
      </w:r>
    </w:p>
    <w:p w14:paraId="39CF7037" w14:textId="77777777" w:rsidR="00842CC6" w:rsidRPr="00B85360" w:rsidRDefault="00842CC6" w:rsidP="00842CC6">
      <w:pPr>
        <w:rPr>
          <w:lang w:val="en-US"/>
        </w:rPr>
      </w:pPr>
      <w:r w:rsidRPr="00B85360">
        <w:rPr>
          <w:lang w:val="en-US"/>
        </w:rPr>
        <w:t>InvitedVisitorStatus DefineStatusByQueueVisitorInfo;</w:t>
      </w:r>
    </w:p>
    <w:p w14:paraId="6610C798" w14:textId="77777777" w:rsidR="00842CC6" w:rsidRPr="00B85360" w:rsidRDefault="00842CC6" w:rsidP="00842CC6">
      <w:pPr>
        <w:rPr>
          <w:lang w:val="en-US"/>
        </w:rPr>
      </w:pPr>
      <w:r w:rsidRPr="00B85360">
        <w:rPr>
          <w:lang w:val="en-US"/>
        </w:rPr>
        <w:t>int NumericName;</w:t>
      </w:r>
    </w:p>
    <w:p w14:paraId="2CC5F55A" w14:textId="77777777" w:rsidR="00842CC6" w:rsidRPr="00B85360" w:rsidRDefault="00842CC6" w:rsidP="00842CC6">
      <w:pPr>
        <w:rPr>
          <w:lang w:val="en-US"/>
        </w:rPr>
      </w:pPr>
      <w:r w:rsidRPr="00B85360">
        <w:rPr>
          <w:lang w:val="en-US"/>
        </w:rPr>
        <w:t>string NamePrefix;</w:t>
      </w:r>
    </w:p>
    <w:p w14:paraId="41623D16" w14:textId="77777777" w:rsidR="00842CC6" w:rsidRPr="00B85360" w:rsidRDefault="00842CC6" w:rsidP="00842CC6">
      <w:pPr>
        <w:rPr>
          <w:lang w:val="en-US"/>
        </w:rPr>
      </w:pPr>
      <w:r w:rsidRPr="00B85360">
        <w:rPr>
          <w:lang w:val="en-US"/>
        </w:rPr>
        <w:t>string VisitorRelatedInfo;</w:t>
      </w:r>
    </w:p>
    <w:p w14:paraId="70CE4217" w14:textId="77777777" w:rsidR="00842CC6" w:rsidRPr="00B85360" w:rsidRDefault="00842CC6" w:rsidP="00842CC6">
      <w:pPr>
        <w:rPr>
          <w:lang w:val="en-US"/>
        </w:rPr>
      </w:pPr>
      <w:r w:rsidRPr="00B85360">
        <w:rPr>
          <w:lang w:val="en-US"/>
        </w:rPr>
        <w:t>bool IsPreregistred;</w:t>
      </w:r>
    </w:p>
    <w:p w14:paraId="33CA690A" w14:textId="77777777" w:rsidR="00842CC6" w:rsidRPr="00B85360" w:rsidRDefault="00842CC6" w:rsidP="00842CC6">
      <w:pPr>
        <w:rPr>
          <w:lang w:val="en-US"/>
        </w:rPr>
      </w:pPr>
      <w:r w:rsidRPr="00B85360">
        <w:rPr>
          <w:lang w:val="en-US"/>
        </w:rPr>
        <w:t>int Penalty;</w:t>
      </w:r>
    </w:p>
    <w:p w14:paraId="772C61B2" w14:textId="77777777" w:rsidR="00842CC6" w:rsidRPr="00B85360" w:rsidRDefault="00842CC6" w:rsidP="00842CC6">
      <w:pPr>
        <w:rPr>
          <w:lang w:val="en-US"/>
        </w:rPr>
      </w:pPr>
      <w:r w:rsidRPr="00B85360">
        <w:rPr>
          <w:lang w:val="en-US"/>
        </w:rPr>
        <w:t>string Identification;</w:t>
      </w:r>
    </w:p>
    <w:p w14:paraId="7CACEB49" w14:textId="77777777" w:rsidR="00842CC6" w:rsidRPr="00B85360" w:rsidRDefault="00842CC6" w:rsidP="00842CC6">
      <w:pPr>
        <w:rPr>
          <w:lang w:val="en-US"/>
        </w:rPr>
      </w:pPr>
      <w:r w:rsidRPr="00B85360">
        <w:rPr>
          <w:lang w:val="en-US"/>
        </w:rPr>
        <w:t>string PreregKey;</w:t>
      </w:r>
    </w:p>
    <w:p w14:paraId="10CB5904" w14:textId="77777777" w:rsidR="00842CC6" w:rsidRPr="00B85360" w:rsidRDefault="00842CC6" w:rsidP="00842CC6">
      <w:pPr>
        <w:rPr>
          <w:lang w:val="en-US"/>
        </w:rPr>
      </w:pPr>
      <w:r w:rsidRPr="00B85360">
        <w:rPr>
          <w:lang w:val="en-US"/>
        </w:rPr>
        <w:t>List&lt;int&gt; ExtraNumericNames;</w:t>
      </w:r>
    </w:p>
    <w:p w14:paraId="6422ADEA" w14:textId="77777777" w:rsidR="00842CC6" w:rsidRPr="00B85360" w:rsidRDefault="00842CC6" w:rsidP="00842CC6">
      <w:pPr>
        <w:rPr>
          <w:lang w:val="en-US"/>
        </w:rPr>
      </w:pPr>
      <w:r w:rsidRPr="00B85360">
        <w:rPr>
          <w:lang w:val="en-US"/>
        </w:rPr>
        <w:t>int ServiceSlotUsed;</w:t>
      </w:r>
    </w:p>
    <w:p w14:paraId="2176E471" w14:textId="77777777" w:rsidR="00842CC6" w:rsidRPr="00B85360" w:rsidRDefault="00842CC6" w:rsidP="00842CC6">
      <w:pPr>
        <w:rPr>
          <w:lang w:val="en-US"/>
        </w:rPr>
      </w:pPr>
      <w:r w:rsidRPr="00B85360">
        <w:rPr>
          <w:lang w:val="en-US"/>
        </w:rPr>
        <w:t>string FullBaseName;</w:t>
      </w:r>
    </w:p>
    <w:p w14:paraId="6926953F" w14:textId="77777777" w:rsidR="00842CC6" w:rsidRPr="00B85360" w:rsidRDefault="00842CC6" w:rsidP="00842CC6">
      <w:pPr>
        <w:rPr>
          <w:lang w:val="en-US"/>
        </w:rPr>
      </w:pPr>
      <w:r w:rsidRPr="00B85360">
        <w:rPr>
          <w:lang w:val="en-US"/>
        </w:rPr>
        <w:t>string FullName;</w:t>
      </w:r>
    </w:p>
    <w:p w14:paraId="083875B2" w14:textId="77777777" w:rsidR="00842CC6" w:rsidRPr="00B85360" w:rsidRDefault="00842CC6" w:rsidP="00842CC6">
      <w:pPr>
        <w:rPr>
          <w:lang w:val="en-US"/>
        </w:rPr>
      </w:pPr>
      <w:r w:rsidRPr="00B85360">
        <w:rPr>
          <w:lang w:val="en-US"/>
        </w:rPr>
        <w:t>string FullNameFormat;</w:t>
      </w:r>
    </w:p>
    <w:p w14:paraId="7907DF0A" w14:textId="77777777" w:rsidR="00842CC6" w:rsidRPr="00B85360" w:rsidRDefault="00842CC6" w:rsidP="00842CC6">
      <w:pPr>
        <w:rPr>
          <w:lang w:val="en-US"/>
        </w:rPr>
      </w:pPr>
      <w:r w:rsidRPr="00B85360">
        <w:rPr>
          <w:lang w:val="en-US"/>
        </w:rPr>
        <w:lastRenderedPageBreak/>
        <w:t>Int64 Id;</w:t>
      </w:r>
    </w:p>
    <w:p w14:paraId="3E04775F" w14:textId="77777777" w:rsidR="00842CC6" w:rsidRPr="00B85360" w:rsidRDefault="00842CC6" w:rsidP="00842CC6">
      <w:pPr>
        <w:rPr>
          <w:lang w:val="en-US"/>
        </w:rPr>
      </w:pPr>
      <w:r w:rsidRPr="00B85360">
        <w:rPr>
          <w:lang w:val="en-US"/>
        </w:rPr>
        <w:t>bool IsActive;</w:t>
      </w:r>
    </w:p>
    <w:p w14:paraId="4C64515A" w14:textId="77777777" w:rsidR="00842CC6" w:rsidRPr="00B85360" w:rsidRDefault="00842CC6" w:rsidP="00842CC6">
      <w:pPr>
        <w:rPr>
          <w:lang w:val="en-US"/>
        </w:rPr>
      </w:pPr>
      <w:r w:rsidRPr="00B85360">
        <w:rPr>
          <w:lang w:val="en-US"/>
        </w:rPr>
        <w:t>}</w:t>
      </w:r>
    </w:p>
    <w:p w14:paraId="3F91BB5E" w14:textId="77777777" w:rsidR="00842CC6" w:rsidRPr="00B85360" w:rsidRDefault="00842CC6" w:rsidP="00842CC6">
      <w:pPr>
        <w:rPr>
          <w:lang w:val="en-US"/>
        </w:rPr>
      </w:pPr>
      <w:r w:rsidRPr="00B85360">
        <w:rPr>
          <w:lang w:val="en-US"/>
        </w:rPr>
        <w:t>enum InvitedVisitorStatus</w:t>
      </w:r>
    </w:p>
    <w:p w14:paraId="54CDDE89" w14:textId="77777777" w:rsidR="00842CC6" w:rsidRPr="00B85360" w:rsidRDefault="00842CC6" w:rsidP="00842CC6">
      <w:pPr>
        <w:rPr>
          <w:lang w:val="en-US"/>
        </w:rPr>
      </w:pPr>
      <w:r w:rsidRPr="00B85360">
        <w:rPr>
          <w:lang w:val="en-US"/>
        </w:rPr>
        <w:t>{</w:t>
      </w:r>
    </w:p>
    <w:p w14:paraId="78DF225B" w14:textId="77777777" w:rsidR="00842CC6" w:rsidRPr="00B85360" w:rsidRDefault="00842CC6" w:rsidP="00842CC6">
      <w:pPr>
        <w:rPr>
          <w:lang w:val="en-US"/>
        </w:rPr>
      </w:pPr>
      <w:r w:rsidRPr="00B85360">
        <w:rPr>
          <w:lang w:val="en-US"/>
        </w:rPr>
        <w:t>NoVisitor = 0,</w:t>
      </w:r>
    </w:p>
    <w:p w14:paraId="2335EF2D" w14:textId="77777777" w:rsidR="00842CC6" w:rsidRPr="00B85360" w:rsidRDefault="00842CC6" w:rsidP="00842CC6">
      <w:pPr>
        <w:rPr>
          <w:lang w:val="en-US"/>
        </w:rPr>
      </w:pPr>
      <w:r w:rsidRPr="00B85360">
        <w:rPr>
          <w:lang w:val="en-US"/>
        </w:rPr>
        <w:t>/// Есть посетитель из живой очереди</w:t>
      </w:r>
    </w:p>
    <w:p w14:paraId="67255D66" w14:textId="77777777" w:rsidR="00842CC6" w:rsidRPr="00B85360" w:rsidRDefault="00842CC6" w:rsidP="00842CC6">
      <w:r w:rsidRPr="00B85360">
        <w:rPr>
          <w:lang w:val="en-US"/>
        </w:rPr>
        <w:t>NowVisitorLive</w:t>
      </w:r>
      <w:r w:rsidRPr="00B85360">
        <w:t xml:space="preserve"> = 1,</w:t>
      </w:r>
    </w:p>
    <w:p w14:paraId="1F7CF9E8" w14:textId="77777777" w:rsidR="00842CC6" w:rsidRPr="00B85360" w:rsidRDefault="00842CC6" w:rsidP="00842CC6">
      <w:r w:rsidRPr="00B85360">
        <w:t>/// Есть посетитель по предварительной записи</w:t>
      </w:r>
    </w:p>
    <w:p w14:paraId="188C09AF" w14:textId="77777777" w:rsidR="00842CC6" w:rsidRPr="00B85360" w:rsidRDefault="00842CC6" w:rsidP="00842CC6">
      <w:r w:rsidRPr="00B85360">
        <w:rPr>
          <w:lang w:val="en-US"/>
        </w:rPr>
        <w:t>NowVisitorScheduled</w:t>
      </w:r>
      <w:r w:rsidRPr="00B85360">
        <w:t xml:space="preserve"> = 2,</w:t>
      </w:r>
    </w:p>
    <w:p w14:paraId="4F5C2E3A" w14:textId="77777777" w:rsidR="00842CC6" w:rsidRPr="00B85360" w:rsidRDefault="00842CC6" w:rsidP="00842CC6">
      <w:r w:rsidRPr="00B85360">
        <w:t>/// Есть посетитель по предворительной записи, который должен быть</w:t>
      </w:r>
    </w:p>
    <w:p w14:paraId="1E6654FE" w14:textId="77777777" w:rsidR="00842CC6" w:rsidRPr="00B85360" w:rsidRDefault="00842CC6" w:rsidP="00842CC6">
      <w:r w:rsidRPr="00B85360">
        <w:t>обслужен позже</w:t>
      </w:r>
    </w:p>
    <w:p w14:paraId="56D759A8" w14:textId="77777777" w:rsidR="00842CC6" w:rsidRPr="00B85360" w:rsidRDefault="00842CC6" w:rsidP="00842CC6">
      <w:r w:rsidRPr="00B85360">
        <w:rPr>
          <w:lang w:val="en-US"/>
        </w:rPr>
        <w:t>LaterVisitorScheduled</w:t>
      </w:r>
      <w:r w:rsidRPr="00B85360">
        <w:t xml:space="preserve"> = 3,</w:t>
      </w:r>
    </w:p>
    <w:p w14:paraId="1E976384" w14:textId="77777777" w:rsidR="00842CC6" w:rsidRPr="00B85360" w:rsidRDefault="00842CC6" w:rsidP="00842CC6">
      <w:r w:rsidRPr="00B85360">
        <w:t>/// Есть перенаправленный посетитель</w:t>
      </w:r>
    </w:p>
    <w:p w14:paraId="30D17E7E" w14:textId="77777777" w:rsidR="00842CC6" w:rsidRPr="00B85360" w:rsidRDefault="00842CC6" w:rsidP="00842CC6">
      <w:r w:rsidRPr="00B85360">
        <w:rPr>
          <w:lang w:val="en-US"/>
        </w:rPr>
        <w:t>RedirectedVisitor</w:t>
      </w:r>
      <w:r w:rsidRPr="00B85360">
        <w:t xml:space="preserve"> = 4,</w:t>
      </w:r>
    </w:p>
    <w:p w14:paraId="6FEE82CF" w14:textId="77777777" w:rsidR="00842CC6" w:rsidRPr="00B85360" w:rsidRDefault="00842CC6" w:rsidP="00842CC6">
      <w:r w:rsidRPr="00B85360">
        <w:t>/// Посетитель, который сейчас обслуживается</w:t>
      </w:r>
    </w:p>
    <w:p w14:paraId="2C1D33A4" w14:textId="77777777" w:rsidR="00842CC6" w:rsidRPr="00B85360" w:rsidRDefault="00842CC6" w:rsidP="00842CC6">
      <w:r w:rsidRPr="00B85360">
        <w:rPr>
          <w:lang w:val="en-US"/>
        </w:rPr>
        <w:t>CurrentVisitor</w:t>
      </w:r>
      <w:r w:rsidRPr="00B85360">
        <w:t xml:space="preserve"> = 5</w:t>
      </w:r>
    </w:p>
    <w:p w14:paraId="7752D88A" w14:textId="77777777" w:rsidR="00842CC6" w:rsidRPr="00B85360" w:rsidRDefault="00842CC6" w:rsidP="00842CC6">
      <w:pPr>
        <w:rPr>
          <w:lang w:val="en-US"/>
        </w:rPr>
      </w:pPr>
      <w:r w:rsidRPr="00B85360">
        <w:rPr>
          <w:lang w:val="en-US"/>
        </w:rPr>
        <w:t>}</w:t>
      </w:r>
    </w:p>
    <w:p w14:paraId="404A2EA7" w14:textId="77777777" w:rsidR="00842CC6" w:rsidRPr="00B85360" w:rsidRDefault="00842CC6" w:rsidP="00842CC6">
      <w:pPr>
        <w:rPr>
          <w:lang w:val="en-US"/>
        </w:rPr>
      </w:pPr>
    </w:p>
    <w:p w14:paraId="78EC94B5" w14:textId="77777777" w:rsidR="00842CC6" w:rsidRPr="00B85360" w:rsidRDefault="00842CC6" w:rsidP="00842CC6">
      <w:pPr>
        <w:rPr>
          <w:lang w:val="en-US"/>
        </w:rPr>
      </w:pPr>
      <w:r w:rsidRPr="00B85360">
        <w:rPr>
          <w:lang w:val="en-US"/>
        </w:rPr>
        <w:t>class QueueVisitorInfo</w:t>
      </w:r>
    </w:p>
    <w:p w14:paraId="2711CE01" w14:textId="77777777" w:rsidR="00842CC6" w:rsidRPr="00B85360" w:rsidRDefault="00842CC6" w:rsidP="00842CC6">
      <w:pPr>
        <w:rPr>
          <w:lang w:val="en-US"/>
        </w:rPr>
      </w:pPr>
      <w:r w:rsidRPr="00B85360">
        <w:rPr>
          <w:lang w:val="en-US"/>
        </w:rPr>
        <w:t>{</w:t>
      </w:r>
    </w:p>
    <w:p w14:paraId="7118C5B7" w14:textId="77777777" w:rsidR="00842CC6" w:rsidRPr="00B85360" w:rsidRDefault="00842CC6" w:rsidP="00842CC6">
      <w:pPr>
        <w:rPr>
          <w:lang w:val="en-US"/>
        </w:rPr>
      </w:pPr>
      <w:r w:rsidRPr="00B85360">
        <w:rPr>
          <w:lang w:val="en-US"/>
        </w:rPr>
        <w:t>DateTime EnqueueTimeStamp;</w:t>
      </w:r>
    </w:p>
    <w:p w14:paraId="5E65F703" w14:textId="77777777" w:rsidR="00842CC6" w:rsidRPr="00B85360" w:rsidRDefault="00842CC6" w:rsidP="00842CC6">
      <w:pPr>
        <w:rPr>
          <w:lang w:val="en-US"/>
        </w:rPr>
      </w:pPr>
      <w:r w:rsidRPr="00B85360">
        <w:rPr>
          <w:lang w:val="en-US"/>
        </w:rPr>
        <w:t>DateTime DequeuTimeStamp;</w:t>
      </w:r>
    </w:p>
    <w:p w14:paraId="08C21FE9" w14:textId="77777777" w:rsidR="00842CC6" w:rsidRPr="00B85360" w:rsidRDefault="00842CC6" w:rsidP="00842CC6">
      <w:r w:rsidRPr="00B85360">
        <w:rPr>
          <w:lang w:val="en-US"/>
        </w:rPr>
        <w:t>TimeSpan</w:t>
      </w:r>
      <w:r w:rsidRPr="00B85360">
        <w:t xml:space="preserve"> </w:t>
      </w:r>
      <w:r w:rsidRPr="00B85360">
        <w:rPr>
          <w:lang w:val="en-US"/>
        </w:rPr>
        <w:t>ExpectedWaitTime</w:t>
      </w:r>
      <w:r w:rsidRPr="00B85360">
        <w:t>;</w:t>
      </w:r>
    </w:p>
    <w:p w14:paraId="1A4EDDC0" w14:textId="77777777" w:rsidR="00842CC6" w:rsidRPr="00B85360" w:rsidRDefault="00842CC6" w:rsidP="00842CC6">
      <w:pPr>
        <w:rPr>
          <w:lang w:val="en-US"/>
        </w:rPr>
      </w:pPr>
      <w:r w:rsidRPr="00B85360">
        <w:t xml:space="preserve">/// Позиция клиента в очереди. </w:t>
      </w:r>
      <w:r w:rsidRPr="00B85360">
        <w:rPr>
          <w:lang w:val="en-US"/>
        </w:rPr>
        <w:t>Нумерация с 0.</w:t>
      </w:r>
    </w:p>
    <w:p w14:paraId="5E9DD9C0" w14:textId="77777777" w:rsidR="00842CC6" w:rsidRPr="00B85360" w:rsidRDefault="00842CC6" w:rsidP="00842CC6">
      <w:pPr>
        <w:rPr>
          <w:lang w:val="en-US"/>
        </w:rPr>
      </w:pPr>
      <w:r w:rsidRPr="00B85360">
        <w:rPr>
          <w:lang w:val="en-US"/>
        </w:rPr>
        <w:t>int Position;</w:t>
      </w:r>
    </w:p>
    <w:p w14:paraId="68B79422" w14:textId="77777777" w:rsidR="00842CC6" w:rsidRPr="00B85360" w:rsidRDefault="00842CC6" w:rsidP="00842CC6">
      <w:pPr>
        <w:rPr>
          <w:lang w:val="en-US"/>
        </w:rPr>
      </w:pPr>
      <w:r w:rsidRPr="00B85360">
        <w:rPr>
          <w:lang w:val="en-US"/>
        </w:rPr>
        <w:t>Int64 IdVisitor;</w:t>
      </w:r>
    </w:p>
    <w:p w14:paraId="65BAC014" w14:textId="77777777" w:rsidR="00842CC6" w:rsidRPr="00B85360" w:rsidRDefault="00842CC6" w:rsidP="00842CC6">
      <w:pPr>
        <w:rPr>
          <w:lang w:val="en-US"/>
        </w:rPr>
      </w:pPr>
      <w:r w:rsidRPr="00B85360">
        <w:rPr>
          <w:lang w:val="en-US"/>
        </w:rPr>
        <w:t>Int64 IdQueue;</w:t>
      </w:r>
    </w:p>
    <w:p w14:paraId="4867B667" w14:textId="77777777" w:rsidR="00842CC6" w:rsidRPr="00B85360" w:rsidRDefault="00842CC6" w:rsidP="00842CC6">
      <w:pPr>
        <w:rPr>
          <w:lang w:val="en-US"/>
        </w:rPr>
      </w:pPr>
      <w:r w:rsidRPr="00B85360">
        <w:rPr>
          <w:lang w:val="en-US"/>
        </w:rPr>
        <w:t>string RelatedInfo;</w:t>
      </w:r>
    </w:p>
    <w:p w14:paraId="4DCD5FEA" w14:textId="77777777" w:rsidR="00842CC6" w:rsidRPr="00B85360" w:rsidRDefault="00842CC6" w:rsidP="00842CC6">
      <w:pPr>
        <w:rPr>
          <w:lang w:val="en-US"/>
        </w:rPr>
      </w:pPr>
      <w:r w:rsidRPr="00B85360">
        <w:rPr>
          <w:lang w:val="en-US"/>
        </w:rPr>
        <w:t>Int64? LastIdVisitorTrack;</w:t>
      </w:r>
    </w:p>
    <w:p w14:paraId="5AE56D52" w14:textId="77777777" w:rsidR="00842CC6" w:rsidRPr="00B85360" w:rsidRDefault="00842CC6" w:rsidP="00842CC6">
      <w:pPr>
        <w:rPr>
          <w:lang w:val="en-US"/>
        </w:rPr>
      </w:pPr>
      <w:r w:rsidRPr="00B85360">
        <w:rPr>
          <w:lang w:val="en-US"/>
        </w:rPr>
        <w:t>Int64? LastIdExpertVisitorStatistic;</w:t>
      </w:r>
    </w:p>
    <w:p w14:paraId="2E9FD069" w14:textId="77777777" w:rsidR="00842CC6" w:rsidRPr="00B85360" w:rsidRDefault="00842CC6" w:rsidP="00842CC6">
      <w:pPr>
        <w:rPr>
          <w:lang w:val="en-US"/>
        </w:rPr>
      </w:pPr>
      <w:r w:rsidRPr="00B85360">
        <w:rPr>
          <w:lang w:val="en-US"/>
        </w:rPr>
        <w:t>DateTime? ScheduledTimestamp;</w:t>
      </w:r>
    </w:p>
    <w:p w14:paraId="440B1C05" w14:textId="77777777" w:rsidR="00842CC6" w:rsidRPr="00B85360" w:rsidRDefault="00842CC6" w:rsidP="00842CC6">
      <w:pPr>
        <w:rPr>
          <w:lang w:val="en-US"/>
        </w:rPr>
      </w:pPr>
      <w:r w:rsidRPr="00B85360">
        <w:rPr>
          <w:lang w:val="en-US"/>
        </w:rPr>
        <w:t>bool IsAddedToQueue;</w:t>
      </w:r>
    </w:p>
    <w:p w14:paraId="793EB76A" w14:textId="77777777" w:rsidR="00842CC6" w:rsidRPr="00B85360" w:rsidRDefault="00842CC6" w:rsidP="00842CC6">
      <w:pPr>
        <w:rPr>
          <w:lang w:val="en-US"/>
        </w:rPr>
      </w:pPr>
      <w:r w:rsidRPr="00B85360">
        <w:rPr>
          <w:lang w:val="en-US"/>
        </w:rPr>
        <w:t>TimeSpan? ReferenceServiceTime;</w:t>
      </w:r>
    </w:p>
    <w:p w14:paraId="760F6846" w14:textId="77777777" w:rsidR="00842CC6" w:rsidRPr="00B85360" w:rsidRDefault="00842CC6" w:rsidP="00842CC6">
      <w:pPr>
        <w:rPr>
          <w:lang w:val="en-US"/>
        </w:rPr>
      </w:pPr>
      <w:r w:rsidRPr="00B85360">
        <w:rPr>
          <w:lang w:val="en-US"/>
        </w:rPr>
        <w:t>Int64? RequiredExpertId;</w:t>
      </w:r>
    </w:p>
    <w:p w14:paraId="48202E8E" w14:textId="77777777" w:rsidR="00842CC6" w:rsidRPr="00B85360" w:rsidRDefault="00842CC6" w:rsidP="00842CC6">
      <w:pPr>
        <w:rPr>
          <w:lang w:val="en-US"/>
        </w:rPr>
      </w:pPr>
      <w:r w:rsidRPr="00B85360">
        <w:rPr>
          <w:lang w:val="en-US"/>
        </w:rPr>
        <w:t>Int64? RequiredWorkplaceId;</w:t>
      </w:r>
    </w:p>
    <w:p w14:paraId="15A6D16F" w14:textId="77777777" w:rsidR="00842CC6" w:rsidRPr="00B85360" w:rsidRDefault="00842CC6" w:rsidP="00842CC6">
      <w:pPr>
        <w:rPr>
          <w:lang w:val="en-US"/>
        </w:rPr>
      </w:pPr>
      <w:r w:rsidRPr="00B85360">
        <w:rPr>
          <w:lang w:val="en-US"/>
        </w:rPr>
        <w:t>Int64? IdService;</w:t>
      </w:r>
    </w:p>
    <w:p w14:paraId="3BBD4C9E" w14:textId="77777777" w:rsidR="00842CC6" w:rsidRPr="00B85360" w:rsidRDefault="00842CC6" w:rsidP="00842CC6">
      <w:pPr>
        <w:rPr>
          <w:lang w:val="en-US"/>
        </w:rPr>
      </w:pPr>
      <w:r w:rsidRPr="00B85360">
        <w:rPr>
          <w:lang w:val="en-US"/>
        </w:rPr>
        <w:t>Int64? IdVisitorStatus;</w:t>
      </w:r>
    </w:p>
    <w:p w14:paraId="68311333" w14:textId="77777777" w:rsidR="00842CC6" w:rsidRPr="00B85360" w:rsidRDefault="00842CC6" w:rsidP="00842CC6">
      <w:pPr>
        <w:rPr>
          <w:lang w:val="en-US"/>
        </w:rPr>
      </w:pPr>
      <w:r w:rsidRPr="00B85360">
        <w:rPr>
          <w:lang w:val="en-US"/>
        </w:rPr>
        <w:t>string VisitorStatus;</w:t>
      </w:r>
    </w:p>
    <w:p w14:paraId="3DBA8882" w14:textId="77777777" w:rsidR="00842CC6" w:rsidRPr="00B85360" w:rsidRDefault="00842CC6" w:rsidP="00842CC6">
      <w:pPr>
        <w:rPr>
          <w:lang w:val="en-US"/>
        </w:rPr>
      </w:pPr>
      <w:r w:rsidRPr="00B85360">
        <w:rPr>
          <w:lang w:val="en-US"/>
        </w:rPr>
        <w:t>}</w:t>
      </w:r>
    </w:p>
    <w:p w14:paraId="3813BC2B" w14:textId="77777777" w:rsidR="00842CC6" w:rsidRPr="00B85360" w:rsidRDefault="00842CC6" w:rsidP="00842CC6">
      <w:pPr>
        <w:rPr>
          <w:lang w:val="en-US"/>
        </w:rPr>
      </w:pPr>
      <w:r w:rsidRPr="00B85360">
        <w:rPr>
          <w:lang w:val="en-US"/>
        </w:rPr>
        <w:t>class ServiceInfo</w:t>
      </w:r>
    </w:p>
    <w:p w14:paraId="68268866" w14:textId="77777777" w:rsidR="00842CC6" w:rsidRPr="00B85360" w:rsidRDefault="00842CC6" w:rsidP="00842CC6">
      <w:pPr>
        <w:rPr>
          <w:lang w:val="en-US"/>
        </w:rPr>
      </w:pPr>
      <w:r w:rsidRPr="00B85360">
        <w:rPr>
          <w:lang w:val="en-US"/>
        </w:rPr>
        <w:t>{</w:t>
      </w:r>
    </w:p>
    <w:p w14:paraId="294B9589" w14:textId="77777777" w:rsidR="00842CC6" w:rsidRPr="00B85360" w:rsidRDefault="00842CC6" w:rsidP="00842CC6">
      <w:pPr>
        <w:rPr>
          <w:lang w:val="en-US"/>
        </w:rPr>
      </w:pPr>
      <w:r w:rsidRPr="00B85360">
        <w:rPr>
          <w:lang w:val="en-US"/>
        </w:rPr>
        <w:t>long? QueueId;</w:t>
      </w:r>
    </w:p>
    <w:p w14:paraId="53B47280" w14:textId="77777777" w:rsidR="00842CC6" w:rsidRPr="00B85360" w:rsidRDefault="00842CC6" w:rsidP="00842CC6">
      <w:pPr>
        <w:rPr>
          <w:lang w:val="en-US"/>
        </w:rPr>
      </w:pPr>
      <w:r w:rsidRPr="00B85360">
        <w:rPr>
          <w:lang w:val="en-US"/>
        </w:rPr>
        <w:t>int Priority;</w:t>
      </w:r>
    </w:p>
    <w:p w14:paraId="4C996826" w14:textId="77777777" w:rsidR="00842CC6" w:rsidRPr="00B85360" w:rsidRDefault="00842CC6" w:rsidP="00842CC6">
      <w:pPr>
        <w:rPr>
          <w:lang w:val="en-US"/>
        </w:rPr>
      </w:pPr>
      <w:r w:rsidRPr="00B85360">
        <w:rPr>
          <w:lang w:val="en-US"/>
        </w:rPr>
        <w:t>TimeSpan RefTime;</w:t>
      </w:r>
    </w:p>
    <w:p w14:paraId="343D56DE" w14:textId="77777777" w:rsidR="00842CC6" w:rsidRPr="00B85360" w:rsidRDefault="00842CC6" w:rsidP="00842CC6">
      <w:pPr>
        <w:rPr>
          <w:lang w:val="en-US"/>
        </w:rPr>
      </w:pPr>
      <w:r w:rsidRPr="00B85360">
        <w:rPr>
          <w:lang w:val="en-US"/>
        </w:rPr>
        <w:t>bool IsTrailing;</w:t>
      </w:r>
    </w:p>
    <w:p w14:paraId="303A4D0E" w14:textId="77777777" w:rsidR="00842CC6" w:rsidRPr="00B85360" w:rsidRDefault="00842CC6" w:rsidP="00842CC6">
      <w:pPr>
        <w:rPr>
          <w:lang w:val="en-US"/>
        </w:rPr>
      </w:pPr>
      <w:r w:rsidRPr="00B85360">
        <w:rPr>
          <w:lang w:val="en-US"/>
        </w:rPr>
        <w:t>string TicketInfo;</w:t>
      </w:r>
    </w:p>
    <w:p w14:paraId="47AAD3B9" w14:textId="77777777" w:rsidR="00842CC6" w:rsidRPr="00B85360" w:rsidRDefault="00842CC6" w:rsidP="00842CC6">
      <w:pPr>
        <w:rPr>
          <w:lang w:val="en-US"/>
        </w:rPr>
      </w:pPr>
      <w:r w:rsidRPr="00B85360">
        <w:rPr>
          <w:lang w:val="en-US"/>
        </w:rPr>
        <w:t>string Sort;</w:t>
      </w:r>
    </w:p>
    <w:p w14:paraId="7F893E8A" w14:textId="77777777" w:rsidR="00842CC6" w:rsidRPr="00B85360" w:rsidRDefault="00842CC6" w:rsidP="00842CC6">
      <w:pPr>
        <w:rPr>
          <w:lang w:val="en-US"/>
        </w:rPr>
      </w:pPr>
      <w:r w:rsidRPr="00B85360">
        <w:rPr>
          <w:lang w:val="en-US"/>
        </w:rPr>
        <w:t>}</w:t>
      </w:r>
    </w:p>
    <w:p w14:paraId="4F312845" w14:textId="77777777" w:rsidR="00842CC6" w:rsidRPr="00B85360" w:rsidRDefault="00842CC6" w:rsidP="00842CC6">
      <w:pPr>
        <w:rPr>
          <w:lang w:val="en-US"/>
        </w:rPr>
      </w:pPr>
      <w:r w:rsidRPr="00B85360">
        <w:rPr>
          <w:lang w:val="en-US"/>
        </w:rPr>
        <w:lastRenderedPageBreak/>
        <w:t>class ExpertVisitorPossibleAction</w:t>
      </w:r>
    </w:p>
    <w:p w14:paraId="2BE2CDE3" w14:textId="77777777" w:rsidR="00842CC6" w:rsidRPr="00B85360" w:rsidRDefault="00842CC6" w:rsidP="00842CC6">
      <w:pPr>
        <w:rPr>
          <w:lang w:val="en-US"/>
        </w:rPr>
      </w:pPr>
      <w:r w:rsidRPr="00B85360">
        <w:rPr>
          <w:lang w:val="en-US"/>
        </w:rPr>
        <w:t>{</w:t>
      </w:r>
    </w:p>
    <w:p w14:paraId="370149BE" w14:textId="77777777" w:rsidR="00842CC6" w:rsidRPr="00B85360" w:rsidRDefault="00842CC6" w:rsidP="00842CC6">
      <w:pPr>
        <w:rPr>
          <w:lang w:val="en-US"/>
        </w:rPr>
      </w:pPr>
      <w:r w:rsidRPr="00B85360">
        <w:rPr>
          <w:lang w:val="en-US"/>
        </w:rPr>
        <w:t>List&lt;ExpertServingVisitorActionEnum&gt; PossibleAction;</w:t>
      </w:r>
    </w:p>
    <w:p w14:paraId="4776D46A" w14:textId="77777777" w:rsidR="00842CC6" w:rsidRPr="00B85360" w:rsidRDefault="00842CC6" w:rsidP="00842CC6">
      <w:pPr>
        <w:rPr>
          <w:lang w:val="en-US"/>
        </w:rPr>
      </w:pPr>
      <w:r w:rsidRPr="00B85360">
        <w:rPr>
          <w:lang w:val="en-US"/>
        </w:rPr>
        <w:t>List&lt;Int64&gt; NextQueues;</w:t>
      </w:r>
    </w:p>
    <w:p w14:paraId="34BFD0E8" w14:textId="77777777" w:rsidR="00842CC6" w:rsidRPr="00B85360" w:rsidRDefault="00842CC6" w:rsidP="00842CC6">
      <w:pPr>
        <w:rPr>
          <w:lang w:val="en-US"/>
        </w:rPr>
      </w:pPr>
      <w:r w:rsidRPr="00B85360">
        <w:rPr>
          <w:lang w:val="en-US"/>
        </w:rPr>
        <w:t>}</w:t>
      </w:r>
    </w:p>
    <w:p w14:paraId="3DBE2B6C" w14:textId="77777777" w:rsidR="00842CC6" w:rsidRPr="00B85360" w:rsidRDefault="00842CC6" w:rsidP="00842CC6">
      <w:pPr>
        <w:rPr>
          <w:lang w:val="en-US"/>
        </w:rPr>
      </w:pPr>
      <w:r w:rsidRPr="00B85360">
        <w:rPr>
          <w:lang w:val="en-US"/>
        </w:rPr>
        <w:t>enum ExpertServingVisitorActionEnum</w:t>
      </w:r>
    </w:p>
    <w:p w14:paraId="4394B197" w14:textId="77777777" w:rsidR="00842CC6" w:rsidRPr="00B85360" w:rsidRDefault="00842CC6" w:rsidP="00842CC6">
      <w:pPr>
        <w:rPr>
          <w:lang w:val="en-US"/>
        </w:rPr>
      </w:pPr>
      <w:r w:rsidRPr="00B85360">
        <w:rPr>
          <w:lang w:val="en-US"/>
        </w:rPr>
        <w:t>{</w:t>
      </w:r>
    </w:p>
    <w:p w14:paraId="3A6DC227" w14:textId="77777777" w:rsidR="00842CC6" w:rsidRPr="00B85360" w:rsidRDefault="00842CC6" w:rsidP="00842CC6">
      <w:pPr>
        <w:rPr>
          <w:lang w:val="en-US"/>
        </w:rPr>
      </w:pPr>
      <w:r w:rsidRPr="00B85360">
        <w:rPr>
          <w:lang w:val="en-US"/>
        </w:rPr>
        <w:t>DoNothing,</w:t>
      </w:r>
    </w:p>
    <w:p w14:paraId="1FBE12E9" w14:textId="77777777" w:rsidR="00842CC6" w:rsidRPr="00B85360" w:rsidRDefault="00842CC6" w:rsidP="00842CC6">
      <w:pPr>
        <w:rPr>
          <w:lang w:val="en-US"/>
        </w:rPr>
      </w:pPr>
      <w:r w:rsidRPr="00B85360">
        <w:rPr>
          <w:lang w:val="en-US"/>
        </w:rPr>
        <w:t>AddToQueue</w:t>
      </w:r>
    </w:p>
    <w:p w14:paraId="59E825B9" w14:textId="77777777" w:rsidR="00842CC6" w:rsidRPr="00B85360" w:rsidRDefault="00842CC6" w:rsidP="00842CC6">
      <w:pPr>
        <w:rPr>
          <w:lang w:val="en-US"/>
        </w:rPr>
      </w:pPr>
      <w:r w:rsidRPr="00B85360">
        <w:rPr>
          <w:lang w:val="en-US"/>
        </w:rPr>
        <w:t>}</w:t>
      </w:r>
    </w:p>
    <w:p w14:paraId="39FC0313" w14:textId="77777777" w:rsidR="00842CC6" w:rsidRPr="00B85360" w:rsidRDefault="00842CC6" w:rsidP="00842CC6">
      <w:pPr>
        <w:rPr>
          <w:lang w:val="en-US"/>
        </w:rPr>
      </w:pPr>
      <w:r w:rsidRPr="00B85360">
        <w:rPr>
          <w:lang w:val="en-US"/>
        </w:rPr>
        <w:t>class GetCurrentOrNextVisitorInfoRslt</w:t>
      </w:r>
    </w:p>
    <w:p w14:paraId="140EB3B7" w14:textId="77777777" w:rsidR="00842CC6" w:rsidRPr="00B85360" w:rsidRDefault="00842CC6" w:rsidP="00842CC6">
      <w:pPr>
        <w:rPr>
          <w:lang w:val="en-US"/>
        </w:rPr>
      </w:pPr>
      <w:r w:rsidRPr="00B85360">
        <w:rPr>
          <w:lang w:val="en-US"/>
        </w:rPr>
        <w:t>{</w:t>
      </w:r>
    </w:p>
    <w:p w14:paraId="131135B8" w14:textId="77777777" w:rsidR="00842CC6" w:rsidRPr="00B85360" w:rsidRDefault="00842CC6" w:rsidP="00842CC6">
      <w:pPr>
        <w:rPr>
          <w:lang w:val="en-US"/>
        </w:rPr>
      </w:pPr>
      <w:r w:rsidRPr="00B85360">
        <w:rPr>
          <w:lang w:val="en-US"/>
        </w:rPr>
        <w:t>InvitedVisitorStatus Status;</w:t>
      </w:r>
    </w:p>
    <w:p w14:paraId="16469D34" w14:textId="77777777" w:rsidR="00842CC6" w:rsidRPr="00B85360" w:rsidRDefault="00842CC6" w:rsidP="00842CC6">
      <w:pPr>
        <w:rPr>
          <w:lang w:val="en-US"/>
        </w:rPr>
      </w:pPr>
      <w:r w:rsidRPr="00B85360">
        <w:rPr>
          <w:lang w:val="en-US"/>
        </w:rPr>
        <w:t>string FullName;</w:t>
      </w:r>
    </w:p>
    <w:p w14:paraId="2E0980B3" w14:textId="77777777" w:rsidR="00842CC6" w:rsidRPr="00B85360" w:rsidRDefault="00842CC6" w:rsidP="00842CC6">
      <w:pPr>
        <w:rPr>
          <w:lang w:val="en-US"/>
        </w:rPr>
      </w:pPr>
      <w:r w:rsidRPr="00B85360">
        <w:rPr>
          <w:lang w:val="en-US"/>
        </w:rPr>
        <w:t>string Queue;</w:t>
      </w:r>
    </w:p>
    <w:p w14:paraId="3D9B1E55" w14:textId="77777777" w:rsidR="00842CC6" w:rsidRPr="00B85360" w:rsidRDefault="00842CC6" w:rsidP="00842CC6">
      <w:pPr>
        <w:rPr>
          <w:lang w:val="en-US"/>
        </w:rPr>
      </w:pPr>
      <w:r w:rsidRPr="00B85360">
        <w:rPr>
          <w:lang w:val="en-US"/>
        </w:rPr>
        <w:t>string Service;</w:t>
      </w:r>
    </w:p>
    <w:p w14:paraId="02E76B6A" w14:textId="77777777" w:rsidR="00842CC6" w:rsidRPr="00B85360" w:rsidRDefault="00842CC6" w:rsidP="00842CC6">
      <w:pPr>
        <w:rPr>
          <w:lang w:val="en-US"/>
        </w:rPr>
      </w:pPr>
      <w:r w:rsidRPr="00B85360">
        <w:rPr>
          <w:lang w:val="en-US"/>
        </w:rPr>
        <w:t>bool IsPreregistered;</w:t>
      </w:r>
    </w:p>
    <w:p w14:paraId="03106E65" w14:textId="77777777" w:rsidR="00842CC6" w:rsidRPr="00B85360" w:rsidRDefault="00842CC6" w:rsidP="00842CC6">
      <w:pPr>
        <w:rPr>
          <w:lang w:val="en-US"/>
        </w:rPr>
      </w:pPr>
      <w:r w:rsidRPr="00B85360">
        <w:rPr>
          <w:lang w:val="en-US"/>
        </w:rPr>
        <w:t>TimeSpan? ReferenceServiceTime;</w:t>
      </w:r>
    </w:p>
    <w:p w14:paraId="2867C49A" w14:textId="77777777" w:rsidR="00842CC6" w:rsidRPr="00B85360" w:rsidRDefault="00842CC6" w:rsidP="00842CC6">
      <w:pPr>
        <w:rPr>
          <w:lang w:val="en-US"/>
        </w:rPr>
      </w:pPr>
      <w:r w:rsidRPr="00B85360">
        <w:rPr>
          <w:lang w:val="en-US"/>
        </w:rPr>
        <w:t>TimeSpan? ScheduledTimestamp;</w:t>
      </w:r>
    </w:p>
    <w:p w14:paraId="2FEE235B" w14:textId="77777777" w:rsidR="00842CC6" w:rsidRPr="00B85360" w:rsidRDefault="00842CC6" w:rsidP="00842CC6">
      <w:pPr>
        <w:rPr>
          <w:lang w:val="en-US"/>
        </w:rPr>
      </w:pPr>
      <w:r w:rsidRPr="00B85360">
        <w:rPr>
          <w:lang w:val="en-US"/>
        </w:rPr>
        <w:t>}</w:t>
      </w:r>
    </w:p>
    <w:p w14:paraId="5DCF1CF8" w14:textId="77777777" w:rsidR="00842CC6" w:rsidRPr="00B85360" w:rsidRDefault="00842CC6" w:rsidP="00842CC6">
      <w:pPr>
        <w:rPr>
          <w:lang w:val="en-US"/>
        </w:rPr>
      </w:pPr>
      <w:r w:rsidRPr="00B85360">
        <w:rPr>
          <w:lang w:val="en-US"/>
        </w:rPr>
        <w:t>class EQueueBigScreenInfo</w:t>
      </w:r>
    </w:p>
    <w:p w14:paraId="6D9737CC" w14:textId="77777777" w:rsidR="00842CC6" w:rsidRPr="00B85360" w:rsidRDefault="00842CC6" w:rsidP="00842CC6">
      <w:pPr>
        <w:rPr>
          <w:lang w:val="en-US"/>
        </w:rPr>
      </w:pPr>
      <w:r w:rsidRPr="00B85360">
        <w:rPr>
          <w:lang w:val="en-US"/>
        </w:rPr>
        <w:t>{</w:t>
      </w:r>
    </w:p>
    <w:p w14:paraId="5D4487EA" w14:textId="77777777" w:rsidR="00842CC6" w:rsidRPr="00B85360" w:rsidRDefault="00842CC6" w:rsidP="00842CC6">
      <w:pPr>
        <w:rPr>
          <w:lang w:val="en-US"/>
        </w:rPr>
      </w:pPr>
      <w:r w:rsidRPr="00B85360">
        <w:rPr>
          <w:lang w:val="en-US"/>
        </w:rPr>
        <w:t>List&lt;VisitorBigScreenInfo&gt; Queue;</w:t>
      </w:r>
    </w:p>
    <w:p w14:paraId="291F111F" w14:textId="77777777" w:rsidR="00842CC6" w:rsidRPr="00B85360" w:rsidRDefault="00842CC6" w:rsidP="00842CC6">
      <w:pPr>
        <w:rPr>
          <w:lang w:val="en-US"/>
        </w:rPr>
      </w:pPr>
      <w:r w:rsidRPr="00B85360">
        <w:rPr>
          <w:lang w:val="en-US"/>
        </w:rPr>
        <w:t>int Count;</w:t>
      </w:r>
    </w:p>
    <w:p w14:paraId="27E0A86E" w14:textId="77777777" w:rsidR="00842CC6" w:rsidRPr="00B85360" w:rsidRDefault="00842CC6" w:rsidP="00842CC6">
      <w:pPr>
        <w:rPr>
          <w:lang w:val="en-US"/>
        </w:rPr>
      </w:pPr>
      <w:r w:rsidRPr="00B85360">
        <w:rPr>
          <w:lang w:val="en-US"/>
        </w:rPr>
        <w:t>int ActiveCount;</w:t>
      </w:r>
    </w:p>
    <w:p w14:paraId="70AA5974" w14:textId="77777777" w:rsidR="00842CC6" w:rsidRPr="00B85360" w:rsidRDefault="00842CC6" w:rsidP="00842CC6">
      <w:pPr>
        <w:rPr>
          <w:lang w:val="en-US"/>
        </w:rPr>
      </w:pPr>
      <w:r w:rsidRPr="00B85360">
        <w:rPr>
          <w:lang w:val="en-US"/>
        </w:rPr>
        <w:t>TimeSpan ExpectedWaitTime;</w:t>
      </w:r>
    </w:p>
    <w:p w14:paraId="52369AA5" w14:textId="77777777" w:rsidR="00842CC6" w:rsidRPr="00B85360" w:rsidRDefault="00842CC6" w:rsidP="00842CC6">
      <w:pPr>
        <w:rPr>
          <w:lang w:val="en-US"/>
        </w:rPr>
      </w:pPr>
      <w:r w:rsidRPr="00B85360">
        <w:rPr>
          <w:lang w:val="en-US"/>
        </w:rPr>
        <w:t>int MaxLen;</w:t>
      </w:r>
    </w:p>
    <w:p w14:paraId="13D78E2D" w14:textId="77777777" w:rsidR="00842CC6" w:rsidRPr="00B85360" w:rsidRDefault="00842CC6" w:rsidP="00842CC6">
      <w:pPr>
        <w:rPr>
          <w:lang w:val="en-US"/>
        </w:rPr>
      </w:pPr>
      <w:r w:rsidRPr="00B85360">
        <w:rPr>
          <w:lang w:val="en-US"/>
        </w:rPr>
        <w:t>string CompanyName;</w:t>
      </w:r>
    </w:p>
    <w:p w14:paraId="4F760CD8" w14:textId="77777777" w:rsidR="00842CC6" w:rsidRPr="00B85360" w:rsidRDefault="00842CC6" w:rsidP="00842CC6">
      <w:pPr>
        <w:rPr>
          <w:lang w:val="en-US"/>
        </w:rPr>
      </w:pPr>
      <w:r w:rsidRPr="00B85360">
        <w:rPr>
          <w:lang w:val="en-US"/>
        </w:rPr>
        <w:t>TimeSpan ReferenceServiceTime;</w:t>
      </w:r>
    </w:p>
    <w:p w14:paraId="7ED792A8" w14:textId="77777777" w:rsidR="00842CC6" w:rsidRPr="00B85360" w:rsidRDefault="00842CC6" w:rsidP="00842CC6">
      <w:pPr>
        <w:rPr>
          <w:lang w:val="en-US"/>
        </w:rPr>
      </w:pPr>
      <w:r w:rsidRPr="00B85360">
        <w:rPr>
          <w:lang w:val="en-US"/>
        </w:rPr>
        <w:t>TimeSpan TimeBeforeInvite;</w:t>
      </w:r>
    </w:p>
    <w:p w14:paraId="2F222F38" w14:textId="77777777" w:rsidR="00842CC6" w:rsidRPr="00B85360" w:rsidRDefault="00842CC6" w:rsidP="00842CC6">
      <w:pPr>
        <w:rPr>
          <w:lang w:val="en-US"/>
        </w:rPr>
      </w:pPr>
      <w:r w:rsidRPr="00B85360">
        <w:rPr>
          <w:lang w:val="en-US"/>
        </w:rPr>
        <w:t>bool ReferenceEstimateCalculation;</w:t>
      </w:r>
    </w:p>
    <w:p w14:paraId="4D7A384E" w14:textId="77777777" w:rsidR="00842CC6" w:rsidRPr="00B85360" w:rsidRDefault="00842CC6" w:rsidP="00842CC6">
      <w:pPr>
        <w:rPr>
          <w:lang w:val="en-US"/>
        </w:rPr>
      </w:pPr>
      <w:r w:rsidRPr="00B85360">
        <w:rPr>
          <w:lang w:val="en-US"/>
        </w:rPr>
        <w:t>string QueueBigScreenName;</w:t>
      </w:r>
    </w:p>
    <w:p w14:paraId="64CEF4AE" w14:textId="77777777" w:rsidR="00842CC6" w:rsidRPr="00B85360" w:rsidRDefault="00842CC6" w:rsidP="00842CC6">
      <w:pPr>
        <w:rPr>
          <w:lang w:val="en-US"/>
        </w:rPr>
      </w:pPr>
      <w:r w:rsidRPr="00B85360">
        <w:rPr>
          <w:lang w:val="en-US"/>
        </w:rPr>
        <w:t>TimeTableSourceEnum TimeTableSource;</w:t>
      </w:r>
    </w:p>
    <w:p w14:paraId="728DAA13" w14:textId="77777777" w:rsidR="00842CC6" w:rsidRPr="00B85360" w:rsidRDefault="00842CC6" w:rsidP="00842CC6">
      <w:pPr>
        <w:rPr>
          <w:lang w:val="en-US"/>
        </w:rPr>
      </w:pPr>
      <w:r w:rsidRPr="00B85360">
        <w:rPr>
          <w:lang w:val="en-US"/>
        </w:rPr>
        <w:t>string Config;</w:t>
      </w:r>
    </w:p>
    <w:p w14:paraId="3FC28633" w14:textId="77777777" w:rsidR="00842CC6" w:rsidRPr="00B85360" w:rsidRDefault="00842CC6" w:rsidP="00842CC6">
      <w:pPr>
        <w:rPr>
          <w:lang w:val="en-US"/>
        </w:rPr>
      </w:pPr>
      <w:r w:rsidRPr="00B85360">
        <w:rPr>
          <w:lang w:val="en-US"/>
        </w:rPr>
        <w:t>string SuccessQueueUpTicketInfo;</w:t>
      </w:r>
    </w:p>
    <w:p w14:paraId="24A33090" w14:textId="77777777" w:rsidR="00842CC6" w:rsidRPr="00B85360" w:rsidRDefault="00842CC6" w:rsidP="00842CC6">
      <w:pPr>
        <w:rPr>
          <w:lang w:val="en-US"/>
        </w:rPr>
      </w:pPr>
      <w:r w:rsidRPr="00B85360">
        <w:rPr>
          <w:lang w:val="en-US"/>
        </w:rPr>
        <w:t>string SuccessQueueUpKioskInfo;</w:t>
      </w:r>
    </w:p>
    <w:p w14:paraId="238ADC95" w14:textId="77777777" w:rsidR="00842CC6" w:rsidRPr="00B85360" w:rsidRDefault="00842CC6" w:rsidP="00842CC6">
      <w:pPr>
        <w:rPr>
          <w:lang w:val="en-US"/>
        </w:rPr>
      </w:pPr>
      <w:r w:rsidRPr="00B85360">
        <w:rPr>
          <w:lang w:val="en-US"/>
        </w:rPr>
        <w:t>List&lt;Int64&gt; NextQueues;</w:t>
      </w:r>
    </w:p>
    <w:p w14:paraId="213CF28F" w14:textId="77777777" w:rsidR="00842CC6" w:rsidRPr="00B85360" w:rsidRDefault="00842CC6" w:rsidP="00842CC6">
      <w:pPr>
        <w:rPr>
          <w:lang w:val="en-US"/>
        </w:rPr>
      </w:pPr>
      <w:r w:rsidRPr="00B85360">
        <w:rPr>
          <w:lang w:val="en-US"/>
        </w:rPr>
        <w:t>string TicketInfo;</w:t>
      </w:r>
    </w:p>
    <w:p w14:paraId="3A3214CB" w14:textId="77777777" w:rsidR="00842CC6" w:rsidRPr="00B85360" w:rsidRDefault="00842CC6" w:rsidP="00842CC6">
      <w:pPr>
        <w:rPr>
          <w:lang w:val="en-US"/>
        </w:rPr>
      </w:pPr>
      <w:r w:rsidRPr="00B85360">
        <w:rPr>
          <w:lang w:val="en-US"/>
        </w:rPr>
        <w:t>string Name;</w:t>
      </w:r>
    </w:p>
    <w:p w14:paraId="2E54761B" w14:textId="77777777" w:rsidR="00842CC6" w:rsidRPr="00B85360" w:rsidRDefault="00842CC6" w:rsidP="00842CC6">
      <w:pPr>
        <w:rPr>
          <w:lang w:val="en-US"/>
        </w:rPr>
      </w:pPr>
      <w:r w:rsidRPr="00B85360">
        <w:rPr>
          <w:lang w:val="en-US"/>
        </w:rPr>
        <w:t>bool IsActive;</w:t>
      </w:r>
    </w:p>
    <w:p w14:paraId="7943B2C9" w14:textId="77777777" w:rsidR="00842CC6" w:rsidRPr="00B85360" w:rsidRDefault="00842CC6" w:rsidP="00842CC6">
      <w:pPr>
        <w:rPr>
          <w:lang w:val="en-US"/>
        </w:rPr>
      </w:pPr>
      <w:r w:rsidRPr="00B85360">
        <w:rPr>
          <w:lang w:val="en-US"/>
        </w:rPr>
        <w:t>366</w:t>
      </w:r>
    </w:p>
    <w:p w14:paraId="352EC613" w14:textId="77777777" w:rsidR="00842CC6" w:rsidRPr="00B85360" w:rsidRDefault="00842CC6" w:rsidP="00842CC6">
      <w:pPr>
        <w:rPr>
          <w:lang w:val="en-US"/>
        </w:rPr>
      </w:pPr>
      <w:r w:rsidRPr="00B85360">
        <w:rPr>
          <w:lang w:val="en-US"/>
        </w:rPr>
        <w:t>Int64 Id;</w:t>
      </w:r>
    </w:p>
    <w:p w14:paraId="5E71A6E2" w14:textId="77777777" w:rsidR="00842CC6" w:rsidRPr="00B85360" w:rsidRDefault="00842CC6" w:rsidP="00842CC6">
      <w:pPr>
        <w:rPr>
          <w:lang w:val="en-US"/>
        </w:rPr>
      </w:pPr>
      <w:r w:rsidRPr="00B85360">
        <w:rPr>
          <w:lang w:val="en-US"/>
        </w:rPr>
        <w:t>}</w:t>
      </w:r>
    </w:p>
    <w:p w14:paraId="491C2017" w14:textId="77777777" w:rsidR="00842CC6" w:rsidRPr="00B85360" w:rsidRDefault="00842CC6" w:rsidP="00842CC6">
      <w:pPr>
        <w:rPr>
          <w:lang w:val="en-US"/>
        </w:rPr>
      </w:pPr>
      <w:r w:rsidRPr="00B85360">
        <w:rPr>
          <w:lang w:val="en-US"/>
        </w:rPr>
        <w:t>enum TimeTableSourceEnum</w:t>
      </w:r>
    </w:p>
    <w:p w14:paraId="5707F316" w14:textId="77777777" w:rsidR="00842CC6" w:rsidRPr="00B85360" w:rsidRDefault="00842CC6" w:rsidP="00842CC6">
      <w:pPr>
        <w:rPr>
          <w:lang w:val="en-US"/>
        </w:rPr>
      </w:pPr>
      <w:r w:rsidRPr="00B85360">
        <w:rPr>
          <w:lang w:val="en-US"/>
        </w:rPr>
        <w:t>{</w:t>
      </w:r>
    </w:p>
    <w:p w14:paraId="67057FF0" w14:textId="77777777" w:rsidR="00842CC6" w:rsidRPr="00B85360" w:rsidRDefault="00842CC6" w:rsidP="00842CC6">
      <w:pPr>
        <w:rPr>
          <w:lang w:val="en-US"/>
        </w:rPr>
      </w:pPr>
      <w:r w:rsidRPr="00B85360">
        <w:rPr>
          <w:lang w:val="en-US"/>
        </w:rPr>
        <w:t>Company,</w:t>
      </w:r>
    </w:p>
    <w:p w14:paraId="5909F812" w14:textId="77777777" w:rsidR="00842CC6" w:rsidRPr="00B85360" w:rsidRDefault="00842CC6" w:rsidP="00842CC6">
      <w:pPr>
        <w:rPr>
          <w:lang w:val="en-US"/>
        </w:rPr>
      </w:pPr>
      <w:r w:rsidRPr="00B85360">
        <w:rPr>
          <w:lang w:val="en-US"/>
        </w:rPr>
        <w:t>Queue</w:t>
      </w:r>
    </w:p>
    <w:p w14:paraId="6E7EBB3B" w14:textId="77777777" w:rsidR="00842CC6" w:rsidRPr="00B85360" w:rsidRDefault="00842CC6" w:rsidP="00842CC6">
      <w:pPr>
        <w:rPr>
          <w:lang w:val="en-US"/>
        </w:rPr>
      </w:pPr>
      <w:r w:rsidRPr="00B85360">
        <w:rPr>
          <w:lang w:val="en-US"/>
        </w:rPr>
        <w:t>}</w:t>
      </w:r>
    </w:p>
    <w:p w14:paraId="0EE1A778" w14:textId="77777777" w:rsidR="00842CC6" w:rsidRPr="00B85360" w:rsidRDefault="00842CC6" w:rsidP="00842CC6">
      <w:pPr>
        <w:rPr>
          <w:lang w:val="en-US"/>
        </w:rPr>
      </w:pPr>
      <w:r w:rsidRPr="00B85360">
        <w:rPr>
          <w:lang w:val="en-US"/>
        </w:rPr>
        <w:t>class VisitorBigScreenInfo</w:t>
      </w:r>
    </w:p>
    <w:p w14:paraId="01E262C4" w14:textId="77777777" w:rsidR="00842CC6" w:rsidRPr="00B85360" w:rsidRDefault="00842CC6" w:rsidP="00842CC6">
      <w:pPr>
        <w:rPr>
          <w:lang w:val="en-US"/>
        </w:rPr>
      </w:pPr>
      <w:r w:rsidRPr="00B85360">
        <w:rPr>
          <w:lang w:val="en-US"/>
        </w:rPr>
        <w:lastRenderedPageBreak/>
        <w:t>{</w:t>
      </w:r>
    </w:p>
    <w:p w14:paraId="64F3A735" w14:textId="77777777" w:rsidR="00842CC6" w:rsidRPr="00B85360" w:rsidRDefault="00842CC6" w:rsidP="00842CC6">
      <w:pPr>
        <w:rPr>
          <w:lang w:val="en-US"/>
        </w:rPr>
      </w:pPr>
      <w:r w:rsidRPr="00B85360">
        <w:rPr>
          <w:lang w:val="en-US"/>
        </w:rPr>
        <w:t>long Id;</w:t>
      </w:r>
    </w:p>
    <w:p w14:paraId="72628A53" w14:textId="77777777" w:rsidR="00842CC6" w:rsidRPr="00B85360" w:rsidRDefault="00842CC6" w:rsidP="00842CC6">
      <w:pPr>
        <w:rPr>
          <w:lang w:val="en-US"/>
        </w:rPr>
      </w:pPr>
      <w:r w:rsidRPr="00B85360">
        <w:rPr>
          <w:lang w:val="en-US"/>
        </w:rPr>
        <w:t>bool ReregisterRequired;</w:t>
      </w:r>
    </w:p>
    <w:p w14:paraId="49617C7A" w14:textId="77777777" w:rsidR="00842CC6" w:rsidRPr="00B85360" w:rsidRDefault="00842CC6" w:rsidP="00842CC6">
      <w:pPr>
        <w:rPr>
          <w:lang w:val="en-US"/>
        </w:rPr>
      </w:pPr>
      <w:r w:rsidRPr="00B85360">
        <w:rPr>
          <w:lang w:val="en-US"/>
        </w:rPr>
        <w:t>string NameQueue;</w:t>
      </w:r>
    </w:p>
    <w:p w14:paraId="3BF12492" w14:textId="77777777" w:rsidR="00842CC6" w:rsidRPr="00B85360" w:rsidRDefault="00842CC6" w:rsidP="00842CC6">
      <w:pPr>
        <w:rPr>
          <w:lang w:val="en-US"/>
        </w:rPr>
      </w:pPr>
      <w:r w:rsidRPr="00B85360">
        <w:rPr>
          <w:lang w:val="en-US"/>
        </w:rPr>
        <w:t>QueueVisitorInfo QueueVisitorInfo;</w:t>
      </w:r>
    </w:p>
    <w:p w14:paraId="2D14BD1F" w14:textId="77777777" w:rsidR="00842CC6" w:rsidRPr="00B85360" w:rsidRDefault="00842CC6" w:rsidP="00842CC6">
      <w:pPr>
        <w:rPr>
          <w:lang w:val="en-US"/>
        </w:rPr>
      </w:pPr>
      <w:r w:rsidRPr="00B85360">
        <w:rPr>
          <w:lang w:val="en-US"/>
        </w:rPr>
        <w:t>int NumericName;</w:t>
      </w:r>
    </w:p>
    <w:p w14:paraId="0FA81E10" w14:textId="77777777" w:rsidR="00842CC6" w:rsidRPr="00B85360" w:rsidRDefault="00842CC6" w:rsidP="00842CC6">
      <w:pPr>
        <w:rPr>
          <w:lang w:val="en-US"/>
        </w:rPr>
      </w:pPr>
      <w:r w:rsidRPr="00B85360">
        <w:rPr>
          <w:lang w:val="en-US"/>
        </w:rPr>
        <w:t>string NamePrefix;</w:t>
      </w:r>
    </w:p>
    <w:p w14:paraId="3F961072" w14:textId="77777777" w:rsidR="00842CC6" w:rsidRPr="00B85360" w:rsidRDefault="00842CC6" w:rsidP="00842CC6">
      <w:pPr>
        <w:rPr>
          <w:lang w:val="en-US"/>
        </w:rPr>
      </w:pPr>
      <w:r w:rsidRPr="00B85360">
        <w:rPr>
          <w:lang w:val="en-US"/>
        </w:rPr>
        <w:t>string VisitorRelatedInfo;</w:t>
      </w:r>
    </w:p>
    <w:p w14:paraId="7B01CDF0" w14:textId="77777777" w:rsidR="00842CC6" w:rsidRPr="00B85360" w:rsidRDefault="00842CC6" w:rsidP="00842CC6">
      <w:pPr>
        <w:rPr>
          <w:lang w:val="en-US"/>
        </w:rPr>
      </w:pPr>
      <w:r w:rsidRPr="00B85360">
        <w:rPr>
          <w:lang w:val="en-US"/>
        </w:rPr>
        <w:t>bool IsPreregistred;</w:t>
      </w:r>
    </w:p>
    <w:p w14:paraId="0F4658F1" w14:textId="77777777" w:rsidR="00842CC6" w:rsidRPr="00B85360" w:rsidRDefault="00842CC6" w:rsidP="00842CC6">
      <w:pPr>
        <w:rPr>
          <w:lang w:val="en-US"/>
        </w:rPr>
      </w:pPr>
      <w:r w:rsidRPr="00B85360">
        <w:rPr>
          <w:lang w:val="en-US"/>
        </w:rPr>
        <w:t>int Penalty;</w:t>
      </w:r>
    </w:p>
    <w:p w14:paraId="18CEC6A2" w14:textId="77777777" w:rsidR="00842CC6" w:rsidRPr="00B85360" w:rsidRDefault="00842CC6" w:rsidP="00842CC6">
      <w:pPr>
        <w:rPr>
          <w:lang w:val="en-US"/>
        </w:rPr>
      </w:pPr>
      <w:r w:rsidRPr="00B85360">
        <w:rPr>
          <w:lang w:val="en-US"/>
        </w:rPr>
        <w:t>string Identification;</w:t>
      </w:r>
    </w:p>
    <w:p w14:paraId="4FA6E75A" w14:textId="77777777" w:rsidR="00842CC6" w:rsidRPr="00B85360" w:rsidRDefault="00842CC6" w:rsidP="00842CC6">
      <w:pPr>
        <w:rPr>
          <w:lang w:val="en-US"/>
        </w:rPr>
      </w:pPr>
      <w:r w:rsidRPr="00B85360">
        <w:rPr>
          <w:lang w:val="en-US"/>
        </w:rPr>
        <w:t>string PreregKey;</w:t>
      </w:r>
    </w:p>
    <w:p w14:paraId="510651DE" w14:textId="77777777" w:rsidR="00842CC6" w:rsidRPr="00B85360" w:rsidRDefault="00842CC6" w:rsidP="00842CC6">
      <w:pPr>
        <w:rPr>
          <w:lang w:val="en-US"/>
        </w:rPr>
      </w:pPr>
      <w:r w:rsidRPr="00B85360">
        <w:rPr>
          <w:lang w:val="en-US"/>
        </w:rPr>
        <w:t>List&lt;int&gt; ExtraNumericNames;</w:t>
      </w:r>
    </w:p>
    <w:p w14:paraId="7A7F9A3F" w14:textId="77777777" w:rsidR="00842CC6" w:rsidRPr="00B85360" w:rsidRDefault="00842CC6" w:rsidP="00842CC6">
      <w:pPr>
        <w:rPr>
          <w:lang w:val="en-US"/>
        </w:rPr>
      </w:pPr>
      <w:r w:rsidRPr="00B85360">
        <w:rPr>
          <w:lang w:val="en-US"/>
        </w:rPr>
        <w:t>int ServiceSlotUsed;</w:t>
      </w:r>
    </w:p>
    <w:p w14:paraId="0C4D529C" w14:textId="77777777" w:rsidR="00842CC6" w:rsidRPr="00B85360" w:rsidRDefault="00842CC6" w:rsidP="00842CC6">
      <w:pPr>
        <w:rPr>
          <w:lang w:val="en-US"/>
        </w:rPr>
      </w:pPr>
      <w:r w:rsidRPr="00B85360">
        <w:rPr>
          <w:lang w:val="en-US"/>
        </w:rPr>
        <w:t>string FullBaseName;</w:t>
      </w:r>
    </w:p>
    <w:p w14:paraId="0D66D78F" w14:textId="77777777" w:rsidR="00842CC6" w:rsidRPr="00B85360" w:rsidRDefault="00842CC6" w:rsidP="00842CC6">
      <w:pPr>
        <w:rPr>
          <w:lang w:val="en-US"/>
        </w:rPr>
      </w:pPr>
      <w:r w:rsidRPr="00B85360">
        <w:rPr>
          <w:lang w:val="en-US"/>
        </w:rPr>
        <w:t>string FullName;</w:t>
      </w:r>
    </w:p>
    <w:p w14:paraId="3D6834DC" w14:textId="77777777" w:rsidR="00842CC6" w:rsidRPr="00B85360" w:rsidRDefault="00842CC6" w:rsidP="00842CC6">
      <w:r w:rsidRPr="00B85360">
        <w:rPr>
          <w:lang w:val="en-US"/>
        </w:rPr>
        <w:t>string</w:t>
      </w:r>
      <w:r w:rsidRPr="00B85360">
        <w:t xml:space="preserve"> </w:t>
      </w:r>
      <w:r w:rsidRPr="00B85360">
        <w:rPr>
          <w:lang w:val="en-US"/>
        </w:rPr>
        <w:t>FullNameFormat</w:t>
      </w:r>
      <w:r w:rsidRPr="00B85360">
        <w:t>;</w:t>
      </w:r>
    </w:p>
    <w:p w14:paraId="61C0A054" w14:textId="77777777" w:rsidR="00842CC6" w:rsidRPr="00B85360" w:rsidRDefault="00842CC6" w:rsidP="00842CC6">
      <w:r w:rsidRPr="00B85360">
        <w:t>//</w:t>
      </w:r>
      <w:r w:rsidRPr="00B85360">
        <w:rPr>
          <w:lang w:val="en-US"/>
        </w:rPr>
        <w:t>id</w:t>
      </w:r>
      <w:r w:rsidRPr="00B85360">
        <w:t xml:space="preserve"> специалиста, обслуживающего клиента, -1 если клиент в очереди</w:t>
      </w:r>
    </w:p>
    <w:p w14:paraId="35D3B080" w14:textId="77777777" w:rsidR="00842CC6" w:rsidRPr="00B85360" w:rsidRDefault="00842CC6" w:rsidP="00842CC6">
      <w:pPr>
        <w:rPr>
          <w:lang w:val="en-US"/>
        </w:rPr>
      </w:pPr>
      <w:r w:rsidRPr="00B85360">
        <w:rPr>
          <w:lang w:val="en-US"/>
        </w:rPr>
        <w:t>Int64 NowServingExpertId;</w:t>
      </w:r>
    </w:p>
    <w:p w14:paraId="1526ED41" w14:textId="77777777" w:rsidR="00842CC6" w:rsidRPr="00B85360" w:rsidRDefault="00842CC6" w:rsidP="00842CC6">
      <w:pPr>
        <w:rPr>
          <w:lang w:val="en-US"/>
        </w:rPr>
      </w:pPr>
      <w:r w:rsidRPr="00B85360">
        <w:rPr>
          <w:lang w:val="en-US"/>
        </w:rPr>
        <w:t>}</w:t>
      </w:r>
    </w:p>
    <w:p w14:paraId="1168866C" w14:textId="77777777" w:rsidR="00842CC6" w:rsidRPr="00B85360" w:rsidRDefault="00842CC6" w:rsidP="00842CC6">
      <w:pPr>
        <w:rPr>
          <w:lang w:val="en-US"/>
        </w:rPr>
      </w:pPr>
      <w:r w:rsidRPr="00B85360">
        <w:rPr>
          <w:lang w:val="en-US"/>
        </w:rPr>
        <w:t>class VisitorTrackWeb</w:t>
      </w:r>
    </w:p>
    <w:p w14:paraId="71F98C5D" w14:textId="77777777" w:rsidR="00842CC6" w:rsidRPr="00B85360" w:rsidRDefault="00842CC6" w:rsidP="00842CC6">
      <w:pPr>
        <w:rPr>
          <w:lang w:val="en-US"/>
        </w:rPr>
      </w:pPr>
      <w:r w:rsidRPr="00B85360">
        <w:rPr>
          <w:lang w:val="en-US"/>
        </w:rPr>
        <w:t>{</w:t>
      </w:r>
    </w:p>
    <w:p w14:paraId="0D8AAF4B" w14:textId="77777777" w:rsidR="00842CC6" w:rsidRPr="00B85360" w:rsidRDefault="00842CC6" w:rsidP="00842CC6">
      <w:pPr>
        <w:rPr>
          <w:lang w:val="en-US"/>
        </w:rPr>
      </w:pPr>
      <w:r w:rsidRPr="00B85360">
        <w:rPr>
          <w:lang w:val="en-US"/>
        </w:rPr>
        <w:t>string Timestamp;</w:t>
      </w:r>
    </w:p>
    <w:p w14:paraId="1C738C1E" w14:textId="77777777" w:rsidR="00842CC6" w:rsidRPr="00B85360" w:rsidRDefault="00842CC6" w:rsidP="00842CC6">
      <w:pPr>
        <w:rPr>
          <w:lang w:val="en-US"/>
        </w:rPr>
      </w:pPr>
      <w:r w:rsidRPr="00B85360">
        <w:rPr>
          <w:lang w:val="en-US"/>
        </w:rPr>
        <w:t>string VisitorName;</w:t>
      </w:r>
    </w:p>
    <w:p w14:paraId="17D31366" w14:textId="77777777" w:rsidR="00842CC6" w:rsidRPr="00B85360" w:rsidRDefault="00842CC6" w:rsidP="00842CC6">
      <w:pPr>
        <w:rPr>
          <w:lang w:val="en-US"/>
        </w:rPr>
      </w:pPr>
      <w:r w:rsidRPr="00B85360">
        <w:rPr>
          <w:lang w:val="en-US"/>
        </w:rPr>
        <w:t>string TrackObject;</w:t>
      </w:r>
    </w:p>
    <w:p w14:paraId="179BE1E3" w14:textId="77777777" w:rsidR="00842CC6" w:rsidRPr="00B85360" w:rsidRDefault="00842CC6" w:rsidP="00842CC6">
      <w:pPr>
        <w:rPr>
          <w:lang w:val="en-US"/>
        </w:rPr>
      </w:pPr>
      <w:r w:rsidRPr="00B85360">
        <w:rPr>
          <w:lang w:val="en-US"/>
        </w:rPr>
        <w:t>string VisitorRelatedInfo;</w:t>
      </w:r>
    </w:p>
    <w:p w14:paraId="52356CEC" w14:textId="77777777" w:rsidR="00842CC6" w:rsidRPr="00B85360" w:rsidRDefault="00842CC6" w:rsidP="00842CC6">
      <w:pPr>
        <w:rPr>
          <w:lang w:val="en-US"/>
        </w:rPr>
      </w:pPr>
      <w:r w:rsidRPr="00B85360">
        <w:rPr>
          <w:lang w:val="en-US"/>
        </w:rPr>
        <w:t>long IdVisitor;</w:t>
      </w:r>
    </w:p>
    <w:p w14:paraId="66A0810F" w14:textId="77777777" w:rsidR="00842CC6" w:rsidRPr="00B85360" w:rsidRDefault="00842CC6" w:rsidP="00842CC6">
      <w:pPr>
        <w:rPr>
          <w:lang w:val="en-US"/>
        </w:rPr>
      </w:pPr>
      <w:r w:rsidRPr="00B85360">
        <w:rPr>
          <w:lang w:val="en-US"/>
        </w:rPr>
        <w:t>string VisitorNamePrefix;</w:t>
      </w:r>
    </w:p>
    <w:p w14:paraId="368408CC" w14:textId="77777777" w:rsidR="00842CC6" w:rsidRPr="00B85360" w:rsidRDefault="00842CC6" w:rsidP="00842CC6">
      <w:pPr>
        <w:rPr>
          <w:lang w:val="en-US"/>
        </w:rPr>
      </w:pPr>
      <w:r w:rsidRPr="00B85360">
        <w:rPr>
          <w:lang w:val="en-US"/>
        </w:rPr>
        <w:t>int NumericName;</w:t>
      </w:r>
    </w:p>
    <w:p w14:paraId="0252469E" w14:textId="77777777" w:rsidR="00842CC6" w:rsidRPr="00B85360" w:rsidRDefault="00842CC6" w:rsidP="00842CC6">
      <w:pPr>
        <w:rPr>
          <w:lang w:val="en-US"/>
        </w:rPr>
      </w:pPr>
      <w:r w:rsidRPr="00B85360">
        <w:rPr>
          <w:lang w:val="en-US"/>
        </w:rPr>
        <w:t>string TrackData;</w:t>
      </w:r>
    </w:p>
    <w:p w14:paraId="296BB9F9" w14:textId="77777777" w:rsidR="00842CC6" w:rsidRPr="00B85360" w:rsidRDefault="00842CC6" w:rsidP="00842CC6">
      <w:pPr>
        <w:rPr>
          <w:lang w:val="en-US"/>
        </w:rPr>
      </w:pPr>
      <w:r w:rsidRPr="00B85360">
        <w:rPr>
          <w:lang w:val="en-US"/>
        </w:rPr>
        <w:t>string TrackClassName;</w:t>
      </w:r>
    </w:p>
    <w:p w14:paraId="24CA3D22" w14:textId="77777777" w:rsidR="00842CC6" w:rsidRPr="00B85360" w:rsidRDefault="00842CC6" w:rsidP="00842CC6">
      <w:pPr>
        <w:rPr>
          <w:lang w:val="en-US"/>
        </w:rPr>
      </w:pPr>
      <w:r w:rsidRPr="00B85360">
        <w:rPr>
          <w:lang w:val="en-US"/>
        </w:rPr>
        <w:t>DateTime TrackTimestamp;</w:t>
      </w:r>
    </w:p>
    <w:p w14:paraId="7D980A41" w14:textId="77777777" w:rsidR="00842CC6" w:rsidRPr="00B85360" w:rsidRDefault="00842CC6" w:rsidP="00842CC6">
      <w:pPr>
        <w:rPr>
          <w:lang w:val="en-US"/>
        </w:rPr>
      </w:pPr>
      <w:r w:rsidRPr="00B85360">
        <w:rPr>
          <w:lang w:val="en-US"/>
        </w:rPr>
        <w:t>}</w:t>
      </w:r>
    </w:p>
    <w:p w14:paraId="4CCE55B3" w14:textId="77777777" w:rsidR="00842CC6" w:rsidRPr="00B85360" w:rsidRDefault="00842CC6" w:rsidP="00842CC6">
      <w:pPr>
        <w:rPr>
          <w:lang w:val="en-US"/>
        </w:rPr>
      </w:pPr>
      <w:r w:rsidRPr="00B85360">
        <w:rPr>
          <w:lang w:val="en-US"/>
        </w:rPr>
        <w:t>class VisitorTrackWebEx</w:t>
      </w:r>
    </w:p>
    <w:p w14:paraId="22BA980F" w14:textId="77777777" w:rsidR="00842CC6" w:rsidRPr="00B85360" w:rsidRDefault="00842CC6" w:rsidP="00842CC6">
      <w:pPr>
        <w:rPr>
          <w:lang w:val="en-US"/>
        </w:rPr>
      </w:pPr>
      <w:r w:rsidRPr="00B85360">
        <w:rPr>
          <w:lang w:val="en-US"/>
        </w:rPr>
        <w:t>{</w:t>
      </w:r>
    </w:p>
    <w:p w14:paraId="6B683DBB" w14:textId="77777777" w:rsidR="00842CC6" w:rsidRPr="00B85360" w:rsidRDefault="00842CC6" w:rsidP="00842CC6">
      <w:pPr>
        <w:rPr>
          <w:lang w:val="en-US"/>
        </w:rPr>
      </w:pPr>
      <w:r w:rsidRPr="00B85360">
        <w:rPr>
          <w:lang w:val="en-US"/>
        </w:rPr>
        <w:t>string Timestamp;</w:t>
      </w:r>
    </w:p>
    <w:p w14:paraId="19151750" w14:textId="77777777" w:rsidR="00842CC6" w:rsidRPr="00B85360" w:rsidRDefault="00842CC6" w:rsidP="00842CC6">
      <w:pPr>
        <w:rPr>
          <w:lang w:val="en-US"/>
        </w:rPr>
      </w:pPr>
      <w:r w:rsidRPr="00B85360">
        <w:rPr>
          <w:lang w:val="en-US"/>
        </w:rPr>
        <w:t>string ExpertName;</w:t>
      </w:r>
    </w:p>
    <w:p w14:paraId="592C0C96" w14:textId="77777777" w:rsidR="00842CC6" w:rsidRPr="00B85360" w:rsidRDefault="00842CC6" w:rsidP="00842CC6">
      <w:pPr>
        <w:rPr>
          <w:lang w:val="en-US"/>
        </w:rPr>
      </w:pPr>
      <w:r w:rsidRPr="00B85360">
        <w:rPr>
          <w:lang w:val="en-US"/>
        </w:rPr>
        <w:t>string QueueName;</w:t>
      </w:r>
    </w:p>
    <w:p w14:paraId="09EBBCFF" w14:textId="77777777" w:rsidR="00842CC6" w:rsidRPr="00B85360" w:rsidRDefault="00842CC6" w:rsidP="00842CC6">
      <w:pPr>
        <w:rPr>
          <w:lang w:val="en-US"/>
        </w:rPr>
      </w:pPr>
      <w:r w:rsidRPr="00B85360">
        <w:rPr>
          <w:lang w:val="en-US"/>
        </w:rPr>
        <w:t>long IdUser;</w:t>
      </w:r>
    </w:p>
    <w:p w14:paraId="33BE48B2" w14:textId="77777777" w:rsidR="00842CC6" w:rsidRPr="00B85360" w:rsidRDefault="00842CC6" w:rsidP="00842CC6">
      <w:pPr>
        <w:rPr>
          <w:lang w:val="en-US"/>
        </w:rPr>
      </w:pPr>
      <w:r w:rsidRPr="00B85360">
        <w:rPr>
          <w:lang w:val="en-US"/>
        </w:rPr>
        <w:t>DateTime? ServingBegin;</w:t>
      </w:r>
    </w:p>
    <w:p w14:paraId="25F7A823" w14:textId="77777777" w:rsidR="00842CC6" w:rsidRPr="00B85360" w:rsidRDefault="00842CC6" w:rsidP="00842CC6">
      <w:pPr>
        <w:rPr>
          <w:lang w:val="en-US"/>
        </w:rPr>
      </w:pPr>
      <w:r w:rsidRPr="00B85360">
        <w:rPr>
          <w:lang w:val="en-US"/>
        </w:rPr>
        <w:t>DateTime? ServingEnd;</w:t>
      </w:r>
    </w:p>
    <w:p w14:paraId="28FA0788" w14:textId="77777777" w:rsidR="00842CC6" w:rsidRPr="00B85360" w:rsidRDefault="00842CC6" w:rsidP="00842CC6">
      <w:pPr>
        <w:rPr>
          <w:lang w:val="en-US"/>
        </w:rPr>
      </w:pPr>
      <w:r w:rsidRPr="00B85360">
        <w:rPr>
          <w:lang w:val="en-US"/>
        </w:rPr>
        <w:t>long? IdServingEndReason;</w:t>
      </w:r>
    </w:p>
    <w:p w14:paraId="1AFFA475" w14:textId="77777777" w:rsidR="00842CC6" w:rsidRPr="00B85360" w:rsidRDefault="00842CC6" w:rsidP="00842CC6">
      <w:pPr>
        <w:rPr>
          <w:lang w:val="en-US"/>
        </w:rPr>
      </w:pPr>
      <w:r w:rsidRPr="00B85360">
        <w:rPr>
          <w:lang w:val="en-US"/>
        </w:rPr>
        <w:t>string VisitorName;</w:t>
      </w:r>
    </w:p>
    <w:p w14:paraId="5C54CAE2" w14:textId="77777777" w:rsidR="00842CC6" w:rsidRPr="00B85360" w:rsidRDefault="00842CC6" w:rsidP="00842CC6">
      <w:pPr>
        <w:rPr>
          <w:lang w:val="en-US"/>
        </w:rPr>
      </w:pPr>
      <w:r w:rsidRPr="00B85360">
        <w:rPr>
          <w:lang w:val="en-US"/>
        </w:rPr>
        <w:t>string TrackObject;</w:t>
      </w:r>
    </w:p>
    <w:p w14:paraId="3BF82AA6" w14:textId="77777777" w:rsidR="00842CC6" w:rsidRPr="00B85360" w:rsidRDefault="00842CC6" w:rsidP="00842CC6">
      <w:pPr>
        <w:rPr>
          <w:lang w:val="en-US"/>
        </w:rPr>
      </w:pPr>
      <w:r w:rsidRPr="00B85360">
        <w:rPr>
          <w:lang w:val="en-US"/>
        </w:rPr>
        <w:t>string VisitorRelatedInfo;</w:t>
      </w:r>
    </w:p>
    <w:p w14:paraId="3A890762" w14:textId="77777777" w:rsidR="00842CC6" w:rsidRPr="00B85360" w:rsidRDefault="00842CC6" w:rsidP="00842CC6">
      <w:pPr>
        <w:rPr>
          <w:lang w:val="en-US"/>
        </w:rPr>
      </w:pPr>
      <w:r w:rsidRPr="00B85360">
        <w:rPr>
          <w:lang w:val="en-US"/>
        </w:rPr>
        <w:t>long IdVisitor;</w:t>
      </w:r>
    </w:p>
    <w:p w14:paraId="35ED15B7" w14:textId="77777777" w:rsidR="00842CC6" w:rsidRPr="00B85360" w:rsidRDefault="00842CC6" w:rsidP="00842CC6">
      <w:pPr>
        <w:rPr>
          <w:lang w:val="en-US"/>
        </w:rPr>
      </w:pPr>
      <w:r w:rsidRPr="00B85360">
        <w:rPr>
          <w:lang w:val="en-US"/>
        </w:rPr>
        <w:t>string VisitorNamePrefix;</w:t>
      </w:r>
    </w:p>
    <w:p w14:paraId="6366E286" w14:textId="77777777" w:rsidR="00842CC6" w:rsidRPr="00B85360" w:rsidRDefault="00842CC6" w:rsidP="00842CC6">
      <w:pPr>
        <w:rPr>
          <w:lang w:val="en-US"/>
        </w:rPr>
      </w:pPr>
      <w:r w:rsidRPr="00B85360">
        <w:rPr>
          <w:lang w:val="en-US"/>
        </w:rPr>
        <w:t>int NumericName;</w:t>
      </w:r>
    </w:p>
    <w:p w14:paraId="7D0D0EBC" w14:textId="77777777" w:rsidR="00842CC6" w:rsidRPr="00B85360" w:rsidRDefault="00842CC6" w:rsidP="00842CC6">
      <w:pPr>
        <w:rPr>
          <w:lang w:val="en-US"/>
        </w:rPr>
      </w:pPr>
      <w:r w:rsidRPr="00B85360">
        <w:rPr>
          <w:lang w:val="en-US"/>
        </w:rPr>
        <w:t>string TrackData;</w:t>
      </w:r>
    </w:p>
    <w:p w14:paraId="78FB3D40" w14:textId="77777777" w:rsidR="00842CC6" w:rsidRPr="00B85360" w:rsidRDefault="00842CC6" w:rsidP="00842CC6">
      <w:pPr>
        <w:rPr>
          <w:lang w:val="en-US"/>
        </w:rPr>
      </w:pPr>
      <w:r w:rsidRPr="00B85360">
        <w:rPr>
          <w:lang w:val="en-US"/>
        </w:rPr>
        <w:lastRenderedPageBreak/>
        <w:t>string TrackClassName;</w:t>
      </w:r>
    </w:p>
    <w:p w14:paraId="5969C34C" w14:textId="77777777" w:rsidR="00842CC6" w:rsidRPr="00B85360" w:rsidRDefault="00842CC6" w:rsidP="00842CC6">
      <w:pPr>
        <w:rPr>
          <w:lang w:val="en-US"/>
        </w:rPr>
      </w:pPr>
      <w:r w:rsidRPr="00B85360">
        <w:rPr>
          <w:lang w:val="en-US"/>
        </w:rPr>
        <w:t>DateTime TrackTimestamp;</w:t>
      </w:r>
    </w:p>
    <w:p w14:paraId="49762EF9" w14:textId="77777777" w:rsidR="00842CC6" w:rsidRPr="00B85360" w:rsidRDefault="00842CC6" w:rsidP="00842CC6">
      <w:pPr>
        <w:rPr>
          <w:lang w:val="en-US"/>
        </w:rPr>
      </w:pPr>
      <w:r w:rsidRPr="00B85360">
        <w:rPr>
          <w:lang w:val="en-US"/>
        </w:rPr>
        <w:t>}</w:t>
      </w:r>
    </w:p>
    <w:p w14:paraId="55F4E3AB" w14:textId="77777777" w:rsidR="00842CC6" w:rsidRPr="00B85360" w:rsidRDefault="00842CC6" w:rsidP="00842CC6">
      <w:pPr>
        <w:rPr>
          <w:lang w:val="en-US"/>
        </w:rPr>
      </w:pPr>
      <w:r w:rsidRPr="00B85360">
        <w:rPr>
          <w:lang w:val="en-US"/>
        </w:rPr>
        <w:t>class ActiveExpertInfo</w:t>
      </w:r>
    </w:p>
    <w:p w14:paraId="2ECEEF77" w14:textId="77777777" w:rsidR="00842CC6" w:rsidRPr="00B85360" w:rsidRDefault="00842CC6" w:rsidP="00842CC6">
      <w:pPr>
        <w:rPr>
          <w:lang w:val="en-US"/>
        </w:rPr>
      </w:pPr>
      <w:r w:rsidRPr="00B85360">
        <w:rPr>
          <w:lang w:val="en-US"/>
        </w:rPr>
        <w:t>{</w:t>
      </w:r>
    </w:p>
    <w:p w14:paraId="53C561A0" w14:textId="77777777" w:rsidR="00842CC6" w:rsidRPr="00B85360" w:rsidRDefault="00842CC6" w:rsidP="00842CC6">
      <w:pPr>
        <w:rPr>
          <w:lang w:val="en-US"/>
        </w:rPr>
      </w:pPr>
      <w:r w:rsidRPr="00B85360">
        <w:rPr>
          <w:lang w:val="en-US"/>
        </w:rPr>
        <w:t>Int64 ExpertId;</w:t>
      </w:r>
    </w:p>
    <w:p w14:paraId="563F1635" w14:textId="77777777" w:rsidR="00842CC6" w:rsidRPr="00B85360" w:rsidRDefault="00842CC6" w:rsidP="00842CC6">
      <w:pPr>
        <w:rPr>
          <w:lang w:val="en-US"/>
        </w:rPr>
      </w:pPr>
      <w:r w:rsidRPr="00B85360">
        <w:rPr>
          <w:lang w:val="en-US"/>
        </w:rPr>
        <w:t>string ExpertName;</w:t>
      </w:r>
    </w:p>
    <w:p w14:paraId="4D43DC59" w14:textId="77777777" w:rsidR="00842CC6" w:rsidRPr="00B85360" w:rsidRDefault="00842CC6" w:rsidP="00842CC6">
      <w:pPr>
        <w:rPr>
          <w:lang w:val="en-US"/>
        </w:rPr>
      </w:pPr>
      <w:r w:rsidRPr="00B85360">
        <w:rPr>
          <w:lang w:val="en-US"/>
        </w:rPr>
        <w:t>string ExpertWorkplace;</w:t>
      </w:r>
    </w:p>
    <w:p w14:paraId="3F692E27" w14:textId="77777777" w:rsidR="00842CC6" w:rsidRPr="00B85360" w:rsidRDefault="00842CC6" w:rsidP="00842CC6">
      <w:pPr>
        <w:rPr>
          <w:lang w:val="en-US"/>
        </w:rPr>
      </w:pPr>
      <w:r w:rsidRPr="00B85360">
        <w:rPr>
          <w:lang w:val="en-US"/>
        </w:rPr>
        <w:t>string ExpertWorkplaceTicketInfo;</w:t>
      </w:r>
    </w:p>
    <w:p w14:paraId="411C769E" w14:textId="77777777" w:rsidR="00842CC6" w:rsidRPr="00B85360" w:rsidRDefault="00842CC6" w:rsidP="00842CC6">
      <w:pPr>
        <w:rPr>
          <w:lang w:val="en-US"/>
        </w:rPr>
      </w:pPr>
      <w:r w:rsidRPr="00B85360">
        <w:rPr>
          <w:lang w:val="en-US"/>
        </w:rPr>
        <w:t>}</w:t>
      </w:r>
    </w:p>
    <w:p w14:paraId="7BFF6D2D" w14:textId="77777777" w:rsidR="00842CC6" w:rsidRPr="00B85360" w:rsidRDefault="00842CC6" w:rsidP="00842CC6">
      <w:pPr>
        <w:rPr>
          <w:lang w:val="en-US"/>
        </w:rPr>
      </w:pPr>
      <w:r w:rsidRPr="00B85360">
        <w:rPr>
          <w:lang w:val="en-US"/>
        </w:rPr>
        <w:t>class VisitorStatus</w:t>
      </w:r>
    </w:p>
    <w:p w14:paraId="110C5920" w14:textId="77777777" w:rsidR="00842CC6" w:rsidRPr="00B85360" w:rsidRDefault="00842CC6" w:rsidP="00842CC6">
      <w:r w:rsidRPr="00B85360">
        <w:t>{</w:t>
      </w:r>
    </w:p>
    <w:p w14:paraId="21C3EB2E" w14:textId="77777777" w:rsidR="00842CC6" w:rsidRPr="00B85360" w:rsidRDefault="00842CC6" w:rsidP="00842CC6">
      <w:r w:rsidRPr="00B85360">
        <w:rPr>
          <w:lang w:val="en-US"/>
        </w:rPr>
        <w:t>Int</w:t>
      </w:r>
      <w:r w:rsidRPr="00B85360">
        <w:t xml:space="preserve">64 </w:t>
      </w:r>
      <w:r w:rsidRPr="00B85360">
        <w:rPr>
          <w:lang w:val="en-US"/>
        </w:rPr>
        <w:t>Id</w:t>
      </w:r>
      <w:r w:rsidRPr="00B85360">
        <w:t>;</w:t>
      </w:r>
    </w:p>
    <w:p w14:paraId="74221348" w14:textId="77777777" w:rsidR="00842CC6" w:rsidRPr="00B85360" w:rsidRDefault="00842CC6" w:rsidP="00842CC6">
      <w:r w:rsidRPr="00B85360">
        <w:rPr>
          <w:lang w:val="en-US"/>
        </w:rPr>
        <w:t>string</w:t>
      </w:r>
      <w:r w:rsidRPr="00B85360">
        <w:t xml:space="preserve"> </w:t>
      </w:r>
      <w:r w:rsidRPr="00B85360">
        <w:rPr>
          <w:lang w:val="en-US"/>
        </w:rPr>
        <w:t>Title</w:t>
      </w:r>
      <w:r w:rsidRPr="00B85360">
        <w:t>;</w:t>
      </w:r>
    </w:p>
    <w:p w14:paraId="5A4AAD9C" w14:textId="77777777" w:rsidR="00842CC6" w:rsidRPr="00B85360" w:rsidRDefault="00842CC6" w:rsidP="00842CC6">
      <w:r w:rsidRPr="00B85360">
        <w:t>}</w:t>
      </w:r>
    </w:p>
    <w:p w14:paraId="7DF32EA2" w14:textId="77777777" w:rsidR="00842CC6" w:rsidRPr="00B85360" w:rsidRDefault="00842CC6" w:rsidP="00842CC6">
      <w:pPr>
        <w:rPr>
          <w:b/>
          <w:sz w:val="28"/>
          <w:szCs w:val="28"/>
        </w:rPr>
      </w:pPr>
      <w:r w:rsidRPr="00B85360">
        <w:rPr>
          <w:b/>
          <w:sz w:val="28"/>
          <w:szCs w:val="28"/>
          <w:lang w:val="en-US"/>
        </w:rPr>
        <w:t>API</w:t>
      </w:r>
      <w:r w:rsidRPr="00B85360">
        <w:rPr>
          <w:b/>
          <w:sz w:val="28"/>
          <w:szCs w:val="28"/>
        </w:rPr>
        <w:t xml:space="preserve"> предварительной записи и живой очереди</w:t>
      </w:r>
    </w:p>
    <w:p w14:paraId="7550EB71" w14:textId="77777777" w:rsidR="00842CC6" w:rsidRPr="00B85360" w:rsidRDefault="00842CC6" w:rsidP="00842CC6">
      <w:pPr>
        <w:rPr>
          <w:b/>
          <w:sz w:val="28"/>
          <w:szCs w:val="28"/>
        </w:rPr>
      </w:pPr>
      <w:r w:rsidRPr="00B85360">
        <w:rPr>
          <w:b/>
          <w:sz w:val="28"/>
          <w:szCs w:val="28"/>
        </w:rPr>
        <w:t>Методы</w:t>
      </w:r>
    </w:p>
    <w:p w14:paraId="3C655226" w14:textId="77777777" w:rsidR="00842CC6" w:rsidRPr="00B85360" w:rsidRDefault="00842CC6" w:rsidP="00842CC6">
      <w:r w:rsidRPr="00B85360">
        <w:t>Получение списков</w:t>
      </w:r>
    </w:p>
    <w:p w14:paraId="160D5EA3" w14:textId="77777777" w:rsidR="00842CC6" w:rsidRPr="00B85360" w:rsidRDefault="00842CC6" w:rsidP="00842CC6">
      <w:r w:rsidRPr="00B85360">
        <w:rPr>
          <w:lang w:val="en-US"/>
        </w:rPr>
        <w:t>string</w:t>
      </w:r>
      <w:r w:rsidRPr="00B85360">
        <w:t xml:space="preserve"> </w:t>
      </w:r>
      <w:r w:rsidRPr="00B85360">
        <w:rPr>
          <w:lang w:val="en-US"/>
        </w:rPr>
        <w:t>GetMenu</w:t>
      </w:r>
      <w:r w:rsidRPr="00B85360">
        <w:t>(</w:t>
      </w:r>
    </w:p>
    <w:p w14:paraId="19F45D19" w14:textId="77777777" w:rsidR="00842CC6" w:rsidRPr="00B85360" w:rsidRDefault="00842CC6" w:rsidP="00842CC6">
      <w:pPr>
        <w:rPr>
          <w:lang w:val="en-US"/>
        </w:rPr>
      </w:pPr>
      <w:r w:rsidRPr="00B85360">
        <w:rPr>
          <w:lang w:val="en-US"/>
        </w:rPr>
        <w:t>string apiKey,</w:t>
      </w:r>
    </w:p>
    <w:p w14:paraId="4EA43F4E" w14:textId="77777777" w:rsidR="00842CC6" w:rsidRPr="00B85360" w:rsidRDefault="00842CC6" w:rsidP="00842CC6">
      <w:pPr>
        <w:rPr>
          <w:lang w:val="en-US"/>
        </w:rPr>
      </w:pPr>
      <w:r w:rsidRPr="00B85360">
        <w:rPr>
          <w:lang w:val="en-US"/>
        </w:rPr>
        <w:t>string kioskName)</w:t>
      </w:r>
    </w:p>
    <w:p w14:paraId="0E1D6828" w14:textId="77777777" w:rsidR="00842CC6" w:rsidRPr="00B85360" w:rsidRDefault="00842CC6" w:rsidP="00842CC6">
      <w:pPr>
        <w:rPr>
          <w:lang w:val="en-US"/>
        </w:rPr>
      </w:pPr>
      <w:r w:rsidRPr="00B85360">
        <w:rPr>
          <w:lang w:val="en-US"/>
        </w:rPr>
        <w:t>List&lt;WebEQueueInfo&gt; ListQueues(string apiKey)</w:t>
      </w:r>
    </w:p>
    <w:p w14:paraId="193191B0" w14:textId="77777777" w:rsidR="00842CC6" w:rsidRPr="00B85360" w:rsidRDefault="00842CC6" w:rsidP="00842CC6">
      <w:pPr>
        <w:rPr>
          <w:lang w:val="en-US"/>
        </w:rPr>
      </w:pPr>
      <w:r w:rsidRPr="00B85360">
        <w:rPr>
          <w:lang w:val="en-US"/>
        </w:rPr>
        <w:t>List&lt;WebEServiceInfo&gt; ListServices(string apiKey)</w:t>
      </w:r>
    </w:p>
    <w:p w14:paraId="1DAEC789" w14:textId="77777777" w:rsidR="00842CC6" w:rsidRPr="00B85360" w:rsidRDefault="00842CC6" w:rsidP="00842CC6">
      <w:pPr>
        <w:rPr>
          <w:lang w:val="en-US"/>
        </w:rPr>
      </w:pPr>
      <w:r w:rsidRPr="00B85360">
        <w:rPr>
          <w:lang w:val="en-US"/>
        </w:rPr>
        <w:t>Предварительная запись</w:t>
      </w:r>
    </w:p>
    <w:p w14:paraId="552987E5" w14:textId="77777777" w:rsidR="00842CC6" w:rsidRPr="00B85360" w:rsidRDefault="00842CC6" w:rsidP="00842CC6">
      <w:pPr>
        <w:rPr>
          <w:lang w:val="en-US"/>
        </w:rPr>
      </w:pPr>
      <w:r w:rsidRPr="00B85360">
        <w:rPr>
          <w:lang w:val="en-US"/>
        </w:rPr>
        <w:t>List&lt;PreregEnabledEQueueInfo&gt; GetPreregEnabledQueues(string apiKey)</w:t>
      </w:r>
    </w:p>
    <w:p w14:paraId="354F2DB7" w14:textId="77777777" w:rsidR="00842CC6" w:rsidRPr="00B85360" w:rsidRDefault="00842CC6" w:rsidP="00842CC6">
      <w:pPr>
        <w:rPr>
          <w:lang w:val="en-US"/>
        </w:rPr>
      </w:pPr>
      <w:r w:rsidRPr="00B85360">
        <w:rPr>
          <w:lang w:val="en-US"/>
        </w:rPr>
        <w:t>List&lt;AvaiblePreregDateInfo&gt; GetAvailablePreregDates(</w:t>
      </w:r>
    </w:p>
    <w:p w14:paraId="399990EF" w14:textId="77777777" w:rsidR="00842CC6" w:rsidRPr="00B85360" w:rsidRDefault="00842CC6" w:rsidP="00842CC6">
      <w:pPr>
        <w:rPr>
          <w:lang w:val="en-US"/>
        </w:rPr>
      </w:pPr>
      <w:r w:rsidRPr="00B85360">
        <w:rPr>
          <w:lang w:val="en-US"/>
        </w:rPr>
        <w:t>string apiKey,</w:t>
      </w:r>
    </w:p>
    <w:p w14:paraId="5359F74A" w14:textId="77777777" w:rsidR="00842CC6" w:rsidRPr="00B85360" w:rsidRDefault="00842CC6" w:rsidP="00842CC6">
      <w:pPr>
        <w:rPr>
          <w:lang w:val="en-US"/>
        </w:rPr>
      </w:pPr>
      <w:r w:rsidRPr="00B85360">
        <w:rPr>
          <w:lang w:val="en-US"/>
        </w:rPr>
        <w:t>string queueInternalName)</w:t>
      </w:r>
    </w:p>
    <w:p w14:paraId="3D70C340" w14:textId="77777777" w:rsidR="00842CC6" w:rsidRPr="00B85360" w:rsidRDefault="00842CC6" w:rsidP="00842CC6">
      <w:pPr>
        <w:rPr>
          <w:lang w:val="en-US"/>
        </w:rPr>
      </w:pPr>
      <w:r w:rsidRPr="00B85360">
        <w:rPr>
          <w:lang w:val="en-US"/>
        </w:rPr>
        <w:t>List&lt;AvaiblePreregTime&gt; GetAvailablePreregTimes(</w:t>
      </w:r>
    </w:p>
    <w:p w14:paraId="29FF4146" w14:textId="77777777" w:rsidR="00842CC6" w:rsidRPr="00B85360" w:rsidRDefault="00842CC6" w:rsidP="00842CC6">
      <w:pPr>
        <w:rPr>
          <w:lang w:val="en-US"/>
        </w:rPr>
      </w:pPr>
      <w:r w:rsidRPr="00B85360">
        <w:rPr>
          <w:lang w:val="en-US"/>
        </w:rPr>
        <w:t>string apiKey,</w:t>
      </w:r>
    </w:p>
    <w:p w14:paraId="4077D7CC" w14:textId="77777777" w:rsidR="00842CC6" w:rsidRPr="00B85360" w:rsidRDefault="00842CC6" w:rsidP="00842CC6">
      <w:pPr>
        <w:rPr>
          <w:lang w:val="en-US"/>
        </w:rPr>
      </w:pPr>
      <w:r w:rsidRPr="00B85360">
        <w:rPr>
          <w:lang w:val="en-US"/>
        </w:rPr>
        <w:t>string queueInternalName,</w:t>
      </w:r>
    </w:p>
    <w:p w14:paraId="509E7DE2" w14:textId="77777777" w:rsidR="00842CC6" w:rsidRPr="00B85360" w:rsidRDefault="00842CC6" w:rsidP="00842CC6">
      <w:pPr>
        <w:rPr>
          <w:lang w:val="en-US"/>
        </w:rPr>
      </w:pPr>
      <w:r w:rsidRPr="00B85360">
        <w:rPr>
          <w:lang w:val="en-US"/>
        </w:rPr>
        <w:t>string date)</w:t>
      </w:r>
    </w:p>
    <w:p w14:paraId="6B501998" w14:textId="77777777" w:rsidR="00842CC6" w:rsidRPr="00B85360" w:rsidRDefault="00842CC6" w:rsidP="00842CC6">
      <w:pPr>
        <w:rPr>
          <w:lang w:val="en-US"/>
        </w:rPr>
      </w:pPr>
      <w:r w:rsidRPr="00B85360">
        <w:rPr>
          <w:lang w:val="en-US"/>
        </w:rPr>
        <w:t>AvaiblePreregTimeLockResult LockAvailablePreregTime(</w:t>
      </w:r>
    </w:p>
    <w:p w14:paraId="7AF2DBE5" w14:textId="77777777" w:rsidR="00842CC6" w:rsidRPr="00B85360" w:rsidRDefault="00842CC6" w:rsidP="00842CC6">
      <w:pPr>
        <w:rPr>
          <w:lang w:val="en-US"/>
        </w:rPr>
      </w:pPr>
      <w:r w:rsidRPr="00B85360">
        <w:rPr>
          <w:lang w:val="en-US"/>
        </w:rPr>
        <w:t>string apiKey,</w:t>
      </w:r>
    </w:p>
    <w:p w14:paraId="51EACDD0" w14:textId="77777777" w:rsidR="00842CC6" w:rsidRPr="00B85360" w:rsidRDefault="00842CC6" w:rsidP="00842CC6">
      <w:pPr>
        <w:rPr>
          <w:lang w:val="en-US"/>
        </w:rPr>
      </w:pPr>
      <w:r w:rsidRPr="00B85360">
        <w:rPr>
          <w:lang w:val="en-US"/>
        </w:rPr>
        <w:t>string queueInternalName,</w:t>
      </w:r>
    </w:p>
    <w:p w14:paraId="37E67483" w14:textId="77777777" w:rsidR="00842CC6" w:rsidRPr="00B85360" w:rsidRDefault="00842CC6" w:rsidP="00842CC6">
      <w:pPr>
        <w:rPr>
          <w:lang w:val="en-US"/>
        </w:rPr>
      </w:pPr>
      <w:r w:rsidRPr="00B85360">
        <w:rPr>
          <w:lang w:val="en-US"/>
        </w:rPr>
        <w:t>string serviceInternalName,</w:t>
      </w:r>
    </w:p>
    <w:p w14:paraId="1F10982A" w14:textId="77777777" w:rsidR="00842CC6" w:rsidRPr="00B85360" w:rsidRDefault="00842CC6" w:rsidP="00842CC6">
      <w:pPr>
        <w:rPr>
          <w:lang w:val="en-US"/>
        </w:rPr>
      </w:pPr>
      <w:r w:rsidRPr="00B85360">
        <w:rPr>
          <w:lang w:val="en-US"/>
        </w:rPr>
        <w:t>string dateTime)</w:t>
      </w:r>
    </w:p>
    <w:p w14:paraId="5AAA3D2D" w14:textId="77777777" w:rsidR="00842CC6" w:rsidRPr="00B85360" w:rsidRDefault="00842CC6" w:rsidP="00842CC6">
      <w:pPr>
        <w:rPr>
          <w:lang w:val="en-US"/>
        </w:rPr>
      </w:pPr>
      <w:r w:rsidRPr="00B85360">
        <w:rPr>
          <w:lang w:val="en-US"/>
        </w:rPr>
        <w:t>void UnlockAvailablePreregTime(</w:t>
      </w:r>
    </w:p>
    <w:p w14:paraId="4FF9D0D9" w14:textId="77777777" w:rsidR="00842CC6" w:rsidRPr="00B85360" w:rsidRDefault="00842CC6" w:rsidP="00842CC6">
      <w:pPr>
        <w:rPr>
          <w:lang w:val="en-US"/>
        </w:rPr>
      </w:pPr>
      <w:r w:rsidRPr="00B85360">
        <w:rPr>
          <w:lang w:val="en-US"/>
        </w:rPr>
        <w:t>string apiKey,</w:t>
      </w:r>
    </w:p>
    <w:p w14:paraId="3DCDE515" w14:textId="77777777" w:rsidR="00842CC6" w:rsidRPr="00B85360" w:rsidRDefault="00842CC6" w:rsidP="00842CC6">
      <w:pPr>
        <w:rPr>
          <w:lang w:val="en-US"/>
        </w:rPr>
      </w:pPr>
      <w:r w:rsidRPr="00B85360">
        <w:rPr>
          <w:lang w:val="en-US"/>
        </w:rPr>
        <w:t>string lockId)</w:t>
      </w:r>
    </w:p>
    <w:p w14:paraId="1EDA1EB6" w14:textId="77777777" w:rsidR="00842CC6" w:rsidRPr="00B85360" w:rsidRDefault="00842CC6" w:rsidP="00842CC6">
      <w:pPr>
        <w:rPr>
          <w:lang w:val="en-US"/>
        </w:rPr>
      </w:pPr>
      <w:r w:rsidRPr="00B85360">
        <w:rPr>
          <w:lang w:val="en-US"/>
        </w:rPr>
        <w:t>WebPreregResult PerformPrereg(</w:t>
      </w:r>
    </w:p>
    <w:p w14:paraId="30D8FBEB" w14:textId="77777777" w:rsidR="00842CC6" w:rsidRPr="00B85360" w:rsidRDefault="00842CC6" w:rsidP="00842CC6">
      <w:pPr>
        <w:rPr>
          <w:lang w:val="en-US"/>
        </w:rPr>
      </w:pPr>
      <w:r w:rsidRPr="00B85360">
        <w:rPr>
          <w:lang w:val="en-US"/>
        </w:rPr>
        <w:t>string apiKey,</w:t>
      </w:r>
    </w:p>
    <w:p w14:paraId="0F452B02" w14:textId="77777777" w:rsidR="00842CC6" w:rsidRPr="00B85360" w:rsidRDefault="00842CC6" w:rsidP="00842CC6">
      <w:pPr>
        <w:rPr>
          <w:lang w:val="en-US"/>
        </w:rPr>
      </w:pPr>
      <w:r w:rsidRPr="00B85360">
        <w:rPr>
          <w:lang w:val="en-US"/>
        </w:rPr>
        <w:t>string lockId,</w:t>
      </w:r>
    </w:p>
    <w:p w14:paraId="6B8FADE3" w14:textId="77777777" w:rsidR="00842CC6" w:rsidRPr="00B85360" w:rsidRDefault="00842CC6" w:rsidP="00842CC6">
      <w:pPr>
        <w:rPr>
          <w:lang w:val="en-US"/>
        </w:rPr>
      </w:pPr>
      <w:r w:rsidRPr="00B85360">
        <w:rPr>
          <w:lang w:val="en-US"/>
        </w:rPr>
        <w:t>string identificationStr)</w:t>
      </w:r>
    </w:p>
    <w:p w14:paraId="020EC638" w14:textId="77777777" w:rsidR="00842CC6" w:rsidRPr="00B85360" w:rsidRDefault="00842CC6" w:rsidP="00842CC6">
      <w:pPr>
        <w:rPr>
          <w:b/>
          <w:sz w:val="28"/>
          <w:szCs w:val="28"/>
        </w:rPr>
      </w:pPr>
      <w:r w:rsidRPr="00B85360">
        <w:rPr>
          <w:b/>
          <w:sz w:val="28"/>
          <w:szCs w:val="28"/>
        </w:rPr>
        <w:t>Живая очередь</w:t>
      </w:r>
    </w:p>
    <w:p w14:paraId="0BD7036D" w14:textId="77777777" w:rsidR="00842CC6" w:rsidRPr="00B85360" w:rsidRDefault="00842CC6" w:rsidP="00842CC6">
      <w:pPr>
        <w:rPr>
          <w:b/>
          <w:sz w:val="28"/>
          <w:szCs w:val="28"/>
        </w:rPr>
      </w:pPr>
      <w:r w:rsidRPr="00B85360">
        <w:rPr>
          <w:b/>
          <w:sz w:val="28"/>
          <w:szCs w:val="28"/>
        </w:rPr>
        <w:t>Постановка в очередь нового клиента</w:t>
      </w:r>
    </w:p>
    <w:p w14:paraId="52AB1F1A" w14:textId="77777777" w:rsidR="00842CC6" w:rsidRPr="00B85360" w:rsidRDefault="00842CC6" w:rsidP="00842CC6">
      <w:pPr>
        <w:rPr>
          <w:lang w:val="en-US"/>
        </w:rPr>
      </w:pPr>
      <w:r w:rsidRPr="00B85360">
        <w:rPr>
          <w:lang w:val="en-US"/>
        </w:rPr>
        <w:t>WebLiveTicket NewVisitor(</w:t>
      </w:r>
    </w:p>
    <w:p w14:paraId="09D50341" w14:textId="77777777" w:rsidR="00842CC6" w:rsidRPr="00B85360" w:rsidRDefault="00842CC6" w:rsidP="00842CC6">
      <w:pPr>
        <w:rPr>
          <w:lang w:val="en-US"/>
        </w:rPr>
      </w:pPr>
      <w:r w:rsidRPr="00B85360">
        <w:rPr>
          <w:lang w:val="en-US"/>
        </w:rPr>
        <w:t>//ключ API</w:t>
      </w:r>
    </w:p>
    <w:p w14:paraId="4BEA7E7F" w14:textId="77777777" w:rsidR="00842CC6" w:rsidRPr="00B85360" w:rsidRDefault="00842CC6" w:rsidP="00842CC6">
      <w:pPr>
        <w:rPr>
          <w:lang w:val="en-US"/>
        </w:rPr>
      </w:pPr>
      <w:r w:rsidRPr="00B85360">
        <w:rPr>
          <w:lang w:val="en-US"/>
        </w:rPr>
        <w:t>string apiKey,</w:t>
      </w:r>
    </w:p>
    <w:p w14:paraId="7E03BC94" w14:textId="77777777" w:rsidR="00842CC6" w:rsidRPr="00B85360" w:rsidRDefault="00842CC6" w:rsidP="00842CC6">
      <w:r w:rsidRPr="00B85360">
        <w:lastRenderedPageBreak/>
        <w:t>//</w:t>
      </w:r>
      <w:r w:rsidRPr="00B85360">
        <w:rPr>
          <w:lang w:val="en-US"/>
        </w:rPr>
        <w:t>Id</w:t>
      </w:r>
      <w:r w:rsidRPr="00B85360">
        <w:t xml:space="preserve"> очереди в которую нужно добавить клиента</w:t>
      </w:r>
    </w:p>
    <w:p w14:paraId="70666FED" w14:textId="77777777" w:rsidR="00842CC6" w:rsidRPr="00B85360" w:rsidRDefault="00842CC6" w:rsidP="00842CC6">
      <w:r w:rsidRPr="00B85360">
        <w:rPr>
          <w:lang w:val="en-US"/>
        </w:rPr>
        <w:t>Int</w:t>
      </w:r>
      <w:r w:rsidRPr="00B85360">
        <w:t xml:space="preserve">64 </w:t>
      </w:r>
      <w:r w:rsidRPr="00B85360">
        <w:rPr>
          <w:lang w:val="en-US"/>
        </w:rPr>
        <w:t>queueId</w:t>
      </w:r>
      <w:r w:rsidRPr="00B85360">
        <w:t>,</w:t>
      </w:r>
    </w:p>
    <w:p w14:paraId="24E0C22C" w14:textId="77777777" w:rsidR="00842CC6" w:rsidRPr="00B85360" w:rsidRDefault="00842CC6" w:rsidP="00842CC6">
      <w:r w:rsidRPr="00B85360">
        <w:t>//</w:t>
      </w:r>
      <w:r w:rsidRPr="00B85360">
        <w:rPr>
          <w:lang w:val="en-US"/>
        </w:rPr>
        <w:t>Id</w:t>
      </w:r>
      <w:r w:rsidRPr="00B85360">
        <w:t xml:space="preserve"> услуги которая назначена клиенту. -1, если услуга не задана</w:t>
      </w:r>
    </w:p>
    <w:p w14:paraId="5D85DB30" w14:textId="77777777" w:rsidR="00842CC6" w:rsidRPr="00B85360" w:rsidRDefault="00842CC6" w:rsidP="00842CC6">
      <w:pPr>
        <w:rPr>
          <w:lang w:val="en-US"/>
        </w:rPr>
      </w:pPr>
      <w:r w:rsidRPr="00B85360">
        <w:rPr>
          <w:lang w:val="en-US"/>
        </w:rPr>
        <w:t>Int64 serviceId)</w:t>
      </w:r>
    </w:p>
    <w:p w14:paraId="7336AC08" w14:textId="77777777" w:rsidR="00842CC6" w:rsidRPr="00B85360" w:rsidRDefault="00842CC6" w:rsidP="00842CC6">
      <w:pPr>
        <w:rPr>
          <w:lang w:val="en-US"/>
        </w:rPr>
      </w:pPr>
      <w:r w:rsidRPr="00B85360">
        <w:rPr>
          <w:lang w:val="en-US"/>
        </w:rPr>
        <w:t>WebLiveTicket NewVisitorEx(</w:t>
      </w:r>
    </w:p>
    <w:p w14:paraId="1372A8D1" w14:textId="77777777" w:rsidR="00842CC6" w:rsidRPr="00B85360" w:rsidRDefault="00842CC6" w:rsidP="00842CC6">
      <w:pPr>
        <w:rPr>
          <w:lang w:val="en-US"/>
        </w:rPr>
      </w:pPr>
      <w:r w:rsidRPr="00B85360">
        <w:rPr>
          <w:lang w:val="en-US"/>
        </w:rPr>
        <w:t>//ключ API</w:t>
      </w:r>
    </w:p>
    <w:p w14:paraId="30C321C9" w14:textId="77777777" w:rsidR="00842CC6" w:rsidRPr="00B85360" w:rsidRDefault="00842CC6" w:rsidP="00842CC6">
      <w:r w:rsidRPr="00B85360">
        <w:rPr>
          <w:lang w:val="en-US"/>
        </w:rPr>
        <w:t>string</w:t>
      </w:r>
      <w:r w:rsidRPr="00B85360">
        <w:t xml:space="preserve"> </w:t>
      </w:r>
      <w:r w:rsidRPr="00B85360">
        <w:rPr>
          <w:lang w:val="en-US"/>
        </w:rPr>
        <w:t>apiKey</w:t>
      </w:r>
      <w:r w:rsidRPr="00B85360">
        <w:t>,</w:t>
      </w:r>
    </w:p>
    <w:p w14:paraId="48F3D6EA" w14:textId="77777777" w:rsidR="00842CC6" w:rsidRPr="00B85360" w:rsidRDefault="00842CC6" w:rsidP="00842CC6">
      <w:r w:rsidRPr="00B85360">
        <w:t>//</w:t>
      </w:r>
      <w:r w:rsidRPr="00B85360">
        <w:rPr>
          <w:lang w:val="en-US"/>
        </w:rPr>
        <w:t>Id</w:t>
      </w:r>
      <w:r w:rsidRPr="00B85360">
        <w:t xml:space="preserve"> очереди в которую нужно добавить клиента</w:t>
      </w:r>
    </w:p>
    <w:p w14:paraId="4D88A001" w14:textId="77777777" w:rsidR="00842CC6" w:rsidRPr="00B85360" w:rsidRDefault="00842CC6" w:rsidP="00842CC6">
      <w:r w:rsidRPr="00B85360">
        <w:rPr>
          <w:lang w:val="en-US"/>
        </w:rPr>
        <w:t>Int</w:t>
      </w:r>
      <w:r w:rsidRPr="00B85360">
        <w:t xml:space="preserve">64 </w:t>
      </w:r>
      <w:r w:rsidRPr="00B85360">
        <w:rPr>
          <w:lang w:val="en-US"/>
        </w:rPr>
        <w:t>queueId</w:t>
      </w:r>
      <w:r w:rsidRPr="00B85360">
        <w:t>,</w:t>
      </w:r>
    </w:p>
    <w:p w14:paraId="0D6F2DC5" w14:textId="77777777" w:rsidR="00842CC6" w:rsidRPr="00B85360" w:rsidRDefault="00842CC6" w:rsidP="00842CC6">
      <w:r w:rsidRPr="00B85360">
        <w:t>//</w:t>
      </w:r>
      <w:r w:rsidRPr="00B85360">
        <w:rPr>
          <w:lang w:val="en-US"/>
        </w:rPr>
        <w:t>Id</w:t>
      </w:r>
      <w:r w:rsidRPr="00B85360">
        <w:t xml:space="preserve"> услуги которая назначена клиенту. -1, если услуга не задана</w:t>
      </w:r>
    </w:p>
    <w:p w14:paraId="7D3B8527" w14:textId="77777777" w:rsidR="00842CC6" w:rsidRPr="00B85360" w:rsidRDefault="00842CC6" w:rsidP="00842CC6">
      <w:r w:rsidRPr="00B85360">
        <w:rPr>
          <w:lang w:val="en-US"/>
        </w:rPr>
        <w:t>Int</w:t>
      </w:r>
      <w:r w:rsidRPr="00B85360">
        <w:t xml:space="preserve">64 </w:t>
      </w:r>
      <w:r w:rsidRPr="00B85360">
        <w:rPr>
          <w:lang w:val="en-US"/>
        </w:rPr>
        <w:t>serviceId</w:t>
      </w:r>
      <w:r w:rsidRPr="00B85360">
        <w:t>,</w:t>
      </w:r>
    </w:p>
    <w:p w14:paraId="6F7017E9" w14:textId="77777777" w:rsidR="00842CC6" w:rsidRPr="00B85360" w:rsidRDefault="00842CC6" w:rsidP="00842CC6">
      <w:r w:rsidRPr="00B85360">
        <w:t>//запрашиваемый номер клиента. Если система может выделить</w:t>
      </w:r>
    </w:p>
    <w:p w14:paraId="3A523178" w14:textId="77777777" w:rsidR="00842CC6" w:rsidRPr="00B85360" w:rsidRDefault="00842CC6" w:rsidP="00842CC6">
      <w:r w:rsidRPr="00B85360">
        <w:t>//запрашиваемый номер для нового клиента, то используется он.</w:t>
      </w:r>
    </w:p>
    <w:p w14:paraId="7E408AC1" w14:textId="77777777" w:rsidR="00842CC6" w:rsidRPr="00B85360" w:rsidRDefault="00842CC6" w:rsidP="00842CC6">
      <w:r w:rsidRPr="00B85360">
        <w:t>//Если нет, то генерируется новый номер на основании общих правил.</w:t>
      </w:r>
    </w:p>
    <w:p w14:paraId="0D17F6DE" w14:textId="77777777" w:rsidR="00842CC6" w:rsidRPr="00B85360" w:rsidRDefault="00842CC6" w:rsidP="00842CC6">
      <w:r w:rsidRPr="00B85360">
        <w:rPr>
          <w:lang w:val="en-US"/>
        </w:rPr>
        <w:t>int</w:t>
      </w:r>
      <w:r w:rsidRPr="00B85360">
        <w:t xml:space="preserve"> </w:t>
      </w:r>
      <w:r w:rsidRPr="00B85360">
        <w:rPr>
          <w:lang w:val="en-US"/>
        </w:rPr>
        <w:t>requestedNumericName</w:t>
      </w:r>
      <w:r w:rsidRPr="00B85360">
        <w:t>)</w:t>
      </w:r>
    </w:p>
    <w:p w14:paraId="6B6653B9" w14:textId="77777777" w:rsidR="00842CC6" w:rsidRPr="00B85360" w:rsidRDefault="00842CC6" w:rsidP="00842CC6">
      <w:r w:rsidRPr="00B85360">
        <w:t>Постановка в очередь нового клиента со списком услуг</w:t>
      </w:r>
    </w:p>
    <w:p w14:paraId="4FA6DF6F" w14:textId="77777777" w:rsidR="00842CC6" w:rsidRPr="00B85360" w:rsidRDefault="00842CC6" w:rsidP="00842CC6">
      <w:pPr>
        <w:rPr>
          <w:lang w:val="en-US"/>
        </w:rPr>
      </w:pPr>
      <w:r w:rsidRPr="00B85360">
        <w:rPr>
          <w:lang w:val="en-US"/>
        </w:rPr>
        <w:t>WebLiveTicket NewVisitorByServices(</w:t>
      </w:r>
    </w:p>
    <w:p w14:paraId="4FD68FA6" w14:textId="77777777" w:rsidR="00842CC6" w:rsidRPr="00B85360" w:rsidRDefault="00842CC6" w:rsidP="00842CC6">
      <w:pPr>
        <w:rPr>
          <w:lang w:val="en-US"/>
        </w:rPr>
      </w:pPr>
      <w:r w:rsidRPr="00B85360">
        <w:rPr>
          <w:lang w:val="en-US"/>
        </w:rPr>
        <w:t>//ключ API</w:t>
      </w:r>
    </w:p>
    <w:p w14:paraId="7551A37A" w14:textId="77777777" w:rsidR="00842CC6" w:rsidRPr="00B85360" w:rsidRDefault="00842CC6" w:rsidP="00842CC6">
      <w:pPr>
        <w:rPr>
          <w:lang w:val="en-US"/>
        </w:rPr>
      </w:pPr>
      <w:r w:rsidRPr="00B85360">
        <w:rPr>
          <w:lang w:val="en-US"/>
        </w:rPr>
        <w:t>string apiKey,</w:t>
      </w:r>
    </w:p>
    <w:p w14:paraId="57F966CC" w14:textId="77777777" w:rsidR="00842CC6" w:rsidRPr="00B85360" w:rsidRDefault="00842CC6" w:rsidP="00842CC6">
      <w:r w:rsidRPr="00B85360">
        <w:t xml:space="preserve">//Список с </w:t>
      </w:r>
      <w:r w:rsidRPr="00B85360">
        <w:rPr>
          <w:lang w:val="en-US"/>
        </w:rPr>
        <w:t>Id</w:t>
      </w:r>
      <w:r w:rsidRPr="00B85360">
        <w:t xml:space="preserve"> услуг, которые назначены клиенту</w:t>
      </w:r>
    </w:p>
    <w:p w14:paraId="15E9741B" w14:textId="77777777" w:rsidR="00842CC6" w:rsidRPr="00B85360" w:rsidRDefault="00842CC6" w:rsidP="00842CC6">
      <w:r w:rsidRPr="00B85360">
        <w:rPr>
          <w:lang w:val="en-US"/>
        </w:rPr>
        <w:t>List</w:t>
      </w:r>
      <w:r w:rsidRPr="00B85360">
        <w:t>&lt;</w:t>
      </w:r>
      <w:r w:rsidRPr="00B85360">
        <w:rPr>
          <w:lang w:val="en-US"/>
        </w:rPr>
        <w:t>long</w:t>
      </w:r>
      <w:r w:rsidRPr="00B85360">
        <w:t xml:space="preserve">&gt; </w:t>
      </w:r>
      <w:r w:rsidRPr="00B85360">
        <w:rPr>
          <w:lang w:val="en-US"/>
        </w:rPr>
        <w:t>services</w:t>
      </w:r>
      <w:r w:rsidRPr="00B85360">
        <w:t>)</w:t>
      </w:r>
    </w:p>
    <w:p w14:paraId="3817FB0A" w14:textId="77777777" w:rsidR="00842CC6" w:rsidRPr="002E620B" w:rsidRDefault="00842CC6" w:rsidP="00842CC6"/>
    <w:p w14:paraId="0B067033" w14:textId="77777777" w:rsidR="00842CC6" w:rsidRPr="00B85360" w:rsidRDefault="00842CC6" w:rsidP="00842CC6">
      <w:r w:rsidRPr="00B85360">
        <w:t>Получение информации о клиенте</w:t>
      </w:r>
    </w:p>
    <w:p w14:paraId="110B0589" w14:textId="77777777" w:rsidR="00842CC6" w:rsidRPr="00B85360" w:rsidRDefault="00842CC6" w:rsidP="00842CC6">
      <w:pPr>
        <w:rPr>
          <w:lang w:val="en-US"/>
        </w:rPr>
      </w:pPr>
      <w:r w:rsidRPr="00B85360">
        <w:rPr>
          <w:lang w:val="en-US"/>
        </w:rPr>
        <w:t>WebVisitorInfo VisitorInfo(</w:t>
      </w:r>
    </w:p>
    <w:p w14:paraId="6EE0044D" w14:textId="77777777" w:rsidR="00842CC6" w:rsidRPr="00B85360" w:rsidRDefault="00842CC6" w:rsidP="00842CC6">
      <w:pPr>
        <w:rPr>
          <w:lang w:val="en-US"/>
        </w:rPr>
      </w:pPr>
      <w:r w:rsidRPr="00B85360">
        <w:rPr>
          <w:lang w:val="en-US"/>
        </w:rPr>
        <w:t>string apiKey,</w:t>
      </w:r>
    </w:p>
    <w:p w14:paraId="2311EC45" w14:textId="77777777" w:rsidR="00842CC6" w:rsidRPr="00B85360" w:rsidRDefault="00842CC6" w:rsidP="00842CC6">
      <w:pPr>
        <w:rPr>
          <w:lang w:val="en-US"/>
        </w:rPr>
      </w:pPr>
      <w:r w:rsidRPr="00B85360">
        <w:rPr>
          <w:lang w:val="en-US"/>
        </w:rPr>
        <w:t>string visitorId)</w:t>
      </w:r>
    </w:p>
    <w:p w14:paraId="01A1D4EF" w14:textId="77777777" w:rsidR="00842CC6" w:rsidRPr="00B85360" w:rsidRDefault="00842CC6" w:rsidP="00842CC6">
      <w:pPr>
        <w:rPr>
          <w:lang w:val="en-US"/>
        </w:rPr>
      </w:pPr>
      <w:r w:rsidRPr="00B85360">
        <w:rPr>
          <w:lang w:val="en-US"/>
        </w:rPr>
        <w:t>19.3.2 Типы данных</w:t>
      </w:r>
    </w:p>
    <w:p w14:paraId="38727B57" w14:textId="77777777" w:rsidR="00842CC6" w:rsidRPr="00B85360" w:rsidRDefault="00842CC6" w:rsidP="00842CC6">
      <w:pPr>
        <w:rPr>
          <w:lang w:val="en-US"/>
        </w:rPr>
      </w:pPr>
      <w:r w:rsidRPr="00B85360">
        <w:rPr>
          <w:lang w:val="en-US"/>
        </w:rPr>
        <w:t>class WebEQueueInfo</w:t>
      </w:r>
    </w:p>
    <w:p w14:paraId="1AF27A06" w14:textId="77777777" w:rsidR="00842CC6" w:rsidRPr="00B85360" w:rsidRDefault="00842CC6" w:rsidP="00842CC6">
      <w:pPr>
        <w:rPr>
          <w:lang w:val="en-US"/>
        </w:rPr>
      </w:pPr>
      <w:r w:rsidRPr="00B85360">
        <w:rPr>
          <w:lang w:val="en-US"/>
        </w:rPr>
        <w:t>{</w:t>
      </w:r>
    </w:p>
    <w:p w14:paraId="633FE6B5" w14:textId="77777777" w:rsidR="00842CC6" w:rsidRPr="00B85360" w:rsidRDefault="00842CC6" w:rsidP="00842CC6">
      <w:pPr>
        <w:rPr>
          <w:lang w:val="en-US"/>
        </w:rPr>
      </w:pPr>
      <w:r w:rsidRPr="00B85360">
        <w:rPr>
          <w:lang w:val="en-US"/>
        </w:rPr>
        <w:t>Int64 Id;</w:t>
      </w:r>
    </w:p>
    <w:p w14:paraId="2582A63E" w14:textId="77777777" w:rsidR="00842CC6" w:rsidRPr="00B85360" w:rsidRDefault="00842CC6" w:rsidP="00842CC6">
      <w:pPr>
        <w:rPr>
          <w:lang w:val="en-US"/>
        </w:rPr>
      </w:pPr>
      <w:r w:rsidRPr="00B85360">
        <w:rPr>
          <w:lang w:val="en-US"/>
        </w:rPr>
        <w:t>String Info;</w:t>
      </w:r>
    </w:p>
    <w:p w14:paraId="20304F00" w14:textId="77777777" w:rsidR="00842CC6" w:rsidRPr="00B85360" w:rsidRDefault="00842CC6" w:rsidP="00842CC6">
      <w:pPr>
        <w:rPr>
          <w:lang w:val="en-US"/>
        </w:rPr>
      </w:pPr>
      <w:r w:rsidRPr="00B85360">
        <w:rPr>
          <w:lang w:val="en-US"/>
        </w:rPr>
        <w:t>}</w:t>
      </w:r>
    </w:p>
    <w:p w14:paraId="7853687F" w14:textId="77777777" w:rsidR="00842CC6" w:rsidRPr="00B85360" w:rsidRDefault="00842CC6" w:rsidP="00842CC6">
      <w:pPr>
        <w:rPr>
          <w:lang w:val="en-US"/>
        </w:rPr>
      </w:pPr>
      <w:r w:rsidRPr="00B85360">
        <w:rPr>
          <w:lang w:val="en-US"/>
        </w:rPr>
        <w:t>class WebEServiceInfo</w:t>
      </w:r>
    </w:p>
    <w:p w14:paraId="32DCC480" w14:textId="77777777" w:rsidR="00842CC6" w:rsidRPr="00B85360" w:rsidRDefault="00842CC6" w:rsidP="00842CC6">
      <w:pPr>
        <w:rPr>
          <w:lang w:val="en-US"/>
        </w:rPr>
      </w:pPr>
      <w:r w:rsidRPr="00B85360">
        <w:rPr>
          <w:lang w:val="en-US"/>
        </w:rPr>
        <w:t>{</w:t>
      </w:r>
    </w:p>
    <w:p w14:paraId="5A6B3FC9" w14:textId="77777777" w:rsidR="00842CC6" w:rsidRPr="00B85360" w:rsidRDefault="00842CC6" w:rsidP="00842CC6">
      <w:pPr>
        <w:rPr>
          <w:lang w:val="en-US"/>
        </w:rPr>
      </w:pPr>
      <w:r w:rsidRPr="00B85360">
        <w:rPr>
          <w:lang w:val="en-US"/>
        </w:rPr>
        <w:t>Int64 Id;</w:t>
      </w:r>
    </w:p>
    <w:p w14:paraId="5F7AE154" w14:textId="77777777" w:rsidR="00842CC6" w:rsidRPr="00B85360" w:rsidRDefault="00842CC6" w:rsidP="00842CC6">
      <w:pPr>
        <w:rPr>
          <w:lang w:val="en-US"/>
        </w:rPr>
      </w:pPr>
      <w:r w:rsidRPr="00B85360">
        <w:rPr>
          <w:lang w:val="en-US"/>
        </w:rPr>
        <w:t>String Info;</w:t>
      </w:r>
    </w:p>
    <w:p w14:paraId="08232F28" w14:textId="77777777" w:rsidR="00842CC6" w:rsidRPr="00B85360" w:rsidRDefault="00842CC6" w:rsidP="00842CC6">
      <w:pPr>
        <w:rPr>
          <w:lang w:val="en-US"/>
        </w:rPr>
      </w:pPr>
      <w:r w:rsidRPr="00B85360">
        <w:rPr>
          <w:lang w:val="en-US"/>
        </w:rPr>
        <w:t>String InternalName;</w:t>
      </w:r>
    </w:p>
    <w:p w14:paraId="48D4CAA0" w14:textId="77777777" w:rsidR="00842CC6" w:rsidRPr="00B85360" w:rsidRDefault="00842CC6" w:rsidP="00842CC6">
      <w:pPr>
        <w:rPr>
          <w:lang w:val="en-US"/>
        </w:rPr>
      </w:pPr>
      <w:r w:rsidRPr="00B85360">
        <w:rPr>
          <w:lang w:val="en-US"/>
        </w:rPr>
        <w:t>}</w:t>
      </w:r>
    </w:p>
    <w:p w14:paraId="266E45B3" w14:textId="77777777" w:rsidR="00842CC6" w:rsidRPr="00B85360" w:rsidRDefault="00842CC6" w:rsidP="00842CC6">
      <w:pPr>
        <w:rPr>
          <w:lang w:val="en-US"/>
        </w:rPr>
      </w:pPr>
      <w:r w:rsidRPr="00B85360">
        <w:rPr>
          <w:lang w:val="en-US"/>
        </w:rPr>
        <w:t>class PreregEnabledEQueueInfo</w:t>
      </w:r>
    </w:p>
    <w:p w14:paraId="6F74BB3E" w14:textId="77777777" w:rsidR="00842CC6" w:rsidRPr="00B85360" w:rsidRDefault="00842CC6" w:rsidP="00842CC6">
      <w:pPr>
        <w:rPr>
          <w:lang w:val="en-US"/>
        </w:rPr>
      </w:pPr>
      <w:r w:rsidRPr="00B85360">
        <w:rPr>
          <w:lang w:val="en-US"/>
        </w:rPr>
        <w:t>{</w:t>
      </w:r>
    </w:p>
    <w:p w14:paraId="6C4023D8" w14:textId="77777777" w:rsidR="00842CC6" w:rsidRPr="00B85360" w:rsidRDefault="00842CC6" w:rsidP="00842CC6">
      <w:pPr>
        <w:rPr>
          <w:lang w:val="en-US"/>
        </w:rPr>
      </w:pPr>
      <w:r w:rsidRPr="00B85360">
        <w:rPr>
          <w:lang w:val="en-US"/>
        </w:rPr>
        <w:t>string InternalName;</w:t>
      </w:r>
    </w:p>
    <w:p w14:paraId="73AC0C14" w14:textId="77777777" w:rsidR="00842CC6" w:rsidRPr="00B85360" w:rsidRDefault="00842CC6" w:rsidP="00842CC6">
      <w:pPr>
        <w:rPr>
          <w:lang w:val="en-US"/>
        </w:rPr>
      </w:pPr>
      <w:r w:rsidRPr="00B85360">
        <w:rPr>
          <w:lang w:val="en-US"/>
        </w:rPr>
        <w:t>string Info;</w:t>
      </w:r>
    </w:p>
    <w:p w14:paraId="2A5849C9" w14:textId="77777777" w:rsidR="00842CC6" w:rsidRPr="00B85360" w:rsidRDefault="00842CC6" w:rsidP="00842CC6">
      <w:pPr>
        <w:rPr>
          <w:lang w:val="en-US"/>
        </w:rPr>
      </w:pPr>
      <w:r w:rsidRPr="00B85360">
        <w:rPr>
          <w:lang w:val="en-US"/>
        </w:rPr>
        <w:t>int FreeTicketCount;</w:t>
      </w:r>
    </w:p>
    <w:p w14:paraId="18137ADD" w14:textId="77777777" w:rsidR="00842CC6" w:rsidRPr="00B85360" w:rsidRDefault="00842CC6" w:rsidP="00842CC6">
      <w:pPr>
        <w:rPr>
          <w:lang w:val="en-US"/>
        </w:rPr>
      </w:pPr>
      <w:r w:rsidRPr="00B85360">
        <w:rPr>
          <w:lang w:val="en-US"/>
        </w:rPr>
        <w:t>}</w:t>
      </w:r>
    </w:p>
    <w:p w14:paraId="3E5D37C4" w14:textId="77777777" w:rsidR="00842CC6" w:rsidRPr="00B85360" w:rsidRDefault="00842CC6" w:rsidP="00842CC6">
      <w:pPr>
        <w:rPr>
          <w:lang w:val="en-US"/>
        </w:rPr>
      </w:pPr>
      <w:r w:rsidRPr="00B85360">
        <w:rPr>
          <w:lang w:val="en-US"/>
        </w:rPr>
        <w:t>class AvaiblePreregDateInfo</w:t>
      </w:r>
    </w:p>
    <w:p w14:paraId="19313EFC" w14:textId="77777777" w:rsidR="00842CC6" w:rsidRPr="00B85360" w:rsidRDefault="00842CC6" w:rsidP="00842CC6">
      <w:pPr>
        <w:rPr>
          <w:lang w:val="en-US"/>
        </w:rPr>
      </w:pPr>
      <w:r w:rsidRPr="00B85360">
        <w:rPr>
          <w:lang w:val="en-US"/>
        </w:rPr>
        <w:t>{</w:t>
      </w:r>
    </w:p>
    <w:p w14:paraId="114A08CA" w14:textId="77777777" w:rsidR="00842CC6" w:rsidRPr="00B85360" w:rsidRDefault="00842CC6" w:rsidP="00842CC6">
      <w:pPr>
        <w:rPr>
          <w:lang w:val="en-US"/>
        </w:rPr>
      </w:pPr>
      <w:r w:rsidRPr="00B85360">
        <w:rPr>
          <w:lang w:val="en-US"/>
        </w:rPr>
        <w:t>DateTime Date;</w:t>
      </w:r>
    </w:p>
    <w:p w14:paraId="603FEC8C" w14:textId="77777777" w:rsidR="00842CC6" w:rsidRPr="00B85360" w:rsidRDefault="00842CC6" w:rsidP="00842CC6">
      <w:pPr>
        <w:rPr>
          <w:lang w:val="en-US"/>
        </w:rPr>
      </w:pPr>
      <w:r w:rsidRPr="00B85360">
        <w:rPr>
          <w:lang w:val="en-US"/>
        </w:rPr>
        <w:t>int FreeTicketCount;</w:t>
      </w:r>
    </w:p>
    <w:p w14:paraId="0F62956C" w14:textId="77777777" w:rsidR="00842CC6" w:rsidRPr="00B85360" w:rsidRDefault="00842CC6" w:rsidP="00842CC6">
      <w:pPr>
        <w:rPr>
          <w:lang w:val="en-US"/>
        </w:rPr>
      </w:pPr>
      <w:r w:rsidRPr="00B85360">
        <w:rPr>
          <w:lang w:val="en-US"/>
        </w:rPr>
        <w:t>}</w:t>
      </w:r>
    </w:p>
    <w:p w14:paraId="540B0C8D" w14:textId="77777777" w:rsidR="00842CC6" w:rsidRPr="00B85360" w:rsidRDefault="00842CC6" w:rsidP="00842CC6">
      <w:pPr>
        <w:rPr>
          <w:lang w:val="en-US"/>
        </w:rPr>
      </w:pPr>
      <w:r w:rsidRPr="00B85360">
        <w:rPr>
          <w:lang w:val="en-US"/>
        </w:rPr>
        <w:lastRenderedPageBreak/>
        <w:t>class AvaiblePreregTime</w:t>
      </w:r>
    </w:p>
    <w:p w14:paraId="46ED5F87" w14:textId="77777777" w:rsidR="00842CC6" w:rsidRPr="00B85360" w:rsidRDefault="00842CC6" w:rsidP="00842CC6">
      <w:pPr>
        <w:rPr>
          <w:lang w:val="en-US"/>
        </w:rPr>
      </w:pPr>
      <w:r w:rsidRPr="00B85360">
        <w:rPr>
          <w:lang w:val="en-US"/>
        </w:rPr>
        <w:t>{</w:t>
      </w:r>
    </w:p>
    <w:p w14:paraId="1B76A3E0" w14:textId="77777777" w:rsidR="00842CC6" w:rsidRPr="00B85360" w:rsidRDefault="00842CC6" w:rsidP="00842CC6">
      <w:pPr>
        <w:rPr>
          <w:lang w:val="en-US"/>
        </w:rPr>
      </w:pPr>
      <w:r w:rsidRPr="00B85360">
        <w:rPr>
          <w:lang w:val="en-US"/>
        </w:rPr>
        <w:t>TimeSpan Time;</w:t>
      </w:r>
    </w:p>
    <w:p w14:paraId="31797615" w14:textId="77777777" w:rsidR="00842CC6" w:rsidRPr="00B85360" w:rsidRDefault="00842CC6" w:rsidP="00842CC6">
      <w:pPr>
        <w:rPr>
          <w:lang w:val="en-US"/>
        </w:rPr>
      </w:pPr>
      <w:r w:rsidRPr="00B85360">
        <w:rPr>
          <w:lang w:val="en-US"/>
        </w:rPr>
        <w:t>int FreeTicketCount;</w:t>
      </w:r>
    </w:p>
    <w:p w14:paraId="1BB3D5D4" w14:textId="77777777" w:rsidR="00842CC6" w:rsidRPr="00B85360" w:rsidRDefault="00842CC6" w:rsidP="00842CC6">
      <w:pPr>
        <w:rPr>
          <w:lang w:val="en-US"/>
        </w:rPr>
      </w:pPr>
      <w:r w:rsidRPr="00B85360">
        <w:rPr>
          <w:lang w:val="en-US"/>
        </w:rPr>
        <w:t>}</w:t>
      </w:r>
    </w:p>
    <w:p w14:paraId="5D1EE375" w14:textId="77777777" w:rsidR="00842CC6" w:rsidRPr="00B85360" w:rsidRDefault="00842CC6" w:rsidP="00842CC6">
      <w:pPr>
        <w:rPr>
          <w:lang w:val="en-US"/>
        </w:rPr>
      </w:pPr>
      <w:r w:rsidRPr="00B85360">
        <w:rPr>
          <w:lang w:val="en-US"/>
        </w:rPr>
        <w:t>class AvaiblePreregTimeLockResult</w:t>
      </w:r>
    </w:p>
    <w:p w14:paraId="0508D740" w14:textId="77777777" w:rsidR="00842CC6" w:rsidRPr="00B85360" w:rsidRDefault="00842CC6" w:rsidP="00842CC6">
      <w:pPr>
        <w:rPr>
          <w:lang w:val="en-US"/>
        </w:rPr>
      </w:pPr>
      <w:r w:rsidRPr="00B85360">
        <w:rPr>
          <w:lang w:val="en-US"/>
        </w:rPr>
        <w:t>{</w:t>
      </w:r>
    </w:p>
    <w:p w14:paraId="3F365A43" w14:textId="77777777" w:rsidR="00842CC6" w:rsidRPr="00B85360" w:rsidRDefault="00842CC6" w:rsidP="00842CC6">
      <w:pPr>
        <w:rPr>
          <w:lang w:val="en-US"/>
        </w:rPr>
      </w:pPr>
      <w:r w:rsidRPr="00B85360">
        <w:rPr>
          <w:lang w:val="en-US"/>
        </w:rPr>
        <w:t>OperationResultEnum OperationResult;</w:t>
      </w:r>
    </w:p>
    <w:p w14:paraId="23319608" w14:textId="77777777" w:rsidR="00842CC6" w:rsidRPr="00B85360" w:rsidRDefault="00842CC6" w:rsidP="00842CC6">
      <w:pPr>
        <w:rPr>
          <w:lang w:val="en-US"/>
        </w:rPr>
      </w:pPr>
      <w:r w:rsidRPr="00B85360">
        <w:rPr>
          <w:lang w:val="en-US"/>
        </w:rPr>
        <w:t>string ErrorMessage;</w:t>
      </w:r>
    </w:p>
    <w:p w14:paraId="405574A4" w14:textId="77777777" w:rsidR="00842CC6" w:rsidRPr="00B85360" w:rsidRDefault="00842CC6" w:rsidP="00842CC6">
      <w:pPr>
        <w:rPr>
          <w:lang w:val="en-US"/>
        </w:rPr>
      </w:pPr>
      <w:r w:rsidRPr="00B85360">
        <w:rPr>
          <w:lang w:val="en-US"/>
        </w:rPr>
        <w:t>Guid LockId;</w:t>
      </w:r>
    </w:p>
    <w:p w14:paraId="29689936" w14:textId="77777777" w:rsidR="00842CC6" w:rsidRPr="00B85360" w:rsidRDefault="00842CC6" w:rsidP="00842CC6">
      <w:pPr>
        <w:rPr>
          <w:lang w:val="en-US"/>
        </w:rPr>
      </w:pPr>
      <w:r w:rsidRPr="00B85360">
        <w:rPr>
          <w:lang w:val="en-US"/>
        </w:rPr>
        <w:t>}</w:t>
      </w:r>
    </w:p>
    <w:p w14:paraId="2CCA7A18" w14:textId="77777777" w:rsidR="00842CC6" w:rsidRPr="00B85360" w:rsidRDefault="00842CC6" w:rsidP="00842CC6">
      <w:pPr>
        <w:rPr>
          <w:lang w:val="en-US"/>
        </w:rPr>
      </w:pPr>
      <w:r w:rsidRPr="00B85360">
        <w:rPr>
          <w:lang w:val="en-US"/>
        </w:rPr>
        <w:t>class WebPreregResult</w:t>
      </w:r>
    </w:p>
    <w:p w14:paraId="6EBABD83" w14:textId="77777777" w:rsidR="00842CC6" w:rsidRPr="00B85360" w:rsidRDefault="00842CC6" w:rsidP="00842CC6">
      <w:pPr>
        <w:rPr>
          <w:lang w:val="en-US"/>
        </w:rPr>
      </w:pPr>
      <w:r w:rsidRPr="00B85360">
        <w:rPr>
          <w:lang w:val="en-US"/>
        </w:rPr>
        <w:t>{</w:t>
      </w:r>
    </w:p>
    <w:p w14:paraId="0D053FC8" w14:textId="77777777" w:rsidR="00842CC6" w:rsidRPr="00B85360" w:rsidRDefault="00842CC6" w:rsidP="00842CC6">
      <w:pPr>
        <w:rPr>
          <w:lang w:val="en-US"/>
        </w:rPr>
      </w:pPr>
      <w:r w:rsidRPr="00B85360">
        <w:rPr>
          <w:lang w:val="en-US"/>
        </w:rPr>
        <w:t>OperationResultEnum OperationResult;</w:t>
      </w:r>
    </w:p>
    <w:p w14:paraId="1D6C926E" w14:textId="77777777" w:rsidR="00842CC6" w:rsidRPr="00B85360" w:rsidRDefault="00842CC6" w:rsidP="00842CC6">
      <w:pPr>
        <w:rPr>
          <w:lang w:val="en-US"/>
        </w:rPr>
      </w:pPr>
      <w:r w:rsidRPr="00B85360">
        <w:rPr>
          <w:lang w:val="en-US"/>
        </w:rPr>
        <w:t>string ErrorMessage;</w:t>
      </w:r>
    </w:p>
    <w:p w14:paraId="693A5755" w14:textId="77777777" w:rsidR="00842CC6" w:rsidRPr="00B85360" w:rsidRDefault="00842CC6" w:rsidP="00842CC6">
      <w:pPr>
        <w:rPr>
          <w:lang w:val="en-US"/>
        </w:rPr>
      </w:pPr>
      <w:r w:rsidRPr="00B85360">
        <w:rPr>
          <w:lang w:val="en-US"/>
        </w:rPr>
        <w:t>string PreregCode;</w:t>
      </w:r>
    </w:p>
    <w:p w14:paraId="7E353BC1" w14:textId="77777777" w:rsidR="00842CC6" w:rsidRPr="00B85360" w:rsidRDefault="00842CC6" w:rsidP="00842CC6">
      <w:pPr>
        <w:rPr>
          <w:lang w:val="en-US"/>
        </w:rPr>
      </w:pPr>
      <w:r w:rsidRPr="00B85360">
        <w:rPr>
          <w:lang w:val="en-US"/>
        </w:rPr>
        <w:t>string FullName;</w:t>
      </w:r>
    </w:p>
    <w:p w14:paraId="5B42602F" w14:textId="77777777" w:rsidR="00842CC6" w:rsidRPr="00B85360" w:rsidRDefault="00842CC6" w:rsidP="00842CC6">
      <w:pPr>
        <w:rPr>
          <w:lang w:val="en-US"/>
        </w:rPr>
      </w:pPr>
      <w:r w:rsidRPr="00B85360">
        <w:rPr>
          <w:lang w:val="en-US"/>
        </w:rPr>
        <w:t>}</w:t>
      </w:r>
    </w:p>
    <w:p w14:paraId="1C70DBB2" w14:textId="77777777" w:rsidR="00842CC6" w:rsidRPr="00B85360" w:rsidRDefault="00842CC6" w:rsidP="00842CC6">
      <w:pPr>
        <w:rPr>
          <w:lang w:val="en-US"/>
        </w:rPr>
      </w:pPr>
      <w:r w:rsidRPr="00B85360">
        <w:rPr>
          <w:lang w:val="en-US"/>
        </w:rPr>
        <w:t>enum OperationResultEnum</w:t>
      </w:r>
    </w:p>
    <w:p w14:paraId="30A8EF5E" w14:textId="77777777" w:rsidR="00842CC6" w:rsidRPr="00B85360" w:rsidRDefault="00842CC6" w:rsidP="00842CC6">
      <w:pPr>
        <w:rPr>
          <w:lang w:val="en-US"/>
        </w:rPr>
      </w:pPr>
      <w:r w:rsidRPr="00B85360">
        <w:rPr>
          <w:lang w:val="en-US"/>
        </w:rPr>
        <w:t>{</w:t>
      </w:r>
    </w:p>
    <w:p w14:paraId="5BF3A95C" w14:textId="77777777" w:rsidR="00842CC6" w:rsidRPr="00B85360" w:rsidRDefault="00842CC6" w:rsidP="00842CC6">
      <w:pPr>
        <w:rPr>
          <w:lang w:val="en-US"/>
        </w:rPr>
      </w:pPr>
      <w:r w:rsidRPr="00B85360">
        <w:rPr>
          <w:lang w:val="en-US"/>
        </w:rPr>
        <w:t>Success,</w:t>
      </w:r>
    </w:p>
    <w:p w14:paraId="2DB521D0" w14:textId="77777777" w:rsidR="00842CC6" w:rsidRPr="00B85360" w:rsidRDefault="00842CC6" w:rsidP="00842CC6">
      <w:pPr>
        <w:rPr>
          <w:lang w:val="en-US"/>
        </w:rPr>
      </w:pPr>
      <w:r w:rsidRPr="00B85360">
        <w:rPr>
          <w:lang w:val="en-US"/>
        </w:rPr>
        <w:t>Error</w:t>
      </w:r>
    </w:p>
    <w:p w14:paraId="18DEF7EA" w14:textId="77777777" w:rsidR="00842CC6" w:rsidRPr="00B85360" w:rsidRDefault="00842CC6" w:rsidP="00842CC6">
      <w:pPr>
        <w:rPr>
          <w:lang w:val="en-US"/>
        </w:rPr>
      </w:pPr>
      <w:r w:rsidRPr="00B85360">
        <w:rPr>
          <w:lang w:val="en-US"/>
        </w:rPr>
        <w:t>}</w:t>
      </w:r>
    </w:p>
    <w:p w14:paraId="3CD98D32" w14:textId="77777777" w:rsidR="00842CC6" w:rsidRPr="00B85360" w:rsidRDefault="00842CC6" w:rsidP="00842CC6">
      <w:pPr>
        <w:rPr>
          <w:lang w:val="en-US"/>
        </w:rPr>
      </w:pPr>
      <w:r w:rsidRPr="00B85360">
        <w:rPr>
          <w:lang w:val="en-US"/>
        </w:rPr>
        <w:t>class WebLiveTicket</w:t>
      </w:r>
    </w:p>
    <w:p w14:paraId="010A920E" w14:textId="77777777" w:rsidR="00842CC6" w:rsidRPr="00B85360" w:rsidRDefault="00842CC6" w:rsidP="00842CC6">
      <w:pPr>
        <w:rPr>
          <w:lang w:val="en-US"/>
        </w:rPr>
      </w:pPr>
      <w:r w:rsidRPr="00B85360">
        <w:rPr>
          <w:lang w:val="en-US"/>
        </w:rPr>
        <w:t>{</w:t>
      </w:r>
    </w:p>
    <w:p w14:paraId="0D91E33A" w14:textId="77777777" w:rsidR="00842CC6" w:rsidRPr="00B85360" w:rsidRDefault="00842CC6" w:rsidP="00842CC6">
      <w:pPr>
        <w:rPr>
          <w:lang w:val="en-US"/>
        </w:rPr>
      </w:pPr>
      <w:r w:rsidRPr="00B85360">
        <w:rPr>
          <w:lang w:val="en-US"/>
        </w:rPr>
        <w:t>TicketResultEnum TicketResult;</w:t>
      </w:r>
    </w:p>
    <w:p w14:paraId="30C6EE21" w14:textId="77777777" w:rsidR="00842CC6" w:rsidRPr="00B85360" w:rsidRDefault="00842CC6" w:rsidP="00842CC6">
      <w:pPr>
        <w:rPr>
          <w:lang w:val="en-US"/>
        </w:rPr>
      </w:pPr>
      <w:r w:rsidRPr="00B85360">
        <w:rPr>
          <w:lang w:val="en-US"/>
        </w:rPr>
        <w:t>string ErrorMessage;</w:t>
      </w:r>
    </w:p>
    <w:p w14:paraId="5AAA46F5" w14:textId="77777777" w:rsidR="00842CC6" w:rsidRPr="00B85360" w:rsidRDefault="00842CC6" w:rsidP="00842CC6">
      <w:pPr>
        <w:rPr>
          <w:lang w:val="en-US"/>
        </w:rPr>
      </w:pPr>
      <w:r w:rsidRPr="00B85360">
        <w:rPr>
          <w:lang w:val="en-US"/>
        </w:rPr>
        <w:t>string CompanyInfo;</w:t>
      </w:r>
    </w:p>
    <w:p w14:paraId="51711AD4" w14:textId="77777777" w:rsidR="00842CC6" w:rsidRPr="00B85360" w:rsidRDefault="00842CC6" w:rsidP="00842CC6">
      <w:pPr>
        <w:rPr>
          <w:lang w:val="en-US"/>
        </w:rPr>
      </w:pPr>
      <w:r w:rsidRPr="00B85360">
        <w:rPr>
          <w:lang w:val="en-US"/>
        </w:rPr>
        <w:t>string QueueInfo;</w:t>
      </w:r>
    </w:p>
    <w:p w14:paraId="7B1F15DF" w14:textId="77777777" w:rsidR="00842CC6" w:rsidRPr="00B85360" w:rsidRDefault="00842CC6" w:rsidP="00842CC6">
      <w:pPr>
        <w:rPr>
          <w:lang w:val="en-US"/>
        </w:rPr>
      </w:pPr>
      <w:r w:rsidRPr="00B85360">
        <w:rPr>
          <w:lang w:val="en-US"/>
        </w:rPr>
        <w:t>string ServiceInfo;</w:t>
      </w:r>
    </w:p>
    <w:p w14:paraId="72970A90" w14:textId="77777777" w:rsidR="00842CC6" w:rsidRPr="00B85360" w:rsidRDefault="00842CC6" w:rsidP="00842CC6">
      <w:pPr>
        <w:rPr>
          <w:lang w:val="en-US"/>
        </w:rPr>
      </w:pPr>
      <w:r w:rsidRPr="00B85360">
        <w:rPr>
          <w:lang w:val="en-US"/>
        </w:rPr>
        <w:t>Int64 VisitorId;</w:t>
      </w:r>
    </w:p>
    <w:p w14:paraId="277D2E93" w14:textId="77777777" w:rsidR="00842CC6" w:rsidRPr="00B85360" w:rsidRDefault="00842CC6" w:rsidP="00842CC6">
      <w:pPr>
        <w:rPr>
          <w:lang w:val="en-US"/>
        </w:rPr>
      </w:pPr>
      <w:r w:rsidRPr="00B85360">
        <w:rPr>
          <w:lang w:val="en-US"/>
        </w:rPr>
        <w:t>string FullName;</w:t>
      </w:r>
    </w:p>
    <w:p w14:paraId="0870856A" w14:textId="77777777" w:rsidR="00842CC6" w:rsidRPr="00B85360" w:rsidRDefault="00842CC6" w:rsidP="00842CC6">
      <w:pPr>
        <w:rPr>
          <w:lang w:val="en-US"/>
        </w:rPr>
      </w:pPr>
      <w:r w:rsidRPr="00B85360">
        <w:rPr>
          <w:lang w:val="en-US"/>
        </w:rPr>
        <w:t>int Position;</w:t>
      </w:r>
    </w:p>
    <w:p w14:paraId="5FBAD5F9" w14:textId="77777777" w:rsidR="00842CC6" w:rsidRPr="00B85360" w:rsidRDefault="00842CC6" w:rsidP="00842CC6">
      <w:pPr>
        <w:rPr>
          <w:lang w:val="en-US"/>
        </w:rPr>
      </w:pPr>
      <w:r w:rsidRPr="00B85360">
        <w:rPr>
          <w:lang w:val="en-US"/>
        </w:rPr>
        <w:t>TimeSpan ExpectedWaitTime;</w:t>
      </w:r>
    </w:p>
    <w:p w14:paraId="1DAFA094" w14:textId="77777777" w:rsidR="00842CC6" w:rsidRPr="00B85360" w:rsidRDefault="00842CC6" w:rsidP="00842CC6">
      <w:pPr>
        <w:rPr>
          <w:lang w:val="en-US"/>
        </w:rPr>
      </w:pPr>
      <w:r w:rsidRPr="00B85360">
        <w:rPr>
          <w:lang w:val="en-US"/>
        </w:rPr>
        <w:t>}</w:t>
      </w:r>
    </w:p>
    <w:p w14:paraId="75B00F8D" w14:textId="77777777" w:rsidR="00842CC6" w:rsidRPr="00B85360" w:rsidRDefault="00842CC6" w:rsidP="00842CC6">
      <w:pPr>
        <w:rPr>
          <w:lang w:val="en-US"/>
        </w:rPr>
      </w:pPr>
      <w:r w:rsidRPr="00B85360">
        <w:rPr>
          <w:lang w:val="en-US"/>
        </w:rPr>
        <w:t>enum TicketResultEnum</w:t>
      </w:r>
    </w:p>
    <w:p w14:paraId="7E51807E" w14:textId="77777777" w:rsidR="00842CC6" w:rsidRPr="00B85360" w:rsidRDefault="00842CC6" w:rsidP="00842CC6">
      <w:pPr>
        <w:rPr>
          <w:lang w:val="en-US"/>
        </w:rPr>
      </w:pPr>
      <w:r w:rsidRPr="00B85360">
        <w:rPr>
          <w:lang w:val="en-US"/>
        </w:rPr>
        <w:t>{</w:t>
      </w:r>
    </w:p>
    <w:p w14:paraId="17BB4DBF" w14:textId="77777777" w:rsidR="00842CC6" w:rsidRPr="00B85360" w:rsidRDefault="00842CC6" w:rsidP="00842CC6">
      <w:pPr>
        <w:rPr>
          <w:lang w:val="en-US"/>
        </w:rPr>
      </w:pPr>
      <w:r w:rsidRPr="00B85360">
        <w:rPr>
          <w:lang w:val="en-US"/>
        </w:rPr>
        <w:t>Success,</w:t>
      </w:r>
    </w:p>
    <w:p w14:paraId="07A2687D" w14:textId="77777777" w:rsidR="00842CC6" w:rsidRPr="00B85360" w:rsidRDefault="00842CC6" w:rsidP="00842CC6">
      <w:pPr>
        <w:rPr>
          <w:lang w:val="en-US"/>
        </w:rPr>
      </w:pPr>
      <w:r w:rsidRPr="00B85360">
        <w:rPr>
          <w:lang w:val="en-US"/>
        </w:rPr>
        <w:t>TicketLimitReached,</w:t>
      </w:r>
    </w:p>
    <w:p w14:paraId="7C8F3D8D" w14:textId="77777777" w:rsidR="00842CC6" w:rsidRPr="00B85360" w:rsidRDefault="00842CC6" w:rsidP="00842CC6">
      <w:pPr>
        <w:rPr>
          <w:lang w:val="en-US"/>
        </w:rPr>
      </w:pPr>
      <w:r w:rsidRPr="00B85360">
        <w:rPr>
          <w:lang w:val="en-US"/>
        </w:rPr>
        <w:t>Error</w:t>
      </w:r>
    </w:p>
    <w:p w14:paraId="1E3948A1" w14:textId="77777777" w:rsidR="00842CC6" w:rsidRPr="00B85360" w:rsidRDefault="00842CC6" w:rsidP="00842CC6">
      <w:pPr>
        <w:rPr>
          <w:lang w:val="en-US"/>
        </w:rPr>
      </w:pPr>
      <w:r w:rsidRPr="00B85360">
        <w:rPr>
          <w:lang w:val="en-US"/>
        </w:rPr>
        <w:t>}</w:t>
      </w:r>
    </w:p>
    <w:p w14:paraId="16A40C73" w14:textId="77777777" w:rsidR="00842CC6" w:rsidRPr="00B85360" w:rsidRDefault="00842CC6" w:rsidP="00842CC6">
      <w:pPr>
        <w:rPr>
          <w:lang w:val="en-US"/>
        </w:rPr>
      </w:pPr>
      <w:r w:rsidRPr="00B85360">
        <w:rPr>
          <w:lang w:val="en-US"/>
        </w:rPr>
        <w:t>372</w:t>
      </w:r>
    </w:p>
    <w:p w14:paraId="2E7E67F4" w14:textId="77777777" w:rsidR="00842CC6" w:rsidRPr="00B85360" w:rsidRDefault="00842CC6" w:rsidP="00842CC6">
      <w:pPr>
        <w:rPr>
          <w:lang w:val="en-US"/>
        </w:rPr>
      </w:pPr>
      <w:r w:rsidRPr="00B85360">
        <w:rPr>
          <w:lang w:val="en-US"/>
        </w:rPr>
        <w:t>class WebVisitorInfo</w:t>
      </w:r>
    </w:p>
    <w:p w14:paraId="4266BCC1" w14:textId="77777777" w:rsidR="00842CC6" w:rsidRPr="00B85360" w:rsidRDefault="00842CC6" w:rsidP="00842CC6">
      <w:pPr>
        <w:rPr>
          <w:lang w:val="en-US"/>
        </w:rPr>
      </w:pPr>
      <w:r w:rsidRPr="00B85360">
        <w:rPr>
          <w:lang w:val="en-US"/>
        </w:rPr>
        <w:t>{</w:t>
      </w:r>
    </w:p>
    <w:p w14:paraId="7A640C08" w14:textId="77777777" w:rsidR="00842CC6" w:rsidRPr="00B85360" w:rsidRDefault="00842CC6" w:rsidP="00842CC6">
      <w:pPr>
        <w:rPr>
          <w:lang w:val="en-US"/>
        </w:rPr>
      </w:pPr>
      <w:r w:rsidRPr="00B85360">
        <w:rPr>
          <w:lang w:val="en-US"/>
        </w:rPr>
        <w:t>WebVisitorInfoResultEnum Result;</w:t>
      </w:r>
    </w:p>
    <w:p w14:paraId="6B2E7987" w14:textId="77777777" w:rsidR="00842CC6" w:rsidRPr="00B85360" w:rsidRDefault="00842CC6" w:rsidP="00842CC6">
      <w:pPr>
        <w:rPr>
          <w:lang w:val="en-US"/>
        </w:rPr>
      </w:pPr>
      <w:r w:rsidRPr="00B85360">
        <w:rPr>
          <w:lang w:val="en-US"/>
        </w:rPr>
        <w:t>string ErrorMessage;</w:t>
      </w:r>
    </w:p>
    <w:p w14:paraId="70F91C29" w14:textId="77777777" w:rsidR="00842CC6" w:rsidRPr="00B85360" w:rsidRDefault="00842CC6" w:rsidP="00842CC6">
      <w:pPr>
        <w:rPr>
          <w:lang w:val="en-US"/>
        </w:rPr>
      </w:pPr>
      <w:r w:rsidRPr="00B85360">
        <w:rPr>
          <w:lang w:val="en-US"/>
        </w:rPr>
        <w:t>string CompanyInfo;</w:t>
      </w:r>
    </w:p>
    <w:p w14:paraId="1FBA554C" w14:textId="77777777" w:rsidR="00842CC6" w:rsidRPr="00B85360" w:rsidRDefault="00842CC6" w:rsidP="00842CC6">
      <w:pPr>
        <w:rPr>
          <w:lang w:val="en-US"/>
        </w:rPr>
      </w:pPr>
      <w:r w:rsidRPr="00B85360">
        <w:rPr>
          <w:lang w:val="en-US"/>
        </w:rPr>
        <w:t>string QueueInfo;</w:t>
      </w:r>
    </w:p>
    <w:p w14:paraId="4A66F696" w14:textId="77777777" w:rsidR="00842CC6" w:rsidRPr="00B85360" w:rsidRDefault="00842CC6" w:rsidP="00842CC6">
      <w:pPr>
        <w:rPr>
          <w:lang w:val="en-US"/>
        </w:rPr>
      </w:pPr>
      <w:r w:rsidRPr="00B85360">
        <w:rPr>
          <w:lang w:val="en-US"/>
        </w:rPr>
        <w:t>string ServiceInfo;</w:t>
      </w:r>
    </w:p>
    <w:p w14:paraId="6B0EB840" w14:textId="77777777" w:rsidR="00842CC6" w:rsidRPr="00B85360" w:rsidRDefault="00842CC6" w:rsidP="00842CC6">
      <w:pPr>
        <w:rPr>
          <w:lang w:val="en-US"/>
        </w:rPr>
      </w:pPr>
      <w:r w:rsidRPr="00B85360">
        <w:rPr>
          <w:lang w:val="en-US"/>
        </w:rPr>
        <w:lastRenderedPageBreak/>
        <w:t>Int64 VisitorId;</w:t>
      </w:r>
    </w:p>
    <w:p w14:paraId="2EBF4E56" w14:textId="77777777" w:rsidR="00842CC6" w:rsidRPr="00B85360" w:rsidRDefault="00842CC6" w:rsidP="00842CC6">
      <w:pPr>
        <w:rPr>
          <w:lang w:val="en-US"/>
        </w:rPr>
      </w:pPr>
      <w:r w:rsidRPr="00B85360">
        <w:rPr>
          <w:lang w:val="en-US"/>
        </w:rPr>
        <w:t>string FullName;</w:t>
      </w:r>
    </w:p>
    <w:p w14:paraId="7C2D000C" w14:textId="77777777" w:rsidR="00842CC6" w:rsidRPr="00B85360" w:rsidRDefault="00842CC6" w:rsidP="00842CC6">
      <w:pPr>
        <w:rPr>
          <w:lang w:val="en-US"/>
        </w:rPr>
      </w:pPr>
      <w:r w:rsidRPr="00B85360">
        <w:rPr>
          <w:lang w:val="en-US"/>
        </w:rPr>
        <w:t>int Position;</w:t>
      </w:r>
    </w:p>
    <w:p w14:paraId="6567BF26" w14:textId="77777777" w:rsidR="00842CC6" w:rsidRPr="00B85360" w:rsidRDefault="00842CC6" w:rsidP="00842CC6">
      <w:pPr>
        <w:rPr>
          <w:lang w:val="en-US"/>
        </w:rPr>
      </w:pPr>
      <w:r w:rsidRPr="00B85360">
        <w:rPr>
          <w:lang w:val="en-US"/>
        </w:rPr>
        <w:t>TimeSpan ExpectedWaitTime;</w:t>
      </w:r>
    </w:p>
    <w:p w14:paraId="581CF922" w14:textId="77777777" w:rsidR="00842CC6" w:rsidRPr="00B85360" w:rsidRDefault="00842CC6" w:rsidP="00842CC6">
      <w:pPr>
        <w:rPr>
          <w:lang w:val="en-US"/>
        </w:rPr>
      </w:pPr>
      <w:r w:rsidRPr="00B85360">
        <w:rPr>
          <w:lang w:val="en-US"/>
        </w:rPr>
        <w:t>string ExpertInfo;</w:t>
      </w:r>
    </w:p>
    <w:p w14:paraId="6A8E6F81" w14:textId="77777777" w:rsidR="00842CC6" w:rsidRPr="00B85360" w:rsidRDefault="00842CC6" w:rsidP="00842CC6">
      <w:pPr>
        <w:rPr>
          <w:lang w:val="en-US"/>
        </w:rPr>
      </w:pPr>
      <w:r w:rsidRPr="00B85360">
        <w:rPr>
          <w:lang w:val="en-US"/>
        </w:rPr>
        <w:t>string WindowInfo;</w:t>
      </w:r>
    </w:p>
    <w:p w14:paraId="7558A61D" w14:textId="77777777" w:rsidR="00842CC6" w:rsidRPr="00B85360" w:rsidRDefault="00842CC6" w:rsidP="00842CC6">
      <w:pPr>
        <w:rPr>
          <w:lang w:val="en-US"/>
        </w:rPr>
      </w:pPr>
      <w:r w:rsidRPr="00B85360">
        <w:rPr>
          <w:lang w:val="en-US"/>
        </w:rPr>
        <w:t>}</w:t>
      </w:r>
    </w:p>
    <w:p w14:paraId="64E9A935" w14:textId="77777777" w:rsidR="00842CC6" w:rsidRPr="00B85360" w:rsidRDefault="00842CC6" w:rsidP="00842CC6">
      <w:pPr>
        <w:rPr>
          <w:lang w:val="en-US"/>
        </w:rPr>
      </w:pPr>
      <w:r w:rsidRPr="00B85360">
        <w:rPr>
          <w:lang w:val="en-US"/>
        </w:rPr>
        <w:t>enum WebVisitorInfoResultEnum</w:t>
      </w:r>
    </w:p>
    <w:p w14:paraId="730D4E10" w14:textId="77777777" w:rsidR="00842CC6" w:rsidRPr="00B85360" w:rsidRDefault="00842CC6" w:rsidP="00842CC6">
      <w:pPr>
        <w:rPr>
          <w:lang w:val="en-US"/>
        </w:rPr>
      </w:pPr>
      <w:r w:rsidRPr="00B85360">
        <w:rPr>
          <w:lang w:val="en-US"/>
        </w:rPr>
        <w:t>{</w:t>
      </w:r>
    </w:p>
    <w:p w14:paraId="6078A6A9" w14:textId="77777777" w:rsidR="00842CC6" w:rsidRPr="00B85360" w:rsidRDefault="00842CC6" w:rsidP="00842CC6">
      <w:pPr>
        <w:rPr>
          <w:lang w:val="en-US"/>
        </w:rPr>
      </w:pPr>
      <w:r w:rsidRPr="00B85360">
        <w:rPr>
          <w:lang w:val="en-US"/>
        </w:rPr>
        <w:t>InQueue,</w:t>
      </w:r>
    </w:p>
    <w:p w14:paraId="0F9E7C23" w14:textId="77777777" w:rsidR="00842CC6" w:rsidRPr="00B85360" w:rsidRDefault="00842CC6" w:rsidP="00842CC6">
      <w:pPr>
        <w:rPr>
          <w:lang w:val="en-US"/>
        </w:rPr>
      </w:pPr>
      <w:r w:rsidRPr="00B85360">
        <w:rPr>
          <w:lang w:val="en-US"/>
        </w:rPr>
        <w:t>Serving,</w:t>
      </w:r>
    </w:p>
    <w:p w14:paraId="4E0CFCEB" w14:textId="77777777" w:rsidR="00842CC6" w:rsidRPr="00B85360" w:rsidRDefault="00842CC6" w:rsidP="00842CC6">
      <w:pPr>
        <w:rPr>
          <w:lang w:val="en-US"/>
        </w:rPr>
      </w:pPr>
      <w:r w:rsidRPr="00B85360">
        <w:rPr>
          <w:lang w:val="en-US"/>
        </w:rPr>
        <w:t>OutOfQueue,</w:t>
      </w:r>
    </w:p>
    <w:p w14:paraId="634F91AB" w14:textId="77777777" w:rsidR="00842CC6" w:rsidRPr="00B85360" w:rsidRDefault="00842CC6" w:rsidP="00842CC6">
      <w:pPr>
        <w:rPr>
          <w:lang w:val="en-US"/>
        </w:rPr>
      </w:pPr>
      <w:r w:rsidRPr="00B85360">
        <w:rPr>
          <w:lang w:val="en-US"/>
        </w:rPr>
        <w:t>NotFound,</w:t>
      </w:r>
    </w:p>
    <w:p w14:paraId="7E944634" w14:textId="77777777" w:rsidR="00842CC6" w:rsidRPr="00B85360" w:rsidRDefault="00842CC6" w:rsidP="00842CC6">
      <w:pPr>
        <w:rPr>
          <w:lang w:val="en-US"/>
        </w:rPr>
      </w:pPr>
      <w:r w:rsidRPr="00B85360">
        <w:rPr>
          <w:lang w:val="en-US"/>
        </w:rPr>
        <w:t>Error</w:t>
      </w:r>
    </w:p>
    <w:p w14:paraId="1956271D" w14:textId="77777777" w:rsidR="00842CC6" w:rsidRPr="00B85360" w:rsidRDefault="00842CC6" w:rsidP="00842CC6">
      <w:pPr>
        <w:rPr>
          <w:lang w:val="en-US"/>
        </w:rPr>
      </w:pPr>
      <w:r w:rsidRPr="00B85360">
        <w:rPr>
          <w:lang w:val="en-US"/>
        </w:rPr>
        <w:t>}</w:t>
      </w:r>
      <w:r w:rsidRPr="00B85360">
        <w:rPr>
          <w:lang w:val="en-US"/>
        </w:rPr>
        <w:cr/>
      </w:r>
    </w:p>
    <w:p w14:paraId="02FDACF3" w14:textId="337D9228" w:rsidR="000B2C06" w:rsidRPr="00D6282A" w:rsidRDefault="000B2C06" w:rsidP="00D6282A">
      <w:pPr>
        <w:spacing w:after="160" w:line="259" w:lineRule="auto"/>
      </w:pPr>
    </w:p>
    <w:sectPr w:rsidR="000B2C06" w:rsidRPr="00D6282A" w:rsidSect="002E620B">
      <w:pgSz w:w="11906" w:h="16838"/>
      <w:pgMar w:top="1134" w:right="850"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A17AEE" w16cid:durableId="224BE3A1"/>
  <w16cid:commentId w16cid:paraId="05CBA8ED" w16cid:durableId="224BE3A2"/>
  <w16cid:commentId w16cid:paraId="74C2A860" w16cid:durableId="224BE3A3"/>
  <w16cid:commentId w16cid:paraId="0BBA4735" w16cid:durableId="224BE3A4"/>
  <w16cid:commentId w16cid:paraId="3A7A1C01" w16cid:durableId="224BE3A5"/>
  <w16cid:commentId w16cid:paraId="6FABEFF6" w16cid:durableId="224BE3A6"/>
  <w16cid:commentId w16cid:paraId="1658F5C2" w16cid:durableId="224BE3A7"/>
  <w16cid:commentId w16cid:paraId="2907C114" w16cid:durableId="224BE3A8"/>
  <w16cid:commentId w16cid:paraId="18D42397" w16cid:durableId="224BE3A9"/>
  <w16cid:commentId w16cid:paraId="48CC7C6F" w16cid:durableId="224BE3AA"/>
  <w16cid:commentId w16cid:paraId="3803EBD4" w16cid:durableId="224BE3AB"/>
  <w16cid:commentId w16cid:paraId="23B03F23" w16cid:durableId="224BE3AC"/>
  <w16cid:commentId w16cid:paraId="3221B1EB" w16cid:durableId="224BE3AD"/>
  <w16cid:commentId w16cid:paraId="69884B68" w16cid:durableId="224BE3AE"/>
  <w16cid:commentId w16cid:paraId="2CC1CBFE" w16cid:durableId="224BE3AF"/>
  <w16cid:commentId w16cid:paraId="2867895F" w16cid:durableId="224BE3B0"/>
  <w16cid:commentId w16cid:paraId="547E4A64" w16cid:durableId="224BE3B1"/>
  <w16cid:commentId w16cid:paraId="5C2A528C" w16cid:durableId="224BE3B2"/>
  <w16cid:commentId w16cid:paraId="0A505718" w16cid:durableId="224BE3B3"/>
  <w16cid:commentId w16cid:paraId="412000E3" w16cid:durableId="224BE3B4"/>
  <w16cid:commentId w16cid:paraId="4DEB5DE5" w16cid:durableId="224BE3B5"/>
  <w16cid:commentId w16cid:paraId="68C556FA" w16cid:durableId="224BE3B6"/>
  <w16cid:commentId w16cid:paraId="279F636B" w16cid:durableId="224BE3B7"/>
  <w16cid:commentId w16cid:paraId="4FE95715" w16cid:durableId="224BE3B8"/>
  <w16cid:commentId w16cid:paraId="42BB5440" w16cid:durableId="224BE3B9"/>
  <w16cid:commentId w16cid:paraId="15C86684" w16cid:durableId="224BE3BA"/>
  <w16cid:commentId w16cid:paraId="22C3961C" w16cid:durableId="224BE3BB"/>
  <w16cid:commentId w16cid:paraId="1C8D45E9" w16cid:durableId="224BE3BC"/>
  <w16cid:commentId w16cid:paraId="6B1D8CD8" w16cid:durableId="224BE3BD"/>
  <w16cid:commentId w16cid:paraId="15D0C727" w16cid:durableId="224BE3BE"/>
  <w16cid:commentId w16cid:paraId="45BF22AA" w16cid:durableId="224BE3BF"/>
  <w16cid:commentId w16cid:paraId="26C80A07" w16cid:durableId="224BE3C0"/>
  <w16cid:commentId w16cid:paraId="795B2DC4" w16cid:durableId="224BE3C1"/>
  <w16cid:commentId w16cid:paraId="1D6AF1B0" w16cid:durableId="224BE3C2"/>
  <w16cid:commentId w16cid:paraId="49F70BAB" w16cid:durableId="224BE3C3"/>
  <w16cid:commentId w16cid:paraId="0ACA75AD" w16cid:durableId="224BE3C4"/>
  <w16cid:commentId w16cid:paraId="4EE7025B" w16cid:durableId="224BE3C5"/>
  <w16cid:commentId w16cid:paraId="68D4B7C3" w16cid:durableId="224BE3C6"/>
  <w16cid:commentId w16cid:paraId="5F0DDDA2" w16cid:durableId="224BE3C7"/>
  <w16cid:commentId w16cid:paraId="38BD39E0" w16cid:durableId="224BE3C8"/>
  <w16cid:commentId w16cid:paraId="6D91BE08" w16cid:durableId="224BE3C9"/>
  <w16cid:commentId w16cid:paraId="59F3AA68" w16cid:durableId="224BE3CA"/>
  <w16cid:commentId w16cid:paraId="7FCDB327" w16cid:durableId="224BE3CB"/>
  <w16cid:commentId w16cid:paraId="26460EFD" w16cid:durableId="224BE3CC"/>
  <w16cid:commentId w16cid:paraId="2F6E9D67" w16cid:durableId="224BE3CD"/>
  <w16cid:commentId w16cid:paraId="767F1C7D" w16cid:durableId="224BE3CE"/>
  <w16cid:commentId w16cid:paraId="3B71029C" w16cid:durableId="224BE3CF"/>
  <w16cid:commentId w16cid:paraId="667AEAA6" w16cid:durableId="224BE3D0"/>
  <w16cid:commentId w16cid:paraId="548FBAC9" w16cid:durableId="224BE3D1"/>
  <w16cid:commentId w16cid:paraId="7519C859" w16cid:durableId="224BE3D2"/>
  <w16cid:commentId w16cid:paraId="2857A828" w16cid:durableId="224BE3D3"/>
  <w16cid:commentId w16cid:paraId="3A8CE082" w16cid:durableId="224BE3D4"/>
  <w16cid:commentId w16cid:paraId="5325C2D3" w16cid:durableId="224BE3D5"/>
  <w16cid:commentId w16cid:paraId="09F92F07" w16cid:durableId="224BE3D6"/>
  <w16cid:commentId w16cid:paraId="3ED88C19" w16cid:durableId="224BE3D7"/>
  <w16cid:commentId w16cid:paraId="4F5CAF0E" w16cid:durableId="224BE3D8"/>
  <w16cid:commentId w16cid:paraId="153A95EF" w16cid:durableId="224BE3D9"/>
  <w16cid:commentId w16cid:paraId="6717C491" w16cid:durableId="224BE3DA"/>
  <w16cid:commentId w16cid:paraId="441AF9A7" w16cid:durableId="224BE3DB"/>
  <w16cid:commentId w16cid:paraId="4268154D" w16cid:durableId="224BE3DC"/>
  <w16cid:commentId w16cid:paraId="02CABBAB" w16cid:durableId="224BE3DD"/>
  <w16cid:commentId w16cid:paraId="00C6C88F" w16cid:durableId="224BE3DE"/>
  <w16cid:commentId w16cid:paraId="56D1A37C" w16cid:durableId="224BE3DF"/>
  <w16cid:commentId w16cid:paraId="36B328DD" w16cid:durableId="224BE3E0"/>
  <w16cid:commentId w16cid:paraId="5E44C4ED" w16cid:durableId="224BE3E1"/>
  <w16cid:commentId w16cid:paraId="5D218A25" w16cid:durableId="224BE3E2"/>
  <w16cid:commentId w16cid:paraId="76FE99EE" w16cid:durableId="224BE3E3"/>
  <w16cid:commentId w16cid:paraId="0A508394" w16cid:durableId="224DA326"/>
  <w16cid:commentId w16cid:paraId="114FA0F0" w16cid:durableId="224BE3E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A7748" w14:textId="77777777" w:rsidR="005A1725" w:rsidRDefault="005A1725" w:rsidP="001D48E6">
      <w:r>
        <w:separator/>
      </w:r>
    </w:p>
  </w:endnote>
  <w:endnote w:type="continuationSeparator" w:id="0">
    <w:p w14:paraId="758D592F" w14:textId="77777777" w:rsidR="005A1725" w:rsidRDefault="005A1725" w:rsidP="001D4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80000000" w:usb2="00000008"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1C483" w14:textId="32A19FCC" w:rsidR="00530C88" w:rsidRDefault="00530C88" w:rsidP="001F0646">
    <w:pPr>
      <w:pStyle w:val="a7"/>
      <w:jc w:val="right"/>
    </w:pPr>
    <w:r w:rsidRPr="007A3030">
      <w:rPr>
        <w:rFonts w:ascii="Times New Roman" w:hAnsi="Times New Roman"/>
      </w:rPr>
      <w:fldChar w:fldCharType="begin"/>
    </w:r>
    <w:r w:rsidRPr="007A3030">
      <w:rPr>
        <w:rFonts w:ascii="Times New Roman" w:hAnsi="Times New Roman"/>
      </w:rPr>
      <w:instrText>PAGE   \* MERGEFORMAT</w:instrText>
    </w:r>
    <w:r w:rsidRPr="007A3030">
      <w:rPr>
        <w:rFonts w:ascii="Times New Roman" w:hAnsi="Times New Roman"/>
      </w:rPr>
      <w:fldChar w:fldCharType="separate"/>
    </w:r>
    <w:r w:rsidR="00CD2D0C" w:rsidRPr="00CD2D0C">
      <w:rPr>
        <w:rFonts w:ascii="Times New Roman" w:hAnsi="Times New Roman"/>
        <w:noProof/>
        <w:lang w:val="ru-RU"/>
      </w:rPr>
      <w:t>64</w:t>
    </w:r>
    <w:r w:rsidRPr="007A3030">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C93D9" w14:textId="77777777" w:rsidR="005A1725" w:rsidRDefault="005A1725" w:rsidP="001D48E6">
      <w:r>
        <w:separator/>
      </w:r>
    </w:p>
  </w:footnote>
  <w:footnote w:type="continuationSeparator" w:id="0">
    <w:p w14:paraId="7E066F90" w14:textId="77777777" w:rsidR="005A1725" w:rsidRDefault="005A1725" w:rsidP="001D48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D26CC"/>
    <w:multiLevelType w:val="hybridMultilevel"/>
    <w:tmpl w:val="A484CE16"/>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F5B438F"/>
    <w:multiLevelType w:val="hybridMultilevel"/>
    <w:tmpl w:val="18CC9C2A"/>
    <w:lvl w:ilvl="0" w:tplc="C8DC58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4C54EE"/>
    <w:multiLevelType w:val="hybridMultilevel"/>
    <w:tmpl w:val="94CCF9B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180126F4"/>
    <w:multiLevelType w:val="hybridMultilevel"/>
    <w:tmpl w:val="84A2CFC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9D10AC9"/>
    <w:multiLevelType w:val="hybridMultilevel"/>
    <w:tmpl w:val="CAF24AE4"/>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C30185F"/>
    <w:multiLevelType w:val="hybridMultilevel"/>
    <w:tmpl w:val="5BB2559C"/>
    <w:lvl w:ilvl="0" w:tplc="90D2548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234890"/>
    <w:multiLevelType w:val="multilevel"/>
    <w:tmpl w:val="180A7808"/>
    <w:lvl w:ilvl="0">
      <w:start w:val="1"/>
      <w:numFmt w:val="decimal"/>
      <w:lvlText w:val="%1."/>
      <w:lvlJc w:val="left"/>
      <w:pPr>
        <w:ind w:left="3479" w:hanging="360"/>
      </w:pPr>
    </w:lvl>
    <w:lvl w:ilvl="1">
      <w:start w:val="1"/>
      <w:numFmt w:val="decimal"/>
      <w:isLgl/>
      <w:lvlText w:val="%1.%2."/>
      <w:lvlJc w:val="left"/>
      <w:pPr>
        <w:ind w:left="720" w:hanging="360"/>
      </w:pPr>
      <w:rPr>
        <w:rFonts w:hint="default"/>
        <w:color w:val="000000" w:themeColor="text1"/>
      </w:rPr>
    </w:lvl>
    <w:lvl w:ilvl="2">
      <w:start w:val="1"/>
      <w:numFmt w:val="bullet"/>
      <w:lvlText w:val=""/>
      <w:lvlJc w:val="left"/>
      <w:pPr>
        <w:ind w:left="1080" w:hanging="720"/>
      </w:pPr>
      <w:rPr>
        <w:rFonts w:ascii="Symbol" w:hAnsi="Symbol" w:hint="default"/>
        <w:b/>
        <w:i w:val="0"/>
        <w:color w:val="auto"/>
      </w:rPr>
    </w:lvl>
    <w:lvl w:ilvl="3">
      <w:start w:val="1"/>
      <w:numFmt w:val="decimal"/>
      <w:isLgl/>
      <w:lvlText w:val="%1.%2.%3.%4."/>
      <w:lvlJc w:val="left"/>
      <w:pPr>
        <w:ind w:left="1080" w:hanging="720"/>
      </w:pPr>
      <w:rPr>
        <w:rFonts w:hint="default"/>
        <w:b/>
        <w:i w:val="0"/>
        <w:color w:val="000000" w:themeColor="text1"/>
        <w:lang w:val="x-none"/>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8EF16BC"/>
    <w:multiLevelType w:val="hybridMultilevel"/>
    <w:tmpl w:val="9FC604B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15:restartNumberingAfterBreak="0">
    <w:nsid w:val="2C5157ED"/>
    <w:multiLevelType w:val="hybridMultilevel"/>
    <w:tmpl w:val="76D413A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15:restartNumberingAfterBreak="0">
    <w:nsid w:val="2E676758"/>
    <w:multiLevelType w:val="hybridMultilevel"/>
    <w:tmpl w:val="C016A15A"/>
    <w:lvl w:ilvl="0" w:tplc="C8DC58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A32C00"/>
    <w:multiLevelType w:val="multilevel"/>
    <w:tmpl w:val="E69A580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E306D81"/>
    <w:multiLevelType w:val="multilevel"/>
    <w:tmpl w:val="F92C9972"/>
    <w:lvl w:ilvl="0">
      <w:start w:val="1"/>
      <w:numFmt w:val="decimal"/>
      <w:pStyle w:val="a"/>
      <w:lvlText w:val="%1."/>
      <w:lvlJc w:val="left"/>
      <w:pPr>
        <w:tabs>
          <w:tab w:val="num" w:pos="360"/>
        </w:tabs>
        <w:ind w:left="360" w:hanging="360"/>
      </w:pPr>
      <w:rPr>
        <w:rFonts w:hint="default"/>
      </w:rPr>
    </w:lvl>
    <w:lvl w:ilvl="1">
      <w:start w:val="1"/>
      <w:numFmt w:val="decimal"/>
      <w:pStyle w:val="a0"/>
      <w:lvlText w:val="%1.%2."/>
      <w:lvlJc w:val="left"/>
      <w:pPr>
        <w:tabs>
          <w:tab w:val="num" w:pos="357"/>
        </w:tabs>
        <w:ind w:left="0" w:firstLine="0"/>
      </w:pPr>
      <w:rPr>
        <w:rFonts w:hint="default"/>
      </w:rPr>
    </w:lvl>
    <w:lvl w:ilvl="2">
      <w:start w:val="1"/>
      <w:numFmt w:val="decimal"/>
      <w:lvlText w:val="%1.%2.%3."/>
      <w:lvlJc w:val="left"/>
      <w:pPr>
        <w:tabs>
          <w:tab w:val="num" w:pos="357"/>
        </w:tabs>
        <w:ind w:left="0" w:firstLine="0"/>
      </w:pPr>
      <w:rPr>
        <w:rFonts w:hint="default"/>
      </w:rPr>
    </w:lvl>
    <w:lvl w:ilvl="3">
      <w:start w:val="1"/>
      <w:numFmt w:val="decimal"/>
      <w:lvlText w:val="%1.%2.%3.%4."/>
      <w:lvlJc w:val="left"/>
      <w:pPr>
        <w:tabs>
          <w:tab w:val="num" w:pos="357"/>
        </w:tabs>
        <w:ind w:left="0" w:firstLine="0"/>
      </w:pPr>
      <w:rPr>
        <w:rFonts w:hint="default"/>
      </w:rPr>
    </w:lvl>
    <w:lvl w:ilvl="4">
      <w:start w:val="1"/>
      <w:numFmt w:val="decimal"/>
      <w:lvlText w:val="%1.%2.%3.%4.%5."/>
      <w:lvlJc w:val="left"/>
      <w:pPr>
        <w:tabs>
          <w:tab w:val="num" w:pos="2520"/>
        </w:tabs>
        <w:ind w:left="0" w:firstLine="0"/>
      </w:pPr>
      <w:rPr>
        <w:rFonts w:hint="default"/>
      </w:rPr>
    </w:lvl>
    <w:lvl w:ilvl="5">
      <w:start w:val="1"/>
      <w:numFmt w:val="decimal"/>
      <w:lvlText w:val="%1.%2.%3.%4.%5.%6."/>
      <w:lvlJc w:val="left"/>
      <w:pPr>
        <w:tabs>
          <w:tab w:val="num" w:pos="357"/>
        </w:tabs>
        <w:ind w:left="0" w:firstLine="0"/>
      </w:pPr>
      <w:rPr>
        <w:rFonts w:hint="default"/>
      </w:rPr>
    </w:lvl>
    <w:lvl w:ilvl="6">
      <w:start w:val="1"/>
      <w:numFmt w:val="decimal"/>
      <w:lvlText w:val="%1.%2.%3.%4.%5.%6.%7."/>
      <w:lvlJc w:val="left"/>
      <w:pPr>
        <w:tabs>
          <w:tab w:val="num" w:pos="357"/>
        </w:tabs>
        <w:ind w:left="0" w:firstLine="0"/>
      </w:pPr>
      <w:rPr>
        <w:rFonts w:hint="default"/>
      </w:rPr>
    </w:lvl>
    <w:lvl w:ilvl="7">
      <w:start w:val="1"/>
      <w:numFmt w:val="decimal"/>
      <w:lvlText w:val="%1.%2.%3.%4.%5.%6.%7.%8."/>
      <w:lvlJc w:val="left"/>
      <w:pPr>
        <w:tabs>
          <w:tab w:val="num" w:pos="357"/>
        </w:tabs>
        <w:ind w:left="0" w:firstLine="0"/>
      </w:pPr>
      <w:rPr>
        <w:rFonts w:hint="default"/>
      </w:rPr>
    </w:lvl>
    <w:lvl w:ilvl="8">
      <w:start w:val="1"/>
      <w:numFmt w:val="decimal"/>
      <w:lvlText w:val="%1.%2.%3.%4.%5.%6.%7.%8.%9."/>
      <w:lvlJc w:val="left"/>
      <w:pPr>
        <w:tabs>
          <w:tab w:val="num" w:pos="357"/>
        </w:tabs>
        <w:ind w:left="0" w:firstLine="0"/>
      </w:pPr>
      <w:rPr>
        <w:rFonts w:hint="default"/>
      </w:rPr>
    </w:lvl>
  </w:abstractNum>
  <w:abstractNum w:abstractNumId="12" w15:restartNumberingAfterBreak="0">
    <w:nsid w:val="3E8A742F"/>
    <w:multiLevelType w:val="hybridMultilevel"/>
    <w:tmpl w:val="F11A1802"/>
    <w:lvl w:ilvl="0" w:tplc="4244A76C">
      <w:numFmt w:val="bullet"/>
      <w:pStyle w:val="21"/>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FA6588"/>
    <w:multiLevelType w:val="hybridMultilevel"/>
    <w:tmpl w:val="C3C84AE6"/>
    <w:lvl w:ilvl="0" w:tplc="C8DC58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23D709E"/>
    <w:multiLevelType w:val="hybridMultilevel"/>
    <w:tmpl w:val="7CE86590"/>
    <w:lvl w:ilvl="0" w:tplc="04190017">
      <w:start w:val="1"/>
      <w:numFmt w:val="bullet"/>
      <w:lvlText w:val=""/>
      <w:lvlJc w:val="left"/>
      <w:pPr>
        <w:ind w:left="1321" w:hanging="360"/>
      </w:pPr>
      <w:rPr>
        <w:rFonts w:ascii="Symbol" w:hAnsi="Symbol" w:hint="default"/>
      </w:rPr>
    </w:lvl>
    <w:lvl w:ilvl="1" w:tplc="04190019">
      <w:start w:val="1"/>
      <w:numFmt w:val="bullet"/>
      <w:lvlText w:val="o"/>
      <w:lvlJc w:val="left"/>
      <w:pPr>
        <w:ind w:left="2041" w:hanging="360"/>
      </w:pPr>
      <w:rPr>
        <w:rFonts w:ascii="Courier New" w:hAnsi="Courier New" w:cs="Courier New" w:hint="default"/>
      </w:rPr>
    </w:lvl>
    <w:lvl w:ilvl="2" w:tplc="0419001B">
      <w:numFmt w:val="bullet"/>
      <w:lvlText w:val="•"/>
      <w:lvlJc w:val="left"/>
      <w:pPr>
        <w:ind w:left="2851" w:hanging="450"/>
      </w:pPr>
      <w:rPr>
        <w:rFonts w:ascii="Times New Roman" w:eastAsia="Times New Roman" w:hAnsi="Times New Roman" w:cs="Times New Roman" w:hint="default"/>
      </w:rPr>
    </w:lvl>
    <w:lvl w:ilvl="3" w:tplc="0419000F">
      <w:start w:val="1"/>
      <w:numFmt w:val="bullet"/>
      <w:lvlText w:val=""/>
      <w:lvlJc w:val="left"/>
      <w:pPr>
        <w:ind w:left="3481" w:hanging="360"/>
      </w:pPr>
      <w:rPr>
        <w:rFonts w:ascii="Symbol" w:hAnsi="Symbol" w:hint="default"/>
      </w:rPr>
    </w:lvl>
    <w:lvl w:ilvl="4" w:tplc="04190019" w:tentative="1">
      <w:start w:val="1"/>
      <w:numFmt w:val="bullet"/>
      <w:lvlText w:val="o"/>
      <w:lvlJc w:val="left"/>
      <w:pPr>
        <w:ind w:left="4201" w:hanging="360"/>
      </w:pPr>
      <w:rPr>
        <w:rFonts w:ascii="Courier New" w:hAnsi="Courier New" w:cs="Courier New" w:hint="default"/>
      </w:rPr>
    </w:lvl>
    <w:lvl w:ilvl="5" w:tplc="0419001B" w:tentative="1">
      <w:start w:val="1"/>
      <w:numFmt w:val="bullet"/>
      <w:lvlText w:val=""/>
      <w:lvlJc w:val="left"/>
      <w:pPr>
        <w:ind w:left="4921" w:hanging="360"/>
      </w:pPr>
      <w:rPr>
        <w:rFonts w:ascii="Wingdings" w:hAnsi="Wingdings" w:hint="default"/>
      </w:rPr>
    </w:lvl>
    <w:lvl w:ilvl="6" w:tplc="0419000F" w:tentative="1">
      <w:start w:val="1"/>
      <w:numFmt w:val="bullet"/>
      <w:lvlText w:val=""/>
      <w:lvlJc w:val="left"/>
      <w:pPr>
        <w:ind w:left="5641" w:hanging="360"/>
      </w:pPr>
      <w:rPr>
        <w:rFonts w:ascii="Symbol" w:hAnsi="Symbol" w:hint="default"/>
      </w:rPr>
    </w:lvl>
    <w:lvl w:ilvl="7" w:tplc="04190019" w:tentative="1">
      <w:start w:val="1"/>
      <w:numFmt w:val="bullet"/>
      <w:lvlText w:val="o"/>
      <w:lvlJc w:val="left"/>
      <w:pPr>
        <w:ind w:left="6361" w:hanging="360"/>
      </w:pPr>
      <w:rPr>
        <w:rFonts w:ascii="Courier New" w:hAnsi="Courier New" w:cs="Courier New" w:hint="default"/>
      </w:rPr>
    </w:lvl>
    <w:lvl w:ilvl="8" w:tplc="0419001B" w:tentative="1">
      <w:start w:val="1"/>
      <w:numFmt w:val="bullet"/>
      <w:lvlText w:val=""/>
      <w:lvlJc w:val="left"/>
      <w:pPr>
        <w:ind w:left="7081" w:hanging="360"/>
      </w:pPr>
      <w:rPr>
        <w:rFonts w:ascii="Wingdings" w:hAnsi="Wingdings" w:hint="default"/>
      </w:rPr>
    </w:lvl>
  </w:abstractNum>
  <w:abstractNum w:abstractNumId="15" w15:restartNumberingAfterBreak="0">
    <w:nsid w:val="44274081"/>
    <w:multiLevelType w:val="hybridMultilevel"/>
    <w:tmpl w:val="E03878CA"/>
    <w:lvl w:ilvl="0" w:tplc="29B6AC9A">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47B3684F"/>
    <w:multiLevelType w:val="hybridMultilevel"/>
    <w:tmpl w:val="E8D86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D56CAF"/>
    <w:multiLevelType w:val="hybridMultilevel"/>
    <w:tmpl w:val="998C0072"/>
    <w:lvl w:ilvl="0" w:tplc="F0069D1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A07B9C"/>
    <w:multiLevelType w:val="hybridMultilevel"/>
    <w:tmpl w:val="C55CE9E2"/>
    <w:lvl w:ilvl="0" w:tplc="90D25484">
      <w:start w:val="1"/>
      <w:numFmt w:val="bullet"/>
      <w:lvlText w:val="-"/>
      <w:lvlJc w:val="left"/>
      <w:pPr>
        <w:ind w:left="1004" w:hanging="360"/>
      </w:pPr>
      <w:rPr>
        <w:rFonts w:ascii="Times New Roma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504D5233"/>
    <w:multiLevelType w:val="hybridMultilevel"/>
    <w:tmpl w:val="2E3C0B2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15:restartNumberingAfterBreak="0">
    <w:nsid w:val="51903D33"/>
    <w:multiLevelType w:val="hybridMultilevel"/>
    <w:tmpl w:val="E098B16E"/>
    <w:lvl w:ilvl="0" w:tplc="6F208A08">
      <w:start w:val="1"/>
      <w:numFmt w:val="decimal"/>
      <w:lvlText w:val="3.1.%1"/>
      <w:lvlJc w:val="left"/>
      <w:pPr>
        <w:ind w:left="235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525004CA"/>
    <w:multiLevelType w:val="hybridMultilevel"/>
    <w:tmpl w:val="D8C476C6"/>
    <w:lvl w:ilvl="0" w:tplc="08108C42">
      <w:start w:val="1"/>
      <w:numFmt w:val="bullet"/>
      <w:lvlText w:val="–"/>
      <w:lvlJc w:val="left"/>
      <w:pPr>
        <w:ind w:left="1211" w:hanging="360"/>
      </w:pPr>
      <w:rPr>
        <w:rFonts w:ascii="Times New Roman" w:hAnsi="Times New Roman" w:hint="default"/>
      </w:rPr>
    </w:lvl>
    <w:lvl w:ilvl="1" w:tplc="04190003">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2" w15:restartNumberingAfterBreak="0">
    <w:nsid w:val="52827B76"/>
    <w:multiLevelType w:val="hybridMultilevel"/>
    <w:tmpl w:val="6B18EBDA"/>
    <w:lvl w:ilvl="0" w:tplc="F0069D1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2049C6"/>
    <w:multiLevelType w:val="hybridMultilevel"/>
    <w:tmpl w:val="D96C8CFA"/>
    <w:lvl w:ilvl="0" w:tplc="90D2548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8B318A5"/>
    <w:multiLevelType w:val="hybridMultilevel"/>
    <w:tmpl w:val="559E1678"/>
    <w:lvl w:ilvl="0" w:tplc="3E9EB6EC">
      <w:start w:val="1"/>
      <w:numFmt w:val="bullet"/>
      <w:lvlText w:val=""/>
      <w:lvlJc w:val="left"/>
      <w:pPr>
        <w:ind w:left="1636"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B701F6E"/>
    <w:multiLevelType w:val="hybridMultilevel"/>
    <w:tmpl w:val="FA44B524"/>
    <w:lvl w:ilvl="0" w:tplc="041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1800" w:firstLine="72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140F44"/>
    <w:multiLevelType w:val="hybridMultilevel"/>
    <w:tmpl w:val="2A623B94"/>
    <w:lvl w:ilvl="0" w:tplc="C4A208B4">
      <w:start w:val="1"/>
      <w:numFmt w:val="bullet"/>
      <w:pStyle w:val="11"/>
      <w:lvlText w:val=""/>
      <w:lvlJc w:val="left"/>
      <w:pPr>
        <w:tabs>
          <w:tab w:val="num" w:pos="1077"/>
        </w:tabs>
        <w:ind w:left="1077" w:hanging="357"/>
      </w:pPr>
      <w:rPr>
        <w:rFonts w:ascii="Symbol" w:hAnsi="Symbol" w:hint="default"/>
        <w:b w:val="0"/>
        <w:i w:val="0"/>
        <w:color w:val="auto"/>
        <w:sz w:val="24"/>
        <w:szCs w:val="24"/>
        <w:u w:val="no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B47F02"/>
    <w:multiLevelType w:val="singleLevel"/>
    <w:tmpl w:val="7794C65A"/>
    <w:lvl w:ilvl="0">
      <w:start w:val="1"/>
      <w:numFmt w:val="bullet"/>
      <w:pStyle w:val="-"/>
      <w:lvlText w:val="–"/>
      <w:lvlJc w:val="left"/>
      <w:pPr>
        <w:tabs>
          <w:tab w:val="num" w:pos="1069"/>
        </w:tabs>
        <w:ind w:left="0" w:firstLine="709"/>
      </w:pPr>
      <w:rPr>
        <w:rFonts w:ascii="Times New Roman" w:hAnsi="Times New Roman" w:hint="default"/>
        <w:b w:val="0"/>
        <w:i w:val="0"/>
        <w:sz w:val="24"/>
        <w:u w:val="none"/>
      </w:rPr>
    </w:lvl>
  </w:abstractNum>
  <w:abstractNum w:abstractNumId="28" w15:restartNumberingAfterBreak="0">
    <w:nsid w:val="5ECC03F0"/>
    <w:multiLevelType w:val="hybridMultilevel"/>
    <w:tmpl w:val="9BC8E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47541E"/>
    <w:multiLevelType w:val="hybridMultilevel"/>
    <w:tmpl w:val="89D891F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0" w15:restartNumberingAfterBreak="0">
    <w:nsid w:val="608A55D8"/>
    <w:multiLevelType w:val="hybridMultilevel"/>
    <w:tmpl w:val="F3301124"/>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1153E07"/>
    <w:multiLevelType w:val="multilevel"/>
    <w:tmpl w:val="AD8EA850"/>
    <w:lvl w:ilvl="0">
      <w:start w:val="1"/>
      <w:numFmt w:val="decimal"/>
      <w:lvlText w:val="%1."/>
      <w:lvlJc w:val="left"/>
      <w:pPr>
        <w:ind w:left="3479"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1AF4CFA"/>
    <w:multiLevelType w:val="hybridMultilevel"/>
    <w:tmpl w:val="CAC8F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594AB2"/>
    <w:multiLevelType w:val="hybridMultilevel"/>
    <w:tmpl w:val="9B86F3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6FC1F73"/>
    <w:multiLevelType w:val="hybridMultilevel"/>
    <w:tmpl w:val="5D2E2A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A0E663D"/>
    <w:multiLevelType w:val="hybridMultilevel"/>
    <w:tmpl w:val="0F20AAE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6D4B2759"/>
    <w:multiLevelType w:val="hybridMultilevel"/>
    <w:tmpl w:val="94E476EC"/>
    <w:lvl w:ilvl="0" w:tplc="F0069D1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720C49"/>
    <w:multiLevelType w:val="hybridMultilevel"/>
    <w:tmpl w:val="F0CC5694"/>
    <w:lvl w:ilvl="0" w:tplc="90D2548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E0A44D8"/>
    <w:multiLevelType w:val="multilevel"/>
    <w:tmpl w:val="35DC906A"/>
    <w:lvl w:ilvl="0">
      <w:start w:val="1"/>
      <w:numFmt w:val="decimal"/>
      <w:pStyle w:val="1"/>
      <w:lvlText w:val="%1."/>
      <w:lvlJc w:val="left"/>
      <w:pPr>
        <w:ind w:left="3479" w:hanging="360"/>
      </w:pPr>
      <w:rPr>
        <w:rFonts w:ascii="Times New Roman" w:hAnsi="Times New Roman" w:cs="Times New Roman" w:hint="default"/>
        <w:sz w:val="28"/>
        <w:szCs w:val="28"/>
      </w:rPr>
    </w:lvl>
    <w:lvl w:ilvl="1">
      <w:start w:val="1"/>
      <w:numFmt w:val="decimal"/>
      <w:pStyle w:val="2"/>
      <w:isLgl/>
      <w:lvlText w:val="%1.%2."/>
      <w:lvlJc w:val="left"/>
      <w:pPr>
        <w:ind w:left="720" w:hanging="360"/>
      </w:pPr>
      <w:rPr>
        <w:rFonts w:hint="default"/>
        <w:color w:val="000000" w:themeColor="text1"/>
      </w:rPr>
    </w:lvl>
    <w:lvl w:ilvl="2">
      <w:start w:val="1"/>
      <w:numFmt w:val="decimal"/>
      <w:pStyle w:val="3"/>
      <w:isLgl/>
      <w:lvlText w:val="%1.%2.%3."/>
      <w:lvlJc w:val="left"/>
      <w:pPr>
        <w:ind w:left="1080" w:hanging="720"/>
      </w:pPr>
      <w:rPr>
        <w:rFonts w:hint="default"/>
        <w:b/>
        <w:i w:val="0"/>
        <w:color w:val="auto"/>
      </w:rPr>
    </w:lvl>
    <w:lvl w:ilvl="3">
      <w:start w:val="1"/>
      <w:numFmt w:val="decimal"/>
      <w:isLgl/>
      <w:lvlText w:val="%1.%2.%3.%4."/>
      <w:lvlJc w:val="left"/>
      <w:pPr>
        <w:ind w:left="1080" w:hanging="720"/>
      </w:pPr>
      <w:rPr>
        <w:rFonts w:hint="default"/>
        <w:b/>
        <w:i w:val="0"/>
        <w:color w:val="000000" w:themeColor="text1"/>
        <w:lang w:val="x-none"/>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21310D9"/>
    <w:multiLevelType w:val="multilevel"/>
    <w:tmpl w:val="02DE7630"/>
    <w:styleLink w:val="419OutlineNumbering"/>
    <w:lvl w:ilvl="0">
      <w:start w:val="1"/>
      <w:numFmt w:val="decimal"/>
      <w:pStyle w:val="GOST-Lvl1"/>
      <w:lvlText w:val="%1"/>
      <w:lvlJc w:val="left"/>
      <w:pPr>
        <w:tabs>
          <w:tab w:val="num" w:pos="1701"/>
        </w:tabs>
        <w:ind w:left="1701" w:hanging="850"/>
      </w:pPr>
      <w:rPr>
        <w:rFonts w:cs="Times New Roman"/>
      </w:rPr>
    </w:lvl>
    <w:lvl w:ilvl="1">
      <w:start w:val="1"/>
      <w:numFmt w:val="decimal"/>
      <w:pStyle w:val="GOST-Lvl2"/>
      <w:lvlText w:val="%1.%2"/>
      <w:lvlJc w:val="left"/>
      <w:pPr>
        <w:tabs>
          <w:tab w:val="num" w:pos="1701"/>
        </w:tabs>
        <w:ind w:left="1701" w:hanging="850"/>
      </w:pPr>
      <w:rPr>
        <w:rFonts w:cs="Times New Roman"/>
      </w:rPr>
    </w:lvl>
    <w:lvl w:ilvl="2">
      <w:start w:val="1"/>
      <w:numFmt w:val="decimal"/>
      <w:pStyle w:val="GOST-Lvl3"/>
      <w:lvlText w:val="%1.%2.%3"/>
      <w:lvlJc w:val="left"/>
      <w:pPr>
        <w:tabs>
          <w:tab w:val="num" w:pos="1701"/>
        </w:tabs>
        <w:ind w:left="1701" w:hanging="850"/>
      </w:pPr>
      <w:rPr>
        <w:rFonts w:cs="Times New Roman"/>
      </w:rPr>
    </w:lvl>
    <w:lvl w:ilvl="3">
      <w:start w:val="1"/>
      <w:numFmt w:val="decimal"/>
      <w:pStyle w:val="GOST-Lvl4"/>
      <w:lvlText w:val="%1.%2.%3.%4"/>
      <w:lvlJc w:val="left"/>
      <w:pPr>
        <w:tabs>
          <w:tab w:val="num" w:pos="1701"/>
        </w:tabs>
        <w:ind w:left="1701" w:hanging="850"/>
      </w:pPr>
      <w:rPr>
        <w:rFonts w:cs="Times New Roman"/>
      </w:rPr>
    </w:lvl>
    <w:lvl w:ilvl="4">
      <w:start w:val="1"/>
      <w:numFmt w:val="decimal"/>
      <w:pStyle w:val="GOST-Lvl5"/>
      <w:lvlText w:val="%1.%2.%3.%4.%5"/>
      <w:lvlJc w:val="left"/>
      <w:pPr>
        <w:tabs>
          <w:tab w:val="num" w:pos="1985"/>
        </w:tabs>
        <w:ind w:left="1985" w:hanging="1134"/>
      </w:pPr>
      <w:rPr>
        <w:rFonts w:cs="Times New Roman"/>
      </w:rPr>
    </w:lvl>
    <w:lvl w:ilvl="5">
      <w:start w:val="1"/>
      <w:numFmt w:val="decimal"/>
      <w:pStyle w:val="GOST-Lvl6"/>
      <w:lvlText w:val="%1.%2.%3.%4.%5.%6"/>
      <w:lvlJc w:val="left"/>
      <w:pPr>
        <w:tabs>
          <w:tab w:val="num" w:pos="2268"/>
        </w:tabs>
        <w:ind w:left="2268" w:hanging="1417"/>
      </w:pPr>
      <w:rPr>
        <w:rFonts w:cs="Times New Roman"/>
      </w:rPr>
    </w:lvl>
    <w:lvl w:ilvl="6">
      <w:start w:val="1"/>
      <w:numFmt w:val="decimal"/>
      <w:lvlRestart w:val="0"/>
      <w:suff w:val="nothing"/>
      <w:lvlText w:val="Рисунок %7"/>
      <w:lvlJc w:val="left"/>
      <w:pPr>
        <w:ind w:left="0" w:firstLine="0"/>
      </w:pPr>
      <w:rPr>
        <w:rFonts w:cs="Times New Roman"/>
        <w:i w:val="0"/>
      </w:rPr>
    </w:lvl>
    <w:lvl w:ilvl="7">
      <w:start w:val="1"/>
      <w:numFmt w:val="decimal"/>
      <w:lvlRestart w:val="0"/>
      <w:suff w:val="nothing"/>
      <w:lvlText w:val="Таблица %8"/>
      <w:lvlJc w:val="left"/>
      <w:pPr>
        <w:ind w:left="0" w:firstLine="0"/>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8">
      <w:start w:val="1"/>
      <w:numFmt w:val="lowerRoman"/>
      <w:lvlText w:val="%9."/>
      <w:lvlJc w:val="left"/>
      <w:pPr>
        <w:ind w:left="3240" w:hanging="360"/>
      </w:pPr>
      <w:rPr>
        <w:rFonts w:cs="Times New Roman"/>
      </w:rPr>
    </w:lvl>
  </w:abstractNum>
  <w:abstractNum w:abstractNumId="40" w15:restartNumberingAfterBreak="0">
    <w:nsid w:val="72AC07FE"/>
    <w:multiLevelType w:val="hybridMultilevel"/>
    <w:tmpl w:val="A9F83896"/>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41" w15:restartNumberingAfterBreak="0">
    <w:nsid w:val="74774066"/>
    <w:multiLevelType w:val="hybridMultilevel"/>
    <w:tmpl w:val="697E884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7"/>
  </w:num>
  <w:num w:numId="2">
    <w:abstractNumId w:val="12"/>
  </w:num>
  <w:num w:numId="3">
    <w:abstractNumId w:val="11"/>
  </w:num>
  <w:num w:numId="4">
    <w:abstractNumId w:val="26"/>
  </w:num>
  <w:num w:numId="5">
    <w:abstractNumId w:val="38"/>
  </w:num>
  <w:num w:numId="6">
    <w:abstractNumId w:val="24"/>
  </w:num>
  <w:num w:numId="7">
    <w:abstractNumId w:val="36"/>
  </w:num>
  <w:num w:numId="8">
    <w:abstractNumId w:val="22"/>
  </w:num>
  <w:num w:numId="9">
    <w:abstractNumId w:val="21"/>
  </w:num>
  <w:num w:numId="10">
    <w:abstractNumId w:val="25"/>
  </w:num>
  <w:num w:numId="11">
    <w:abstractNumId w:val="14"/>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9"/>
  </w:num>
  <w:num w:numId="15">
    <w:abstractNumId w:val="13"/>
  </w:num>
  <w:num w:numId="16">
    <w:abstractNumId w:val="39"/>
  </w:num>
  <w:num w:numId="17">
    <w:abstractNumId w:val="37"/>
  </w:num>
  <w:num w:numId="18">
    <w:abstractNumId w:val="23"/>
  </w:num>
  <w:num w:numId="19">
    <w:abstractNumId w:val="30"/>
  </w:num>
  <w:num w:numId="20">
    <w:abstractNumId w:val="35"/>
  </w:num>
  <w:num w:numId="21">
    <w:abstractNumId w:val="5"/>
  </w:num>
  <w:num w:numId="22">
    <w:abstractNumId w:val="16"/>
  </w:num>
  <w:num w:numId="23">
    <w:abstractNumId w:val="18"/>
  </w:num>
  <w:num w:numId="24">
    <w:abstractNumId w:val="40"/>
  </w:num>
  <w:num w:numId="25">
    <w:abstractNumId w:val="15"/>
  </w:num>
  <w:num w:numId="26">
    <w:abstractNumId w:val="6"/>
  </w:num>
  <w:num w:numId="27">
    <w:abstractNumId w:val="1"/>
  </w:num>
  <w:num w:numId="28">
    <w:abstractNumId w:val="34"/>
  </w:num>
  <w:num w:numId="29">
    <w:abstractNumId w:val="0"/>
  </w:num>
  <w:num w:numId="30">
    <w:abstractNumId w:val="28"/>
  </w:num>
  <w:num w:numId="31">
    <w:abstractNumId w:val="38"/>
  </w:num>
  <w:num w:numId="32">
    <w:abstractNumId w:val="17"/>
  </w:num>
  <w:num w:numId="33">
    <w:abstractNumId w:val="32"/>
  </w:num>
  <w:num w:numId="34">
    <w:abstractNumId w:val="10"/>
  </w:num>
  <w:num w:numId="35">
    <w:abstractNumId w:val="3"/>
  </w:num>
  <w:num w:numId="36">
    <w:abstractNumId w:val="29"/>
  </w:num>
  <w:num w:numId="37">
    <w:abstractNumId w:val="7"/>
  </w:num>
  <w:num w:numId="38">
    <w:abstractNumId w:val="19"/>
  </w:num>
  <w:num w:numId="39">
    <w:abstractNumId w:val="8"/>
  </w:num>
  <w:num w:numId="40">
    <w:abstractNumId w:val="41"/>
  </w:num>
  <w:num w:numId="41">
    <w:abstractNumId w:val="2"/>
  </w:num>
  <w:num w:numId="42">
    <w:abstractNumId w:val="33"/>
  </w:num>
  <w:num w:numId="43">
    <w:abstractNumId w:val="20"/>
  </w:num>
  <w:num w:numId="44">
    <w:abstractNumId w:val="4"/>
  </w:num>
  <w:num w:numId="45">
    <w:abstractNumId w:val="38"/>
  </w:num>
  <w:num w:numId="46">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8E6"/>
    <w:rsid w:val="0000296F"/>
    <w:rsid w:val="00023622"/>
    <w:rsid w:val="0002422F"/>
    <w:rsid w:val="00027389"/>
    <w:rsid w:val="00036BBF"/>
    <w:rsid w:val="00042120"/>
    <w:rsid w:val="0004765A"/>
    <w:rsid w:val="00055279"/>
    <w:rsid w:val="00065CFA"/>
    <w:rsid w:val="00066C43"/>
    <w:rsid w:val="000704A3"/>
    <w:rsid w:val="0007702B"/>
    <w:rsid w:val="000847C4"/>
    <w:rsid w:val="00086A39"/>
    <w:rsid w:val="000918E2"/>
    <w:rsid w:val="00092740"/>
    <w:rsid w:val="000975B1"/>
    <w:rsid w:val="000B2C06"/>
    <w:rsid w:val="000C3806"/>
    <w:rsid w:val="000C642A"/>
    <w:rsid w:val="000D138F"/>
    <w:rsid w:val="000D50AF"/>
    <w:rsid w:val="00102C1F"/>
    <w:rsid w:val="00107399"/>
    <w:rsid w:val="00115EA5"/>
    <w:rsid w:val="001267E9"/>
    <w:rsid w:val="001305A2"/>
    <w:rsid w:val="0013075F"/>
    <w:rsid w:val="0013476A"/>
    <w:rsid w:val="001467DC"/>
    <w:rsid w:val="001643A7"/>
    <w:rsid w:val="00166959"/>
    <w:rsid w:val="00174287"/>
    <w:rsid w:val="00177431"/>
    <w:rsid w:val="00185F53"/>
    <w:rsid w:val="00186359"/>
    <w:rsid w:val="00187FA3"/>
    <w:rsid w:val="00190634"/>
    <w:rsid w:val="00190AD5"/>
    <w:rsid w:val="00192915"/>
    <w:rsid w:val="00195928"/>
    <w:rsid w:val="001A4E5C"/>
    <w:rsid w:val="001A680B"/>
    <w:rsid w:val="001C1513"/>
    <w:rsid w:val="001C1723"/>
    <w:rsid w:val="001D48E6"/>
    <w:rsid w:val="001E29DD"/>
    <w:rsid w:val="001E5378"/>
    <w:rsid w:val="001E77A0"/>
    <w:rsid w:val="001F0646"/>
    <w:rsid w:val="001F0F5C"/>
    <w:rsid w:val="00200D47"/>
    <w:rsid w:val="00214035"/>
    <w:rsid w:val="00217617"/>
    <w:rsid w:val="002278CF"/>
    <w:rsid w:val="00250E1C"/>
    <w:rsid w:val="0025674A"/>
    <w:rsid w:val="00275020"/>
    <w:rsid w:val="0028352B"/>
    <w:rsid w:val="00283FDF"/>
    <w:rsid w:val="002864D9"/>
    <w:rsid w:val="00297971"/>
    <w:rsid w:val="002A53F0"/>
    <w:rsid w:val="002B1258"/>
    <w:rsid w:val="002B5829"/>
    <w:rsid w:val="002C7951"/>
    <w:rsid w:val="002D29BC"/>
    <w:rsid w:val="002E51D3"/>
    <w:rsid w:val="002E594F"/>
    <w:rsid w:val="002E620B"/>
    <w:rsid w:val="003046F7"/>
    <w:rsid w:val="003113AB"/>
    <w:rsid w:val="00311F82"/>
    <w:rsid w:val="00314C71"/>
    <w:rsid w:val="00316007"/>
    <w:rsid w:val="00316B19"/>
    <w:rsid w:val="003265FC"/>
    <w:rsid w:val="003300E1"/>
    <w:rsid w:val="00331288"/>
    <w:rsid w:val="003329B3"/>
    <w:rsid w:val="003332B6"/>
    <w:rsid w:val="00344FB1"/>
    <w:rsid w:val="003550E1"/>
    <w:rsid w:val="00375CBC"/>
    <w:rsid w:val="00377CBE"/>
    <w:rsid w:val="00385FAF"/>
    <w:rsid w:val="0039260B"/>
    <w:rsid w:val="003935A4"/>
    <w:rsid w:val="003A1D8D"/>
    <w:rsid w:val="003A41B3"/>
    <w:rsid w:val="003A7B3B"/>
    <w:rsid w:val="003B1F31"/>
    <w:rsid w:val="003C6FC0"/>
    <w:rsid w:val="003D214C"/>
    <w:rsid w:val="003D3A31"/>
    <w:rsid w:val="003D5CF8"/>
    <w:rsid w:val="003D7AFD"/>
    <w:rsid w:val="003F4926"/>
    <w:rsid w:val="003F7265"/>
    <w:rsid w:val="00402C56"/>
    <w:rsid w:val="00406E97"/>
    <w:rsid w:val="004126F1"/>
    <w:rsid w:val="00413A79"/>
    <w:rsid w:val="004155C5"/>
    <w:rsid w:val="004227FA"/>
    <w:rsid w:val="00425B48"/>
    <w:rsid w:val="004329D5"/>
    <w:rsid w:val="00432B55"/>
    <w:rsid w:val="00437CA4"/>
    <w:rsid w:val="00441941"/>
    <w:rsid w:val="0044210A"/>
    <w:rsid w:val="00451532"/>
    <w:rsid w:val="00453334"/>
    <w:rsid w:val="00455BE7"/>
    <w:rsid w:val="00463BB8"/>
    <w:rsid w:val="00464ED3"/>
    <w:rsid w:val="004666A8"/>
    <w:rsid w:val="00470791"/>
    <w:rsid w:val="00473A3C"/>
    <w:rsid w:val="00473A83"/>
    <w:rsid w:val="00477FF8"/>
    <w:rsid w:val="00482252"/>
    <w:rsid w:val="004858FB"/>
    <w:rsid w:val="00490CF5"/>
    <w:rsid w:val="004A0034"/>
    <w:rsid w:val="004A6EF1"/>
    <w:rsid w:val="004B2F5B"/>
    <w:rsid w:val="004C02F1"/>
    <w:rsid w:val="004C329C"/>
    <w:rsid w:val="004C32B4"/>
    <w:rsid w:val="004F3B80"/>
    <w:rsid w:val="00503F27"/>
    <w:rsid w:val="0050407D"/>
    <w:rsid w:val="005042DF"/>
    <w:rsid w:val="00506816"/>
    <w:rsid w:val="005074F6"/>
    <w:rsid w:val="005203A7"/>
    <w:rsid w:val="0052483F"/>
    <w:rsid w:val="005302A2"/>
    <w:rsid w:val="00530C88"/>
    <w:rsid w:val="00534DF7"/>
    <w:rsid w:val="00535D77"/>
    <w:rsid w:val="005373F7"/>
    <w:rsid w:val="00537A1F"/>
    <w:rsid w:val="00540761"/>
    <w:rsid w:val="005416BE"/>
    <w:rsid w:val="00541FC0"/>
    <w:rsid w:val="00550AE6"/>
    <w:rsid w:val="0056570B"/>
    <w:rsid w:val="00585979"/>
    <w:rsid w:val="00591233"/>
    <w:rsid w:val="00592E48"/>
    <w:rsid w:val="00593E0B"/>
    <w:rsid w:val="00596CAC"/>
    <w:rsid w:val="005A1725"/>
    <w:rsid w:val="005A6FA5"/>
    <w:rsid w:val="005A7AD6"/>
    <w:rsid w:val="005C2D43"/>
    <w:rsid w:val="005C7266"/>
    <w:rsid w:val="005D2A93"/>
    <w:rsid w:val="005E034D"/>
    <w:rsid w:val="005E4295"/>
    <w:rsid w:val="00603027"/>
    <w:rsid w:val="006116C6"/>
    <w:rsid w:val="0061539C"/>
    <w:rsid w:val="00615AB3"/>
    <w:rsid w:val="00617409"/>
    <w:rsid w:val="006268D9"/>
    <w:rsid w:val="00632DFF"/>
    <w:rsid w:val="006400B2"/>
    <w:rsid w:val="00644232"/>
    <w:rsid w:val="006502FD"/>
    <w:rsid w:val="006543DD"/>
    <w:rsid w:val="006659EC"/>
    <w:rsid w:val="006747C8"/>
    <w:rsid w:val="006864A7"/>
    <w:rsid w:val="00695588"/>
    <w:rsid w:val="00697748"/>
    <w:rsid w:val="006A47A9"/>
    <w:rsid w:val="006B5A51"/>
    <w:rsid w:val="006C425B"/>
    <w:rsid w:val="006C4CA4"/>
    <w:rsid w:val="006D0016"/>
    <w:rsid w:val="006D718E"/>
    <w:rsid w:val="006F0434"/>
    <w:rsid w:val="006F2D54"/>
    <w:rsid w:val="006F5D42"/>
    <w:rsid w:val="006F79B5"/>
    <w:rsid w:val="007043EA"/>
    <w:rsid w:val="007111F4"/>
    <w:rsid w:val="007118F7"/>
    <w:rsid w:val="00724EEE"/>
    <w:rsid w:val="007261BB"/>
    <w:rsid w:val="00726EFB"/>
    <w:rsid w:val="007356FB"/>
    <w:rsid w:val="0074188B"/>
    <w:rsid w:val="00745E61"/>
    <w:rsid w:val="00752E84"/>
    <w:rsid w:val="00761C13"/>
    <w:rsid w:val="00771E06"/>
    <w:rsid w:val="00776D66"/>
    <w:rsid w:val="00787CC2"/>
    <w:rsid w:val="00790A3F"/>
    <w:rsid w:val="007911F8"/>
    <w:rsid w:val="00791BB6"/>
    <w:rsid w:val="00792145"/>
    <w:rsid w:val="007A10BC"/>
    <w:rsid w:val="007B33C1"/>
    <w:rsid w:val="007C145A"/>
    <w:rsid w:val="007C1850"/>
    <w:rsid w:val="007C2F44"/>
    <w:rsid w:val="007C6160"/>
    <w:rsid w:val="007D2712"/>
    <w:rsid w:val="007D7852"/>
    <w:rsid w:val="007E230A"/>
    <w:rsid w:val="007F6E82"/>
    <w:rsid w:val="00804E5E"/>
    <w:rsid w:val="00812AD5"/>
    <w:rsid w:val="00817AFF"/>
    <w:rsid w:val="00823583"/>
    <w:rsid w:val="00824A68"/>
    <w:rsid w:val="00827D91"/>
    <w:rsid w:val="008405A9"/>
    <w:rsid w:val="0084097B"/>
    <w:rsid w:val="00842CC6"/>
    <w:rsid w:val="00843CA8"/>
    <w:rsid w:val="008449B9"/>
    <w:rsid w:val="0084625C"/>
    <w:rsid w:val="008528BA"/>
    <w:rsid w:val="00854D56"/>
    <w:rsid w:val="008562F1"/>
    <w:rsid w:val="0085692F"/>
    <w:rsid w:val="00857CC7"/>
    <w:rsid w:val="00860E43"/>
    <w:rsid w:val="00863E6D"/>
    <w:rsid w:val="008763FF"/>
    <w:rsid w:val="00877F7C"/>
    <w:rsid w:val="008A5348"/>
    <w:rsid w:val="008A6760"/>
    <w:rsid w:val="008B010B"/>
    <w:rsid w:val="008B08B3"/>
    <w:rsid w:val="008B3C1D"/>
    <w:rsid w:val="008B4920"/>
    <w:rsid w:val="008B49B5"/>
    <w:rsid w:val="008B5C3F"/>
    <w:rsid w:val="008B7BC4"/>
    <w:rsid w:val="008D635F"/>
    <w:rsid w:val="008F6681"/>
    <w:rsid w:val="00900214"/>
    <w:rsid w:val="009004F1"/>
    <w:rsid w:val="0090433A"/>
    <w:rsid w:val="0093339B"/>
    <w:rsid w:val="00944E7F"/>
    <w:rsid w:val="00946A67"/>
    <w:rsid w:val="009503BA"/>
    <w:rsid w:val="00956B47"/>
    <w:rsid w:val="00961F0F"/>
    <w:rsid w:val="00975C40"/>
    <w:rsid w:val="00980193"/>
    <w:rsid w:val="0098137F"/>
    <w:rsid w:val="009A66CD"/>
    <w:rsid w:val="009B150D"/>
    <w:rsid w:val="009C1C52"/>
    <w:rsid w:val="009C448A"/>
    <w:rsid w:val="009C4A5A"/>
    <w:rsid w:val="009C599C"/>
    <w:rsid w:val="009C7287"/>
    <w:rsid w:val="009C750C"/>
    <w:rsid w:val="009F4DAE"/>
    <w:rsid w:val="00A00B47"/>
    <w:rsid w:val="00A02E40"/>
    <w:rsid w:val="00A04AF3"/>
    <w:rsid w:val="00A056E3"/>
    <w:rsid w:val="00A0648E"/>
    <w:rsid w:val="00A21006"/>
    <w:rsid w:val="00A261B3"/>
    <w:rsid w:val="00A263ED"/>
    <w:rsid w:val="00A309E7"/>
    <w:rsid w:val="00A40678"/>
    <w:rsid w:val="00A430A0"/>
    <w:rsid w:val="00A45535"/>
    <w:rsid w:val="00A5208A"/>
    <w:rsid w:val="00A5292C"/>
    <w:rsid w:val="00A52CAD"/>
    <w:rsid w:val="00A5371B"/>
    <w:rsid w:val="00A56359"/>
    <w:rsid w:val="00A57ECD"/>
    <w:rsid w:val="00A61876"/>
    <w:rsid w:val="00A64252"/>
    <w:rsid w:val="00A80660"/>
    <w:rsid w:val="00A81791"/>
    <w:rsid w:val="00A860FD"/>
    <w:rsid w:val="00A865C6"/>
    <w:rsid w:val="00A9333F"/>
    <w:rsid w:val="00AA1005"/>
    <w:rsid w:val="00AA2763"/>
    <w:rsid w:val="00AB17FB"/>
    <w:rsid w:val="00AB70C4"/>
    <w:rsid w:val="00AC26D7"/>
    <w:rsid w:val="00AC7299"/>
    <w:rsid w:val="00AD26BD"/>
    <w:rsid w:val="00B0296A"/>
    <w:rsid w:val="00B36518"/>
    <w:rsid w:val="00B36CC5"/>
    <w:rsid w:val="00B44C91"/>
    <w:rsid w:val="00B450AD"/>
    <w:rsid w:val="00B64790"/>
    <w:rsid w:val="00B6768C"/>
    <w:rsid w:val="00B74638"/>
    <w:rsid w:val="00B765CE"/>
    <w:rsid w:val="00B83AD4"/>
    <w:rsid w:val="00B933A5"/>
    <w:rsid w:val="00BA0416"/>
    <w:rsid w:val="00BA1ACE"/>
    <w:rsid w:val="00BA7B07"/>
    <w:rsid w:val="00BB222E"/>
    <w:rsid w:val="00BB261F"/>
    <w:rsid w:val="00BB2FFA"/>
    <w:rsid w:val="00BB704E"/>
    <w:rsid w:val="00BC1E2C"/>
    <w:rsid w:val="00BD6355"/>
    <w:rsid w:val="00BE53F6"/>
    <w:rsid w:val="00BF061A"/>
    <w:rsid w:val="00BF277D"/>
    <w:rsid w:val="00BF6728"/>
    <w:rsid w:val="00BF7CB0"/>
    <w:rsid w:val="00C0430F"/>
    <w:rsid w:val="00C07B96"/>
    <w:rsid w:val="00C14C2C"/>
    <w:rsid w:val="00C254A7"/>
    <w:rsid w:val="00C262F8"/>
    <w:rsid w:val="00C32DCF"/>
    <w:rsid w:val="00C35E25"/>
    <w:rsid w:val="00C42AD9"/>
    <w:rsid w:val="00C447F8"/>
    <w:rsid w:val="00C45AAF"/>
    <w:rsid w:val="00C50BE8"/>
    <w:rsid w:val="00C529BF"/>
    <w:rsid w:val="00C54425"/>
    <w:rsid w:val="00C60498"/>
    <w:rsid w:val="00C63D86"/>
    <w:rsid w:val="00C67C1B"/>
    <w:rsid w:val="00C733FD"/>
    <w:rsid w:val="00C73A84"/>
    <w:rsid w:val="00C74D94"/>
    <w:rsid w:val="00C8005E"/>
    <w:rsid w:val="00C91CD6"/>
    <w:rsid w:val="00C96D82"/>
    <w:rsid w:val="00CB47B6"/>
    <w:rsid w:val="00CC0AC0"/>
    <w:rsid w:val="00CC1A83"/>
    <w:rsid w:val="00CC4449"/>
    <w:rsid w:val="00CC65F5"/>
    <w:rsid w:val="00CD01DF"/>
    <w:rsid w:val="00CD2567"/>
    <w:rsid w:val="00CD2D0C"/>
    <w:rsid w:val="00CD31DE"/>
    <w:rsid w:val="00CE075A"/>
    <w:rsid w:val="00CE1444"/>
    <w:rsid w:val="00CE5D19"/>
    <w:rsid w:val="00CE631E"/>
    <w:rsid w:val="00CF3EB3"/>
    <w:rsid w:val="00D13C22"/>
    <w:rsid w:val="00D14D51"/>
    <w:rsid w:val="00D167D7"/>
    <w:rsid w:val="00D17872"/>
    <w:rsid w:val="00D212E6"/>
    <w:rsid w:val="00D260F0"/>
    <w:rsid w:val="00D36445"/>
    <w:rsid w:val="00D453D4"/>
    <w:rsid w:val="00D45EFC"/>
    <w:rsid w:val="00D4602B"/>
    <w:rsid w:val="00D52C91"/>
    <w:rsid w:val="00D53600"/>
    <w:rsid w:val="00D603D2"/>
    <w:rsid w:val="00D6282A"/>
    <w:rsid w:val="00D727A0"/>
    <w:rsid w:val="00D90A6E"/>
    <w:rsid w:val="00DA004D"/>
    <w:rsid w:val="00DA2550"/>
    <w:rsid w:val="00DA4F00"/>
    <w:rsid w:val="00DA5985"/>
    <w:rsid w:val="00DA6796"/>
    <w:rsid w:val="00DA7C32"/>
    <w:rsid w:val="00DC455B"/>
    <w:rsid w:val="00DC4DB7"/>
    <w:rsid w:val="00DD1F54"/>
    <w:rsid w:val="00DE0660"/>
    <w:rsid w:val="00DF0F60"/>
    <w:rsid w:val="00DF4CC3"/>
    <w:rsid w:val="00E12956"/>
    <w:rsid w:val="00E14FDF"/>
    <w:rsid w:val="00E21051"/>
    <w:rsid w:val="00E235D3"/>
    <w:rsid w:val="00E235EC"/>
    <w:rsid w:val="00E30312"/>
    <w:rsid w:val="00E30700"/>
    <w:rsid w:val="00E320FD"/>
    <w:rsid w:val="00E35419"/>
    <w:rsid w:val="00E50367"/>
    <w:rsid w:val="00E54FC9"/>
    <w:rsid w:val="00E609E8"/>
    <w:rsid w:val="00E6116F"/>
    <w:rsid w:val="00E64965"/>
    <w:rsid w:val="00E81343"/>
    <w:rsid w:val="00E91621"/>
    <w:rsid w:val="00E92DA6"/>
    <w:rsid w:val="00EB6E25"/>
    <w:rsid w:val="00EC2D22"/>
    <w:rsid w:val="00EC51CD"/>
    <w:rsid w:val="00EC55C1"/>
    <w:rsid w:val="00EC5F8F"/>
    <w:rsid w:val="00EC71B5"/>
    <w:rsid w:val="00ED7C53"/>
    <w:rsid w:val="00EF2896"/>
    <w:rsid w:val="00EF2F73"/>
    <w:rsid w:val="00EF3B60"/>
    <w:rsid w:val="00F02B81"/>
    <w:rsid w:val="00F07FA5"/>
    <w:rsid w:val="00F12243"/>
    <w:rsid w:val="00F253FB"/>
    <w:rsid w:val="00F309F9"/>
    <w:rsid w:val="00F447D7"/>
    <w:rsid w:val="00F464CE"/>
    <w:rsid w:val="00F47789"/>
    <w:rsid w:val="00F533DA"/>
    <w:rsid w:val="00F5709F"/>
    <w:rsid w:val="00F6053F"/>
    <w:rsid w:val="00F67415"/>
    <w:rsid w:val="00F86B26"/>
    <w:rsid w:val="00F91500"/>
    <w:rsid w:val="00F964F0"/>
    <w:rsid w:val="00FA0024"/>
    <w:rsid w:val="00FA07FC"/>
    <w:rsid w:val="00FA3387"/>
    <w:rsid w:val="00FA6A02"/>
    <w:rsid w:val="00FB1B69"/>
    <w:rsid w:val="00FB325D"/>
    <w:rsid w:val="00FB381A"/>
    <w:rsid w:val="00FC338F"/>
    <w:rsid w:val="00FC62F4"/>
    <w:rsid w:val="00FC7E48"/>
    <w:rsid w:val="00FD71D2"/>
    <w:rsid w:val="00FD7C65"/>
    <w:rsid w:val="00FE23D0"/>
    <w:rsid w:val="00FE2949"/>
    <w:rsid w:val="00FE4B13"/>
    <w:rsid w:val="00FF1926"/>
    <w:rsid w:val="00FF3D6C"/>
    <w:rsid w:val="00FF4C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862569"/>
  <w15:docId w15:val="{EFB41C41-36ED-4124-B2AB-2894E1BA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D48E6"/>
    <w:pPr>
      <w:spacing w:after="0" w:line="240" w:lineRule="auto"/>
    </w:pPr>
    <w:rPr>
      <w:rFonts w:ascii="Calibri" w:eastAsia="Times New Roman" w:hAnsi="Calibri" w:cs="Times New Roman"/>
      <w:sz w:val="24"/>
      <w:szCs w:val="24"/>
      <w:lang w:eastAsia="ru-RU"/>
    </w:rPr>
  </w:style>
  <w:style w:type="paragraph" w:styleId="10">
    <w:name w:val="heading 1"/>
    <w:aliases w:val="Раздел,Название раздела без номера,???????? ??????? ??? ??????,разд,разд без номера,разд без номера1,разд без номера2,Заг. ненумер. раздела,H1,Заг.ненум.разд,разд без номера:&lt;Название&gt;,Çàã. íåíóìåð. ðàçäåëà,Çàã.íåíóì.ðàçä,ðàçä"/>
    <w:basedOn w:val="a1"/>
    <w:next w:val="a1"/>
    <w:link w:val="12"/>
    <w:uiPriority w:val="9"/>
    <w:qFormat/>
    <w:rsid w:val="001D48E6"/>
    <w:pPr>
      <w:keepNext/>
      <w:spacing w:before="240" w:after="60"/>
      <w:outlineLvl w:val="0"/>
    </w:pPr>
    <w:rPr>
      <w:rFonts w:ascii="Cambria" w:hAnsi="Cambria"/>
      <w:b/>
      <w:bCs/>
      <w:kern w:val="32"/>
      <w:sz w:val="32"/>
      <w:szCs w:val="32"/>
      <w:lang w:val="x-none" w:eastAsia="x-none"/>
    </w:rPr>
  </w:style>
  <w:style w:type="paragraph" w:styleId="20">
    <w:name w:val="heading 2"/>
    <w:aliases w:val="Текст пункта раздела,разд с номером,Разд,1 Название раздела,1 Название раздела с номером,Загол.раздела,разд с номером1,разд с номером2,Заг. раздела,H2,разд с номером:1 &lt;Название&gt;,1. &lt;Текст&gt;,1 &lt;Заголовок&gt;,п/р,Абзац,1 &lt;Çàãîëîâîê&gt;,Çàã. ðàçäåëà"/>
    <w:basedOn w:val="a1"/>
    <w:next w:val="a1"/>
    <w:link w:val="22"/>
    <w:unhideWhenUsed/>
    <w:qFormat/>
    <w:rsid w:val="001D48E6"/>
    <w:pPr>
      <w:keepNext/>
      <w:spacing w:before="240" w:after="60"/>
      <w:outlineLvl w:val="1"/>
    </w:pPr>
    <w:rPr>
      <w:rFonts w:ascii="Cambria" w:hAnsi="Cambria"/>
      <w:b/>
      <w:bCs/>
      <w:i/>
      <w:iCs/>
      <w:sz w:val="28"/>
      <w:szCs w:val="28"/>
      <w:lang w:val="x-none" w:eastAsia="x-none"/>
    </w:rPr>
  </w:style>
  <w:style w:type="paragraph" w:styleId="30">
    <w:name w:val="heading 3"/>
    <w:aliases w:val="Подраздел,Подр,1.1  Текст пункта в разделе,1.1  ????? ?????? ? ???????,Пункт разд.,Заг.подразд.,подразд,подразд1,подразд2,П. 2 цифры,h3,подразд:1.1 &lt;Название&gt;,1.1 &lt;Текст&gt;,1.1. &lt;Текст&gt;,1.1 &lt;Òåêñò&gt;,Ï. 2 öèôðû,Çàã.ïîäðàçä.,ïîäðàçä,ïîäðàçä1"/>
    <w:basedOn w:val="a1"/>
    <w:next w:val="a1"/>
    <w:link w:val="31"/>
    <w:uiPriority w:val="9"/>
    <w:unhideWhenUsed/>
    <w:qFormat/>
    <w:rsid w:val="001D48E6"/>
    <w:pPr>
      <w:keepNext/>
      <w:spacing w:before="240" w:after="60"/>
      <w:outlineLvl w:val="2"/>
    </w:pPr>
    <w:rPr>
      <w:rFonts w:ascii="Cambria" w:hAnsi="Cambria"/>
      <w:b/>
      <w:bCs/>
      <w:sz w:val="26"/>
      <w:szCs w:val="26"/>
      <w:lang w:val="x-none" w:eastAsia="x-none"/>
    </w:rPr>
  </w:style>
  <w:style w:type="paragraph" w:styleId="4">
    <w:name w:val="heading 4"/>
    <w:aliases w:val="Текст пункта подраздела,1.1.1 Текст подпункта в разделе,1.1.1 ????? ????????? ? ???????,Пункт подразд.,Пункт подраздела,пункт,пункт1,пункт2,П. 3 цифры,Абз. пункта подраздела,Абзац п. подраздела,пункт:1.1.1 &lt;Название или текст&gt;,1.1.1. &lt;Текст&gt;"/>
    <w:basedOn w:val="a1"/>
    <w:next w:val="a1"/>
    <w:link w:val="40"/>
    <w:uiPriority w:val="9"/>
    <w:semiHidden/>
    <w:unhideWhenUsed/>
    <w:qFormat/>
    <w:rsid w:val="001D48E6"/>
    <w:pPr>
      <w:keepNext/>
      <w:spacing w:before="240" w:after="60"/>
      <w:outlineLvl w:val="3"/>
    </w:pPr>
    <w:rPr>
      <w:b/>
      <w:bCs/>
      <w:sz w:val="28"/>
      <w:szCs w:val="28"/>
      <w:lang w:val="x-none" w:eastAsia="x-none"/>
    </w:rPr>
  </w:style>
  <w:style w:type="paragraph" w:styleId="5">
    <w:name w:val="heading 5"/>
    <w:aliases w:val="Пункт,Подпункт,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подпункт17,подпункт9,подпункт18,подпункт10"/>
    <w:basedOn w:val="a1"/>
    <w:next w:val="a1"/>
    <w:link w:val="50"/>
    <w:unhideWhenUsed/>
    <w:qFormat/>
    <w:rsid w:val="001D48E6"/>
    <w:pPr>
      <w:spacing w:before="240" w:after="60"/>
      <w:outlineLvl w:val="4"/>
    </w:pPr>
    <w:rPr>
      <w:b/>
      <w:bCs/>
      <w:i/>
      <w:iCs/>
      <w:sz w:val="26"/>
      <w:szCs w:val="26"/>
      <w:lang w:val="x-none" w:eastAsia="x-none"/>
    </w:rPr>
  </w:style>
  <w:style w:type="paragraph" w:styleId="6">
    <w:name w:val="heading 6"/>
    <w:aliases w:val="Текст подпункта,1.1.1 Название или текст пункта в подразделе,1.1.1 Название пункта в подразделе,1.1.1 ???????? ??? ????? ?????? ? ??????????,1.1.1 ???????? ?????? ? ??????????,Переч.-,П. 5 цифр,перечисление с буквами,1),дефис,äåôèñ,Ï. 5 öèôð"/>
    <w:basedOn w:val="a1"/>
    <w:next w:val="a1"/>
    <w:link w:val="60"/>
    <w:unhideWhenUsed/>
    <w:qFormat/>
    <w:rsid w:val="001D48E6"/>
    <w:pPr>
      <w:spacing w:before="240" w:after="60"/>
      <w:outlineLvl w:val="5"/>
    </w:pPr>
    <w:rPr>
      <w:b/>
      <w:bCs/>
      <w:sz w:val="20"/>
      <w:szCs w:val="20"/>
      <w:lang w:val="x-none" w:eastAsia="x-none"/>
    </w:rPr>
  </w:style>
  <w:style w:type="paragraph" w:styleId="7">
    <w:name w:val="heading 7"/>
    <w:aliases w:val="Переч_а),Переч_1),1.1.1.1 Текст подпункта,1.1.1.1 ????? ?????????,1.1.1.1 ????? ????????? ????? ???????? ??????,перечисление с цифрами,а),Переч. –,Org Heading 5,Переч.  ),Перечисление цифры),1.1.1.1 Текст подпункта после названия пункта"/>
    <w:basedOn w:val="a1"/>
    <w:next w:val="a1"/>
    <w:link w:val="70"/>
    <w:unhideWhenUsed/>
    <w:qFormat/>
    <w:rsid w:val="001D48E6"/>
    <w:pPr>
      <w:spacing w:before="240" w:after="60"/>
      <w:outlineLvl w:val="6"/>
    </w:pPr>
    <w:rPr>
      <w:lang w:val="x-none" w:eastAsia="x-none"/>
    </w:rPr>
  </w:style>
  <w:style w:type="paragraph" w:styleId="8">
    <w:name w:val="heading 8"/>
    <w:aliases w:val="Переч_а)1),а) список с буквами,?) ?????? ? ???????,1.1.1 ????? ?????? ? ??????????,Переч. a),Переч. 1),1.1.1 Текст пункта в подразделе,Переч. а),перечиления с деф,перечиления с буквами,ïåðå÷èëåíèÿ ñ äåô,Ïåðå÷. à),à) ñïèñîê ñ áóêâàìè,а)1"/>
    <w:basedOn w:val="a1"/>
    <w:next w:val="a1"/>
    <w:link w:val="80"/>
    <w:unhideWhenUsed/>
    <w:qFormat/>
    <w:rsid w:val="001D48E6"/>
    <w:pPr>
      <w:spacing w:before="240" w:after="60"/>
      <w:outlineLvl w:val="7"/>
    </w:pPr>
    <w:rPr>
      <w:i/>
      <w:iCs/>
      <w:lang w:val="x-none" w:eastAsia="x-none"/>
    </w:rPr>
  </w:style>
  <w:style w:type="paragraph" w:styleId="9">
    <w:name w:val="heading 9"/>
    <w:basedOn w:val="a1"/>
    <w:next w:val="a1"/>
    <w:link w:val="90"/>
    <w:uiPriority w:val="9"/>
    <w:semiHidden/>
    <w:unhideWhenUsed/>
    <w:qFormat/>
    <w:rsid w:val="001D48E6"/>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Раздел Знак,Название раздела без номера Знак,???????? ??????? ??? ?????? Знак,разд Знак,разд без номера Знак,разд без номера1 Знак,разд без номера2 Знак,Заг. ненумер. раздела Знак,H1 Знак,Заг.ненум.разд Знак,Çàã. íåíóìåð. ðàçäåëà Знак"/>
    <w:basedOn w:val="a2"/>
    <w:link w:val="10"/>
    <w:uiPriority w:val="9"/>
    <w:rsid w:val="001D48E6"/>
    <w:rPr>
      <w:rFonts w:ascii="Cambria" w:eastAsia="Times New Roman" w:hAnsi="Cambria" w:cs="Times New Roman"/>
      <w:b/>
      <w:bCs/>
      <w:kern w:val="32"/>
      <w:sz w:val="32"/>
      <w:szCs w:val="32"/>
      <w:lang w:val="x-none" w:eastAsia="x-none"/>
    </w:rPr>
  </w:style>
  <w:style w:type="character" w:customStyle="1" w:styleId="22">
    <w:name w:val="Заголовок 2 Знак"/>
    <w:aliases w:val="Текст пункта раздела Знак,разд с номером Знак,Разд Знак,1 Название раздела Знак,1 Название раздела с номером Знак,Загол.раздела Знак,разд с номером1 Знак,разд с номером2 Знак,Заг. раздела Знак,H2 Знак,разд с номером:1 &lt;Название&gt; Знак"/>
    <w:basedOn w:val="a2"/>
    <w:link w:val="20"/>
    <w:rsid w:val="001D48E6"/>
    <w:rPr>
      <w:rFonts w:ascii="Cambria" w:eastAsia="Times New Roman" w:hAnsi="Cambria" w:cs="Times New Roman"/>
      <w:b/>
      <w:bCs/>
      <w:i/>
      <w:iCs/>
      <w:sz w:val="28"/>
      <w:szCs w:val="28"/>
      <w:lang w:val="x-none" w:eastAsia="x-none"/>
    </w:rPr>
  </w:style>
  <w:style w:type="character" w:customStyle="1" w:styleId="31">
    <w:name w:val="Заголовок 3 Знак"/>
    <w:aliases w:val="Подраздел Знак,Подр Знак,1.1  Текст пункта в разделе Знак,1.1  ????? ?????? ? ??????? Знак,Пункт разд. Знак,Заг.подразд. Знак,подразд Знак,подразд1 Знак,подразд2 Знак,П. 2 цифры Знак,h3 Знак,подразд:1.1 &lt;Название&gt; Знак,1.1 &lt;Текст&gt; Знак"/>
    <w:basedOn w:val="a2"/>
    <w:link w:val="30"/>
    <w:uiPriority w:val="9"/>
    <w:rsid w:val="001D48E6"/>
    <w:rPr>
      <w:rFonts w:ascii="Cambria" w:eastAsia="Times New Roman" w:hAnsi="Cambria" w:cs="Times New Roman"/>
      <w:b/>
      <w:bCs/>
      <w:sz w:val="26"/>
      <w:szCs w:val="26"/>
      <w:lang w:val="x-none" w:eastAsia="x-none"/>
    </w:rPr>
  </w:style>
  <w:style w:type="character" w:customStyle="1" w:styleId="40">
    <w:name w:val="Заголовок 4 Знак"/>
    <w:aliases w:val="Текст пункта подраздела Знак,1.1.1 Текст подпункта в разделе Знак,1.1.1 ????? ????????? ? ??????? Знак,Пункт подразд. Знак,Пункт подраздела Знак,пункт Знак,пункт1 Знак,пункт2 Знак,П. 3 цифры Знак,Абз. пункта подраздела Знак"/>
    <w:basedOn w:val="a2"/>
    <w:link w:val="4"/>
    <w:uiPriority w:val="9"/>
    <w:semiHidden/>
    <w:rsid w:val="001D48E6"/>
    <w:rPr>
      <w:rFonts w:ascii="Calibri" w:eastAsia="Times New Roman" w:hAnsi="Calibri" w:cs="Times New Roman"/>
      <w:b/>
      <w:bCs/>
      <w:sz w:val="28"/>
      <w:szCs w:val="28"/>
      <w:lang w:val="x-none" w:eastAsia="x-none"/>
    </w:rPr>
  </w:style>
  <w:style w:type="character" w:customStyle="1" w:styleId="50">
    <w:name w:val="Заголовок 5 Знак"/>
    <w:aliases w:val="Пункт Знак,Подпункт Знак,1.1  Название подраздела Знак,подпункт Знак,подпункт1 Знак,подпункт2 Знак,подпункт11 Знак,подпункт3 Знак,подпункт12 Знак,подпункт4 Знак,подпункт13 Знак,подпункт5 Знак,подпункт14 Знак,подпункт6 Знак"/>
    <w:basedOn w:val="a2"/>
    <w:link w:val="5"/>
    <w:rsid w:val="001D48E6"/>
    <w:rPr>
      <w:rFonts w:ascii="Calibri" w:eastAsia="Times New Roman" w:hAnsi="Calibri" w:cs="Times New Roman"/>
      <w:b/>
      <w:bCs/>
      <w:i/>
      <w:iCs/>
      <w:sz w:val="26"/>
      <w:szCs w:val="26"/>
      <w:lang w:val="x-none" w:eastAsia="x-none"/>
    </w:rPr>
  </w:style>
  <w:style w:type="character" w:customStyle="1" w:styleId="60">
    <w:name w:val="Заголовок 6 Знак"/>
    <w:aliases w:val="Текст подпункта Знак,1.1.1 Название или текст пункта в подразделе Знак,1.1.1 Название пункта в подразделе Знак,1.1.1 ???????? ??? ????? ?????? ? ?????????? Знак,1.1.1 ???????? ?????? ? ?????????? Знак,Переч.- Знак,П. 5 цифр Знак,1) Знак"/>
    <w:basedOn w:val="a2"/>
    <w:link w:val="6"/>
    <w:rsid w:val="001D48E6"/>
    <w:rPr>
      <w:rFonts w:ascii="Calibri" w:eastAsia="Times New Roman" w:hAnsi="Calibri" w:cs="Times New Roman"/>
      <w:b/>
      <w:bCs/>
      <w:sz w:val="20"/>
      <w:szCs w:val="20"/>
      <w:lang w:val="x-none" w:eastAsia="x-none"/>
    </w:rPr>
  </w:style>
  <w:style w:type="character" w:customStyle="1" w:styleId="70">
    <w:name w:val="Заголовок 7 Знак"/>
    <w:aliases w:val="Переч_а) Знак,Переч_1) Знак,1.1.1.1 Текст подпункта Знак,1.1.1.1 ????? ????????? Знак,1.1.1.1 ????? ????????? ????? ???????? ?????? Знак,перечисление с цифрами Знак,а) Знак,Переч. – Знак,Org Heading 5 Знак,Переч.  ) Знак"/>
    <w:basedOn w:val="a2"/>
    <w:link w:val="7"/>
    <w:rsid w:val="001D48E6"/>
    <w:rPr>
      <w:rFonts w:ascii="Calibri" w:eastAsia="Times New Roman" w:hAnsi="Calibri" w:cs="Times New Roman"/>
      <w:sz w:val="24"/>
      <w:szCs w:val="24"/>
      <w:lang w:val="x-none" w:eastAsia="x-none"/>
    </w:rPr>
  </w:style>
  <w:style w:type="character" w:customStyle="1" w:styleId="80">
    <w:name w:val="Заголовок 8 Знак"/>
    <w:aliases w:val="Переч_а)1) Знак,а) список с буквами Знак,?) ?????? ? ??????? Знак,1.1.1 ????? ?????? ? ?????????? Знак,Переч. a) Знак,Переч. 1) Знак,1.1.1 Текст пункта в подразделе Знак,Переч. а) Знак,перечиления с деф Знак,перечиления с буквами Знак"/>
    <w:basedOn w:val="a2"/>
    <w:link w:val="8"/>
    <w:rsid w:val="001D48E6"/>
    <w:rPr>
      <w:rFonts w:ascii="Calibri" w:eastAsia="Times New Roman" w:hAnsi="Calibri" w:cs="Times New Roman"/>
      <w:i/>
      <w:iCs/>
      <w:sz w:val="24"/>
      <w:szCs w:val="24"/>
      <w:lang w:val="x-none" w:eastAsia="x-none"/>
    </w:rPr>
  </w:style>
  <w:style w:type="character" w:customStyle="1" w:styleId="90">
    <w:name w:val="Заголовок 9 Знак"/>
    <w:basedOn w:val="a2"/>
    <w:link w:val="9"/>
    <w:uiPriority w:val="9"/>
    <w:semiHidden/>
    <w:rsid w:val="001D48E6"/>
    <w:rPr>
      <w:rFonts w:ascii="Cambria" w:eastAsia="Times New Roman" w:hAnsi="Cambria" w:cs="Times New Roman"/>
      <w:sz w:val="20"/>
      <w:szCs w:val="20"/>
      <w:lang w:val="x-none" w:eastAsia="x-none"/>
    </w:rPr>
  </w:style>
  <w:style w:type="paragraph" w:customStyle="1" w:styleId="-">
    <w:name w:val="Переч&quot;-&quot;"/>
    <w:basedOn w:val="a1"/>
    <w:rsid w:val="001D48E6"/>
    <w:pPr>
      <w:numPr>
        <w:numId w:val="1"/>
      </w:numPr>
      <w:tabs>
        <w:tab w:val="clear" w:pos="1069"/>
        <w:tab w:val="num" w:pos="993"/>
      </w:tabs>
      <w:jc w:val="both"/>
    </w:pPr>
    <w:rPr>
      <w:rFonts w:ascii="Times New Roman" w:hAnsi="Times New Roman"/>
      <w:szCs w:val="20"/>
    </w:rPr>
  </w:style>
  <w:style w:type="paragraph" w:styleId="a5">
    <w:name w:val="header"/>
    <w:basedOn w:val="a1"/>
    <w:link w:val="a6"/>
    <w:uiPriority w:val="99"/>
    <w:unhideWhenUsed/>
    <w:rsid w:val="001D48E6"/>
    <w:pPr>
      <w:tabs>
        <w:tab w:val="center" w:pos="4677"/>
        <w:tab w:val="right" w:pos="9355"/>
      </w:tabs>
    </w:pPr>
    <w:rPr>
      <w:sz w:val="22"/>
      <w:szCs w:val="22"/>
      <w:lang w:val="x-none" w:eastAsia="en-US"/>
    </w:rPr>
  </w:style>
  <w:style w:type="character" w:customStyle="1" w:styleId="a6">
    <w:name w:val="Верхний колонтитул Знак"/>
    <w:basedOn w:val="a2"/>
    <w:link w:val="a5"/>
    <w:uiPriority w:val="99"/>
    <w:rsid w:val="001D48E6"/>
    <w:rPr>
      <w:rFonts w:ascii="Calibri" w:eastAsia="Times New Roman" w:hAnsi="Calibri" w:cs="Times New Roman"/>
      <w:lang w:val="x-none"/>
    </w:rPr>
  </w:style>
  <w:style w:type="paragraph" w:styleId="a7">
    <w:name w:val="footer"/>
    <w:basedOn w:val="a1"/>
    <w:link w:val="a8"/>
    <w:uiPriority w:val="99"/>
    <w:unhideWhenUsed/>
    <w:rsid w:val="001D48E6"/>
    <w:pPr>
      <w:tabs>
        <w:tab w:val="center" w:pos="4677"/>
        <w:tab w:val="right" w:pos="9355"/>
      </w:tabs>
    </w:pPr>
    <w:rPr>
      <w:sz w:val="22"/>
      <w:szCs w:val="22"/>
      <w:lang w:val="x-none" w:eastAsia="en-US"/>
    </w:rPr>
  </w:style>
  <w:style w:type="character" w:customStyle="1" w:styleId="a8">
    <w:name w:val="Нижний колонтитул Знак"/>
    <w:basedOn w:val="a2"/>
    <w:link w:val="a7"/>
    <w:uiPriority w:val="99"/>
    <w:rsid w:val="001D48E6"/>
    <w:rPr>
      <w:rFonts w:ascii="Calibri" w:eastAsia="Times New Roman" w:hAnsi="Calibri" w:cs="Times New Roman"/>
      <w:lang w:val="x-none"/>
    </w:rPr>
  </w:style>
  <w:style w:type="paragraph" w:customStyle="1" w:styleId="1CharCharCharCharCharCharCharChar">
    <w:name w:val="Знак Знак1 Char Char Знак Знак Char Char Знак Знак Char Char Знак Знак Char Char"/>
    <w:next w:val="10"/>
    <w:semiHidden/>
    <w:rsid w:val="001D48E6"/>
    <w:pPr>
      <w:spacing w:line="240" w:lineRule="exact"/>
    </w:pPr>
    <w:rPr>
      <w:rFonts w:ascii="Times New Roman" w:eastAsia="Times New Roman" w:hAnsi="Times New Roman" w:cs="Times New Roman"/>
      <w:b/>
      <w:sz w:val="24"/>
      <w:lang w:val="en-GB"/>
    </w:rPr>
  </w:style>
  <w:style w:type="paragraph" w:styleId="a9">
    <w:name w:val="caption"/>
    <w:aliases w:val="Рисунок"/>
    <w:basedOn w:val="a1"/>
    <w:next w:val="a1"/>
    <w:uiPriority w:val="35"/>
    <w:semiHidden/>
    <w:unhideWhenUsed/>
    <w:rsid w:val="001D48E6"/>
    <w:rPr>
      <w:b/>
      <w:bCs/>
      <w:sz w:val="18"/>
      <w:szCs w:val="18"/>
    </w:rPr>
  </w:style>
  <w:style w:type="paragraph" w:styleId="aa">
    <w:name w:val="No Spacing"/>
    <w:basedOn w:val="a1"/>
    <w:link w:val="ab"/>
    <w:uiPriority w:val="1"/>
    <w:qFormat/>
    <w:rsid w:val="001D48E6"/>
    <w:rPr>
      <w:szCs w:val="32"/>
      <w:lang w:val="x-none" w:eastAsia="x-none"/>
    </w:rPr>
  </w:style>
  <w:style w:type="character" w:customStyle="1" w:styleId="ab">
    <w:name w:val="Без интервала Знак"/>
    <w:link w:val="aa"/>
    <w:uiPriority w:val="1"/>
    <w:rsid w:val="001D48E6"/>
    <w:rPr>
      <w:rFonts w:ascii="Calibri" w:eastAsia="Times New Roman" w:hAnsi="Calibri" w:cs="Times New Roman"/>
      <w:sz w:val="24"/>
      <w:szCs w:val="32"/>
      <w:lang w:val="x-none" w:eastAsia="x-none"/>
    </w:rPr>
  </w:style>
  <w:style w:type="paragraph" w:styleId="ac">
    <w:name w:val="Balloon Text"/>
    <w:basedOn w:val="a1"/>
    <w:link w:val="ad"/>
    <w:uiPriority w:val="99"/>
    <w:semiHidden/>
    <w:unhideWhenUsed/>
    <w:rsid w:val="001D48E6"/>
    <w:rPr>
      <w:rFonts w:ascii="Tahoma" w:hAnsi="Tahoma"/>
      <w:sz w:val="16"/>
      <w:szCs w:val="16"/>
      <w:lang w:val="x-none" w:eastAsia="en-US"/>
    </w:rPr>
  </w:style>
  <w:style w:type="character" w:customStyle="1" w:styleId="ad">
    <w:name w:val="Текст выноски Знак"/>
    <w:basedOn w:val="a2"/>
    <w:link w:val="ac"/>
    <w:uiPriority w:val="99"/>
    <w:semiHidden/>
    <w:rsid w:val="001D48E6"/>
    <w:rPr>
      <w:rFonts w:ascii="Tahoma" w:eastAsia="Times New Roman" w:hAnsi="Tahoma" w:cs="Times New Roman"/>
      <w:sz w:val="16"/>
      <w:szCs w:val="16"/>
      <w:lang w:val="x-none"/>
    </w:rPr>
  </w:style>
  <w:style w:type="paragraph" w:customStyle="1" w:styleId="13">
    <w:name w:val="Обычный1"/>
    <w:link w:val="CharChar"/>
    <w:rsid w:val="001D48E6"/>
    <w:pPr>
      <w:widowControl w:val="0"/>
      <w:spacing w:after="0" w:line="240" w:lineRule="auto"/>
      <w:ind w:left="120" w:firstLine="560"/>
    </w:pPr>
    <w:rPr>
      <w:rFonts w:ascii="Arial" w:eastAsia="Times New Roman" w:hAnsi="Arial" w:cs="Times New Roman"/>
      <w:lang w:eastAsia="ru-RU"/>
    </w:rPr>
  </w:style>
  <w:style w:type="table" w:styleId="ae">
    <w:name w:val="Table Grid"/>
    <w:basedOn w:val="a3"/>
    <w:uiPriority w:val="59"/>
    <w:rsid w:val="001D48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Hyperlink"/>
    <w:uiPriority w:val="99"/>
    <w:rsid w:val="001D48E6"/>
    <w:rPr>
      <w:color w:val="0000FF"/>
      <w:u w:val="single"/>
    </w:rPr>
  </w:style>
  <w:style w:type="paragraph" w:customStyle="1" w:styleId="af0">
    <w:name w:val="Комментарии"/>
    <w:basedOn w:val="a1"/>
    <w:link w:val="CharChar0"/>
    <w:rsid w:val="001D48E6"/>
    <w:pPr>
      <w:spacing w:line="360" w:lineRule="auto"/>
      <w:ind w:firstLine="851"/>
      <w:jc w:val="both"/>
    </w:pPr>
    <w:rPr>
      <w:rFonts w:ascii="Times New Roman" w:hAnsi="Times New Roman"/>
      <w:color w:val="FF9900"/>
      <w:lang w:val="x-none" w:eastAsia="x-none"/>
    </w:rPr>
  </w:style>
  <w:style w:type="character" w:customStyle="1" w:styleId="CharChar0">
    <w:name w:val="Комментарии Char Char"/>
    <w:link w:val="af0"/>
    <w:rsid w:val="001D48E6"/>
    <w:rPr>
      <w:rFonts w:ascii="Times New Roman" w:eastAsia="Times New Roman" w:hAnsi="Times New Roman" w:cs="Times New Roman"/>
      <w:color w:val="FF9900"/>
      <w:sz w:val="24"/>
      <w:szCs w:val="24"/>
      <w:lang w:val="x-none" w:eastAsia="x-none"/>
    </w:rPr>
  </w:style>
  <w:style w:type="paragraph" w:customStyle="1" w:styleId="21">
    <w:name w:val="Список 21"/>
    <w:basedOn w:val="a1"/>
    <w:rsid w:val="001D48E6"/>
    <w:pPr>
      <w:numPr>
        <w:numId w:val="2"/>
      </w:numPr>
      <w:tabs>
        <w:tab w:val="clear" w:pos="1620"/>
        <w:tab w:val="num" w:pos="4620"/>
      </w:tabs>
      <w:spacing w:line="360" w:lineRule="auto"/>
      <w:ind w:left="4620" w:hanging="360"/>
      <w:jc w:val="both"/>
    </w:pPr>
    <w:rPr>
      <w:rFonts w:ascii="Times New Roman" w:hAnsi="Times New Roman"/>
      <w:lang w:val="en-US"/>
    </w:rPr>
  </w:style>
  <w:style w:type="paragraph" w:customStyle="1" w:styleId="-0">
    <w:name w:val="Комментарии - список"/>
    <w:basedOn w:val="21"/>
    <w:rsid w:val="001D48E6"/>
    <w:pPr>
      <w:tabs>
        <w:tab w:val="clear" w:pos="4620"/>
        <w:tab w:val="num" w:pos="1620"/>
      </w:tabs>
      <w:ind w:left="1620" w:hanging="769"/>
    </w:pPr>
    <w:rPr>
      <w:color w:val="FF9900"/>
    </w:rPr>
  </w:style>
  <w:style w:type="paragraph" w:styleId="af1">
    <w:name w:val="Body Text Indent"/>
    <w:basedOn w:val="a1"/>
    <w:link w:val="af2"/>
    <w:rsid w:val="001D48E6"/>
    <w:pPr>
      <w:ind w:firstLine="709"/>
      <w:jc w:val="both"/>
    </w:pPr>
    <w:rPr>
      <w:rFonts w:ascii="Times New Roman" w:hAnsi="Times New Roman"/>
      <w:color w:val="0000FF"/>
      <w:szCs w:val="20"/>
      <w:lang w:val="x-none" w:eastAsia="x-none"/>
    </w:rPr>
  </w:style>
  <w:style w:type="character" w:customStyle="1" w:styleId="af2">
    <w:name w:val="Основной текст с отступом Знак"/>
    <w:basedOn w:val="a2"/>
    <w:link w:val="af1"/>
    <w:rsid w:val="001D48E6"/>
    <w:rPr>
      <w:rFonts w:ascii="Times New Roman" w:eastAsia="Times New Roman" w:hAnsi="Times New Roman" w:cs="Times New Roman"/>
      <w:color w:val="0000FF"/>
      <w:sz w:val="24"/>
      <w:szCs w:val="20"/>
      <w:lang w:val="x-none" w:eastAsia="x-none"/>
    </w:rPr>
  </w:style>
  <w:style w:type="paragraph" w:customStyle="1" w:styleId="a">
    <w:name w:val="Раздел положения"/>
    <w:basedOn w:val="a1"/>
    <w:autoRedefine/>
    <w:rsid w:val="001D48E6"/>
    <w:pPr>
      <w:numPr>
        <w:numId w:val="3"/>
      </w:numPr>
      <w:spacing w:before="80" w:after="80"/>
      <w:jc w:val="center"/>
    </w:pPr>
    <w:rPr>
      <w:rFonts w:ascii="Times New Roman" w:hAnsi="Times New Roman"/>
      <w:b/>
      <w:sz w:val="32"/>
      <w:szCs w:val="32"/>
    </w:rPr>
  </w:style>
  <w:style w:type="paragraph" w:customStyle="1" w:styleId="a0">
    <w:name w:val="Подраздел раздела положения"/>
    <w:basedOn w:val="a1"/>
    <w:autoRedefine/>
    <w:rsid w:val="001D48E6"/>
    <w:pPr>
      <w:numPr>
        <w:ilvl w:val="1"/>
        <w:numId w:val="3"/>
      </w:numPr>
      <w:spacing w:before="80" w:after="80"/>
      <w:jc w:val="both"/>
    </w:pPr>
    <w:rPr>
      <w:rFonts w:ascii="Times New Roman" w:hAnsi="Times New Roman"/>
      <w:sz w:val="28"/>
      <w:szCs w:val="28"/>
    </w:rPr>
  </w:style>
  <w:style w:type="paragraph" w:customStyle="1" w:styleId="ConsPlusNormal">
    <w:name w:val="ConsPlusNormal"/>
    <w:rsid w:val="001D48E6"/>
    <w:pPr>
      <w:widowControl w:val="0"/>
      <w:autoSpaceDE w:val="0"/>
      <w:autoSpaceDN w:val="0"/>
      <w:adjustRightInd w:val="0"/>
      <w:spacing w:after="0" w:line="240" w:lineRule="auto"/>
      <w:ind w:firstLine="720"/>
    </w:pPr>
    <w:rPr>
      <w:rFonts w:ascii="Arial" w:eastAsia="Times New Roman" w:hAnsi="Arial" w:cs="Arial"/>
      <w:lang w:eastAsia="ru-RU"/>
    </w:rPr>
  </w:style>
  <w:style w:type="paragraph" w:styleId="af3">
    <w:name w:val="Plain Text"/>
    <w:basedOn w:val="a1"/>
    <w:link w:val="af4"/>
    <w:rsid w:val="001D48E6"/>
    <w:pPr>
      <w:ind w:firstLine="851"/>
      <w:jc w:val="both"/>
    </w:pPr>
    <w:rPr>
      <w:rFonts w:ascii="Courier New" w:hAnsi="Courier New"/>
      <w:sz w:val="28"/>
      <w:szCs w:val="20"/>
      <w:lang w:val="x-none" w:eastAsia="x-none"/>
    </w:rPr>
  </w:style>
  <w:style w:type="character" w:customStyle="1" w:styleId="af4">
    <w:name w:val="Текст Знак"/>
    <w:basedOn w:val="a2"/>
    <w:link w:val="af3"/>
    <w:rsid w:val="001D48E6"/>
    <w:rPr>
      <w:rFonts w:ascii="Courier New" w:eastAsia="Times New Roman" w:hAnsi="Courier New" w:cs="Times New Roman"/>
      <w:sz w:val="28"/>
      <w:szCs w:val="20"/>
      <w:lang w:val="x-none" w:eastAsia="x-none"/>
    </w:rPr>
  </w:style>
  <w:style w:type="paragraph" w:customStyle="1" w:styleId="220">
    <w:name w:val="Пункт 2.2"/>
    <w:basedOn w:val="20"/>
    <w:rsid w:val="001D48E6"/>
    <w:pPr>
      <w:keepLines/>
      <w:widowControl w:val="0"/>
      <w:tabs>
        <w:tab w:val="num" w:pos="400"/>
      </w:tabs>
      <w:overflowPunct w:val="0"/>
      <w:autoSpaceDE w:val="0"/>
      <w:autoSpaceDN w:val="0"/>
      <w:adjustRightInd w:val="0"/>
      <w:spacing w:after="240"/>
      <w:ind w:left="400"/>
      <w:textAlignment w:val="baseline"/>
    </w:pPr>
    <w:rPr>
      <w:rFonts w:ascii="Arial" w:hAnsi="Arial"/>
    </w:rPr>
  </w:style>
  <w:style w:type="paragraph" w:customStyle="1" w:styleId="333">
    <w:name w:val="Пункт 3.3.3"/>
    <w:basedOn w:val="30"/>
    <w:link w:val="3330"/>
    <w:rsid w:val="001D48E6"/>
    <w:pPr>
      <w:keepNext w:val="0"/>
      <w:widowControl w:val="0"/>
      <w:overflowPunct w:val="0"/>
      <w:autoSpaceDE w:val="0"/>
      <w:autoSpaceDN w:val="0"/>
      <w:adjustRightInd w:val="0"/>
      <w:spacing w:after="120"/>
      <w:textAlignment w:val="baseline"/>
    </w:pPr>
    <w:rPr>
      <w:rFonts w:ascii="Arial" w:hAnsi="Arial"/>
      <w:b w:val="0"/>
      <w:bCs w:val="0"/>
      <w:sz w:val="24"/>
      <w:szCs w:val="20"/>
    </w:rPr>
  </w:style>
  <w:style w:type="character" w:customStyle="1" w:styleId="3330">
    <w:name w:val="Пункт 3.3.3 Знак"/>
    <w:link w:val="333"/>
    <w:rsid w:val="001D48E6"/>
    <w:rPr>
      <w:rFonts w:ascii="Arial" w:eastAsia="Times New Roman" w:hAnsi="Arial" w:cs="Times New Roman"/>
      <w:sz w:val="24"/>
      <w:szCs w:val="20"/>
      <w:lang w:val="x-none" w:eastAsia="x-none"/>
    </w:rPr>
  </w:style>
  <w:style w:type="paragraph" w:customStyle="1" w:styleId="af5">
    <w:name w:val="Текст_ТП"/>
    <w:rsid w:val="001D48E6"/>
    <w:pPr>
      <w:widowControl w:val="0"/>
      <w:autoSpaceDE w:val="0"/>
      <w:autoSpaceDN w:val="0"/>
      <w:adjustRightInd w:val="0"/>
      <w:spacing w:after="0" w:line="240" w:lineRule="auto"/>
      <w:ind w:firstLine="283"/>
      <w:jc w:val="both"/>
    </w:pPr>
    <w:rPr>
      <w:rFonts w:ascii="Times New Roman" w:eastAsia="Times New Roman" w:hAnsi="Times New Roman" w:cs="Times New Roman"/>
      <w:color w:val="000000"/>
      <w:lang w:eastAsia="ru-RU"/>
    </w:rPr>
  </w:style>
  <w:style w:type="paragraph" w:styleId="af6">
    <w:name w:val="Body Text"/>
    <w:basedOn w:val="a1"/>
    <w:link w:val="af7"/>
    <w:rsid w:val="001D48E6"/>
    <w:pPr>
      <w:spacing w:after="120" w:line="360" w:lineRule="auto"/>
      <w:ind w:firstLine="567"/>
      <w:jc w:val="both"/>
    </w:pPr>
    <w:rPr>
      <w:rFonts w:ascii="Times New Roman" w:hAnsi="Times New Roman"/>
      <w:snapToGrid w:val="0"/>
      <w:sz w:val="28"/>
      <w:szCs w:val="28"/>
      <w:lang w:val="x-none" w:eastAsia="x-none"/>
    </w:rPr>
  </w:style>
  <w:style w:type="character" w:customStyle="1" w:styleId="af7">
    <w:name w:val="Основной текст Знак"/>
    <w:basedOn w:val="a2"/>
    <w:link w:val="af6"/>
    <w:rsid w:val="001D48E6"/>
    <w:rPr>
      <w:rFonts w:ascii="Times New Roman" w:eastAsia="Times New Roman" w:hAnsi="Times New Roman" w:cs="Times New Roman"/>
      <w:snapToGrid w:val="0"/>
      <w:sz w:val="28"/>
      <w:szCs w:val="28"/>
      <w:lang w:val="x-none" w:eastAsia="x-none"/>
    </w:rPr>
  </w:style>
  <w:style w:type="paragraph" w:customStyle="1" w:styleId="11">
    <w:name w:val="М. Список 1. Уровень 1"/>
    <w:basedOn w:val="a1"/>
    <w:rsid w:val="001D48E6"/>
    <w:pPr>
      <w:numPr>
        <w:numId w:val="4"/>
      </w:numPr>
      <w:spacing w:after="60"/>
    </w:pPr>
    <w:rPr>
      <w:rFonts w:ascii="Times New Roman" w:hAnsi="Times New Roman"/>
    </w:rPr>
  </w:style>
  <w:style w:type="paragraph" w:customStyle="1" w:styleId="310">
    <w:name w:val="Основной текст 31"/>
    <w:basedOn w:val="a1"/>
    <w:rsid w:val="001D48E6"/>
    <w:pPr>
      <w:spacing w:after="120"/>
    </w:pPr>
    <w:rPr>
      <w:rFonts w:ascii="Times New Roman" w:hAnsi="Times New Roman"/>
      <w:sz w:val="16"/>
      <w:szCs w:val="16"/>
      <w:lang w:eastAsia="ar-SA"/>
    </w:rPr>
  </w:style>
  <w:style w:type="character" w:customStyle="1" w:styleId="CharChar">
    <w:name w:val="Обычный Char Char"/>
    <w:link w:val="13"/>
    <w:rsid w:val="001D48E6"/>
    <w:rPr>
      <w:rFonts w:ascii="Arial" w:eastAsia="Times New Roman" w:hAnsi="Arial" w:cs="Times New Roman"/>
      <w:lang w:eastAsia="ru-RU"/>
    </w:rPr>
  </w:style>
  <w:style w:type="character" w:styleId="af8">
    <w:name w:val="annotation reference"/>
    <w:uiPriority w:val="99"/>
    <w:unhideWhenUsed/>
    <w:rsid w:val="001D48E6"/>
    <w:rPr>
      <w:sz w:val="16"/>
      <w:szCs w:val="16"/>
    </w:rPr>
  </w:style>
  <w:style w:type="paragraph" w:styleId="af9">
    <w:name w:val="annotation text"/>
    <w:basedOn w:val="a1"/>
    <w:link w:val="afa"/>
    <w:uiPriority w:val="99"/>
    <w:semiHidden/>
    <w:unhideWhenUsed/>
    <w:rsid w:val="001D48E6"/>
    <w:rPr>
      <w:sz w:val="20"/>
      <w:szCs w:val="20"/>
      <w:lang w:val="x-none" w:eastAsia="en-US"/>
    </w:rPr>
  </w:style>
  <w:style w:type="character" w:customStyle="1" w:styleId="afa">
    <w:name w:val="Текст примечания Знак"/>
    <w:basedOn w:val="a2"/>
    <w:link w:val="af9"/>
    <w:uiPriority w:val="99"/>
    <w:semiHidden/>
    <w:rsid w:val="001D48E6"/>
    <w:rPr>
      <w:rFonts w:ascii="Calibri" w:eastAsia="Times New Roman" w:hAnsi="Calibri" w:cs="Times New Roman"/>
      <w:sz w:val="20"/>
      <w:szCs w:val="20"/>
      <w:lang w:val="x-none"/>
    </w:rPr>
  </w:style>
  <w:style w:type="paragraph" w:styleId="afb">
    <w:name w:val="annotation subject"/>
    <w:basedOn w:val="af9"/>
    <w:next w:val="af9"/>
    <w:link w:val="afc"/>
    <w:uiPriority w:val="99"/>
    <w:semiHidden/>
    <w:unhideWhenUsed/>
    <w:rsid w:val="001D48E6"/>
    <w:rPr>
      <w:b/>
      <w:bCs/>
    </w:rPr>
  </w:style>
  <w:style w:type="character" w:customStyle="1" w:styleId="afc">
    <w:name w:val="Тема примечания Знак"/>
    <w:basedOn w:val="afa"/>
    <w:link w:val="afb"/>
    <w:uiPriority w:val="99"/>
    <w:semiHidden/>
    <w:rsid w:val="001D48E6"/>
    <w:rPr>
      <w:rFonts w:ascii="Calibri" w:eastAsia="Times New Roman" w:hAnsi="Calibri" w:cs="Times New Roman"/>
      <w:b/>
      <w:bCs/>
      <w:sz w:val="20"/>
      <w:szCs w:val="20"/>
      <w:lang w:val="x-none"/>
    </w:rPr>
  </w:style>
  <w:style w:type="paragraph" w:styleId="afd">
    <w:name w:val="Revision"/>
    <w:hidden/>
    <w:uiPriority w:val="99"/>
    <w:semiHidden/>
    <w:rsid w:val="001D48E6"/>
    <w:pPr>
      <w:spacing w:after="0" w:line="240" w:lineRule="auto"/>
    </w:pPr>
    <w:rPr>
      <w:rFonts w:ascii="Calibri" w:eastAsia="Times New Roman" w:hAnsi="Calibri" w:cs="Times New Roman"/>
    </w:rPr>
  </w:style>
  <w:style w:type="paragraph" w:styleId="afe">
    <w:name w:val="footnote text"/>
    <w:basedOn w:val="a1"/>
    <w:link w:val="aff"/>
    <w:uiPriority w:val="99"/>
    <w:rsid w:val="001D48E6"/>
    <w:pPr>
      <w:jc w:val="both"/>
    </w:pPr>
    <w:rPr>
      <w:rFonts w:ascii="Times New Roman" w:hAnsi="Times New Roman"/>
      <w:sz w:val="20"/>
      <w:szCs w:val="20"/>
      <w:lang w:val="x-none" w:eastAsia="x-none"/>
    </w:rPr>
  </w:style>
  <w:style w:type="character" w:customStyle="1" w:styleId="aff">
    <w:name w:val="Текст сноски Знак"/>
    <w:basedOn w:val="a2"/>
    <w:link w:val="afe"/>
    <w:uiPriority w:val="99"/>
    <w:rsid w:val="001D48E6"/>
    <w:rPr>
      <w:rFonts w:ascii="Times New Roman" w:eastAsia="Times New Roman" w:hAnsi="Times New Roman" w:cs="Times New Roman"/>
      <w:sz w:val="20"/>
      <w:szCs w:val="20"/>
      <w:lang w:val="x-none" w:eastAsia="x-none"/>
    </w:rPr>
  </w:style>
  <w:style w:type="character" w:styleId="aff0">
    <w:name w:val="footnote reference"/>
    <w:uiPriority w:val="99"/>
    <w:rsid w:val="001D48E6"/>
    <w:rPr>
      <w:vertAlign w:val="superscript"/>
    </w:rPr>
  </w:style>
  <w:style w:type="paragraph" w:customStyle="1" w:styleId="14">
    <w:name w:val="Название1"/>
    <w:basedOn w:val="a1"/>
    <w:next w:val="a1"/>
    <w:link w:val="aff1"/>
    <w:uiPriority w:val="10"/>
    <w:qFormat/>
    <w:rsid w:val="001D48E6"/>
    <w:pPr>
      <w:spacing w:before="240" w:after="60"/>
      <w:jc w:val="center"/>
      <w:outlineLvl w:val="0"/>
    </w:pPr>
    <w:rPr>
      <w:rFonts w:ascii="Cambria" w:hAnsi="Cambria"/>
      <w:b/>
      <w:bCs/>
      <w:kern w:val="28"/>
      <w:sz w:val="32"/>
      <w:szCs w:val="32"/>
      <w:lang w:val="x-none" w:eastAsia="x-none"/>
    </w:rPr>
  </w:style>
  <w:style w:type="character" w:customStyle="1" w:styleId="aff1">
    <w:name w:val="Название Знак"/>
    <w:link w:val="14"/>
    <w:uiPriority w:val="10"/>
    <w:rsid w:val="001D48E6"/>
    <w:rPr>
      <w:rFonts w:ascii="Cambria" w:eastAsia="Times New Roman" w:hAnsi="Cambria" w:cs="Times New Roman"/>
      <w:b/>
      <w:bCs/>
      <w:kern w:val="28"/>
      <w:sz w:val="32"/>
      <w:szCs w:val="32"/>
      <w:lang w:val="x-none" w:eastAsia="x-none"/>
    </w:rPr>
  </w:style>
  <w:style w:type="paragraph" w:styleId="aff2">
    <w:name w:val="TOC Heading"/>
    <w:basedOn w:val="10"/>
    <w:next w:val="a1"/>
    <w:uiPriority w:val="39"/>
    <w:semiHidden/>
    <w:unhideWhenUsed/>
    <w:qFormat/>
    <w:rsid w:val="001D48E6"/>
    <w:pPr>
      <w:outlineLvl w:val="9"/>
    </w:pPr>
  </w:style>
  <w:style w:type="paragraph" w:styleId="15">
    <w:name w:val="toc 1"/>
    <w:basedOn w:val="a1"/>
    <w:next w:val="a1"/>
    <w:autoRedefine/>
    <w:uiPriority w:val="39"/>
    <w:unhideWhenUsed/>
    <w:rsid w:val="001D48E6"/>
    <w:pPr>
      <w:tabs>
        <w:tab w:val="left" w:pos="440"/>
        <w:tab w:val="left" w:pos="9923"/>
        <w:tab w:val="right" w:leader="dot" w:pos="10915"/>
      </w:tabs>
      <w:spacing w:before="120"/>
      <w:ind w:right="-284"/>
    </w:pPr>
    <w:rPr>
      <w:rFonts w:ascii="Times New Roman" w:hAnsi="Times New Roman"/>
      <w:noProof/>
    </w:rPr>
  </w:style>
  <w:style w:type="paragraph" w:styleId="23">
    <w:name w:val="toc 2"/>
    <w:basedOn w:val="a1"/>
    <w:next w:val="a1"/>
    <w:autoRedefine/>
    <w:uiPriority w:val="39"/>
    <w:unhideWhenUsed/>
    <w:rsid w:val="001D48E6"/>
    <w:pPr>
      <w:tabs>
        <w:tab w:val="left" w:pos="880"/>
        <w:tab w:val="left" w:pos="9923"/>
      </w:tabs>
      <w:ind w:right="-708"/>
    </w:pPr>
    <w:rPr>
      <w:rFonts w:ascii="Times New Roman" w:hAnsi="Times New Roman"/>
    </w:rPr>
  </w:style>
  <w:style w:type="paragraph" w:styleId="32">
    <w:name w:val="toc 3"/>
    <w:basedOn w:val="a1"/>
    <w:next w:val="a1"/>
    <w:autoRedefine/>
    <w:uiPriority w:val="39"/>
    <w:unhideWhenUsed/>
    <w:rsid w:val="001D48E6"/>
    <w:pPr>
      <w:ind w:left="440"/>
    </w:pPr>
    <w:rPr>
      <w:rFonts w:ascii="Times New Roman" w:hAnsi="Times New Roman"/>
    </w:rPr>
  </w:style>
  <w:style w:type="paragraph" w:styleId="41">
    <w:name w:val="toc 4"/>
    <w:basedOn w:val="a1"/>
    <w:next w:val="a1"/>
    <w:autoRedefine/>
    <w:uiPriority w:val="39"/>
    <w:unhideWhenUsed/>
    <w:rsid w:val="001D48E6"/>
    <w:pPr>
      <w:spacing w:after="100"/>
      <w:ind w:left="660"/>
    </w:pPr>
    <w:rPr>
      <w:rFonts w:ascii="Times New Roman" w:hAnsi="Times New Roman"/>
    </w:rPr>
  </w:style>
  <w:style w:type="paragraph" w:styleId="51">
    <w:name w:val="toc 5"/>
    <w:basedOn w:val="a1"/>
    <w:next w:val="a1"/>
    <w:autoRedefine/>
    <w:uiPriority w:val="39"/>
    <w:unhideWhenUsed/>
    <w:rsid w:val="001D48E6"/>
    <w:pPr>
      <w:spacing w:after="100"/>
      <w:ind w:left="880"/>
    </w:pPr>
  </w:style>
  <w:style w:type="paragraph" w:styleId="61">
    <w:name w:val="toc 6"/>
    <w:basedOn w:val="a1"/>
    <w:next w:val="a1"/>
    <w:autoRedefine/>
    <w:uiPriority w:val="39"/>
    <w:unhideWhenUsed/>
    <w:rsid w:val="001D48E6"/>
    <w:pPr>
      <w:spacing w:after="100"/>
      <w:ind w:left="1100"/>
    </w:pPr>
  </w:style>
  <w:style w:type="paragraph" w:styleId="71">
    <w:name w:val="toc 7"/>
    <w:basedOn w:val="a1"/>
    <w:next w:val="a1"/>
    <w:autoRedefine/>
    <w:uiPriority w:val="39"/>
    <w:unhideWhenUsed/>
    <w:rsid w:val="001D48E6"/>
    <w:pPr>
      <w:spacing w:after="100"/>
      <w:ind w:left="1320"/>
    </w:pPr>
  </w:style>
  <w:style w:type="paragraph" w:styleId="81">
    <w:name w:val="toc 8"/>
    <w:basedOn w:val="a1"/>
    <w:next w:val="a1"/>
    <w:autoRedefine/>
    <w:uiPriority w:val="39"/>
    <w:unhideWhenUsed/>
    <w:rsid w:val="001D48E6"/>
    <w:pPr>
      <w:spacing w:after="100"/>
      <w:ind w:left="1540"/>
    </w:pPr>
  </w:style>
  <w:style w:type="paragraph" w:styleId="91">
    <w:name w:val="toc 9"/>
    <w:basedOn w:val="a1"/>
    <w:next w:val="a1"/>
    <w:autoRedefine/>
    <w:uiPriority w:val="39"/>
    <w:unhideWhenUsed/>
    <w:rsid w:val="001D48E6"/>
    <w:pPr>
      <w:spacing w:after="100"/>
      <w:ind w:left="1760"/>
    </w:pPr>
  </w:style>
  <w:style w:type="paragraph" w:styleId="aff3">
    <w:name w:val="List Paragraph"/>
    <w:aliases w:val="Нумерованый список,List Paragraph1,-Абзац списка,Bullet List,FooterText,numbered,Булет 1,Bullet Number,lp1,lp11,List Paragraph11,Bullet 1,Use Case List Paragraph,Paragraphe de liste1,Table-Normal,RSHB_Table-Normal"/>
    <w:basedOn w:val="a1"/>
    <w:link w:val="aff4"/>
    <w:uiPriority w:val="34"/>
    <w:qFormat/>
    <w:rsid w:val="001D48E6"/>
    <w:pPr>
      <w:ind w:left="720"/>
      <w:contextualSpacing/>
    </w:pPr>
  </w:style>
  <w:style w:type="paragraph" w:styleId="aff5">
    <w:name w:val="Subtitle"/>
    <w:basedOn w:val="a1"/>
    <w:next w:val="a1"/>
    <w:link w:val="aff6"/>
    <w:uiPriority w:val="11"/>
    <w:qFormat/>
    <w:rsid w:val="001D48E6"/>
    <w:pPr>
      <w:spacing w:after="60"/>
      <w:jc w:val="center"/>
      <w:outlineLvl w:val="1"/>
    </w:pPr>
    <w:rPr>
      <w:rFonts w:ascii="Cambria" w:hAnsi="Cambria"/>
      <w:lang w:val="x-none" w:eastAsia="x-none"/>
    </w:rPr>
  </w:style>
  <w:style w:type="character" w:customStyle="1" w:styleId="aff6">
    <w:name w:val="Подзаголовок Знак"/>
    <w:basedOn w:val="a2"/>
    <w:link w:val="aff5"/>
    <w:uiPriority w:val="11"/>
    <w:rsid w:val="001D48E6"/>
    <w:rPr>
      <w:rFonts w:ascii="Cambria" w:eastAsia="Times New Roman" w:hAnsi="Cambria" w:cs="Times New Roman"/>
      <w:sz w:val="24"/>
      <w:szCs w:val="24"/>
      <w:lang w:val="x-none" w:eastAsia="x-none"/>
    </w:rPr>
  </w:style>
  <w:style w:type="character" w:styleId="aff7">
    <w:name w:val="Strong"/>
    <w:uiPriority w:val="22"/>
    <w:qFormat/>
    <w:rsid w:val="001D48E6"/>
    <w:rPr>
      <w:b/>
      <w:bCs/>
    </w:rPr>
  </w:style>
  <w:style w:type="character" w:styleId="aff8">
    <w:name w:val="Emphasis"/>
    <w:uiPriority w:val="20"/>
    <w:qFormat/>
    <w:rsid w:val="001D48E6"/>
    <w:rPr>
      <w:rFonts w:ascii="Calibri" w:hAnsi="Calibri"/>
      <w:b/>
      <w:i/>
      <w:iCs/>
    </w:rPr>
  </w:style>
  <w:style w:type="paragraph" w:styleId="24">
    <w:name w:val="Quote"/>
    <w:basedOn w:val="a1"/>
    <w:next w:val="a1"/>
    <w:link w:val="25"/>
    <w:uiPriority w:val="29"/>
    <w:qFormat/>
    <w:rsid w:val="001D48E6"/>
    <w:rPr>
      <w:i/>
      <w:lang w:val="x-none" w:eastAsia="x-none"/>
    </w:rPr>
  </w:style>
  <w:style w:type="character" w:customStyle="1" w:styleId="25">
    <w:name w:val="Цитата 2 Знак"/>
    <w:basedOn w:val="a2"/>
    <w:link w:val="24"/>
    <w:uiPriority w:val="29"/>
    <w:rsid w:val="001D48E6"/>
    <w:rPr>
      <w:rFonts w:ascii="Calibri" w:eastAsia="Times New Roman" w:hAnsi="Calibri" w:cs="Times New Roman"/>
      <w:i/>
      <w:sz w:val="24"/>
      <w:szCs w:val="24"/>
      <w:lang w:val="x-none" w:eastAsia="x-none"/>
    </w:rPr>
  </w:style>
  <w:style w:type="paragraph" w:styleId="aff9">
    <w:name w:val="Intense Quote"/>
    <w:basedOn w:val="a1"/>
    <w:next w:val="a1"/>
    <w:link w:val="affa"/>
    <w:uiPriority w:val="30"/>
    <w:qFormat/>
    <w:rsid w:val="001D48E6"/>
    <w:pPr>
      <w:ind w:left="720" w:right="720"/>
    </w:pPr>
    <w:rPr>
      <w:b/>
      <w:i/>
      <w:szCs w:val="20"/>
      <w:lang w:val="x-none" w:eastAsia="x-none"/>
    </w:rPr>
  </w:style>
  <w:style w:type="character" w:customStyle="1" w:styleId="affa">
    <w:name w:val="Выделенная цитата Знак"/>
    <w:basedOn w:val="a2"/>
    <w:link w:val="aff9"/>
    <w:uiPriority w:val="30"/>
    <w:rsid w:val="001D48E6"/>
    <w:rPr>
      <w:rFonts w:ascii="Calibri" w:eastAsia="Times New Roman" w:hAnsi="Calibri" w:cs="Times New Roman"/>
      <w:b/>
      <w:i/>
      <w:sz w:val="24"/>
      <w:szCs w:val="20"/>
      <w:lang w:val="x-none" w:eastAsia="x-none"/>
    </w:rPr>
  </w:style>
  <w:style w:type="character" w:styleId="affb">
    <w:name w:val="Subtle Emphasis"/>
    <w:uiPriority w:val="19"/>
    <w:qFormat/>
    <w:rsid w:val="001D48E6"/>
    <w:rPr>
      <w:i/>
      <w:color w:val="5A5A5A"/>
    </w:rPr>
  </w:style>
  <w:style w:type="character" w:styleId="affc">
    <w:name w:val="Intense Emphasis"/>
    <w:uiPriority w:val="21"/>
    <w:qFormat/>
    <w:rsid w:val="001D48E6"/>
    <w:rPr>
      <w:b/>
      <w:i/>
      <w:sz w:val="24"/>
      <w:szCs w:val="24"/>
      <w:u w:val="single"/>
    </w:rPr>
  </w:style>
  <w:style w:type="character" w:styleId="affd">
    <w:name w:val="Subtle Reference"/>
    <w:uiPriority w:val="31"/>
    <w:qFormat/>
    <w:rsid w:val="001D48E6"/>
    <w:rPr>
      <w:sz w:val="24"/>
      <w:szCs w:val="24"/>
      <w:u w:val="single"/>
    </w:rPr>
  </w:style>
  <w:style w:type="character" w:styleId="affe">
    <w:name w:val="Intense Reference"/>
    <w:uiPriority w:val="32"/>
    <w:qFormat/>
    <w:rsid w:val="001D48E6"/>
    <w:rPr>
      <w:b/>
      <w:sz w:val="24"/>
      <w:u w:val="single"/>
    </w:rPr>
  </w:style>
  <w:style w:type="character" w:styleId="afff">
    <w:name w:val="Book Title"/>
    <w:uiPriority w:val="33"/>
    <w:qFormat/>
    <w:rsid w:val="001D48E6"/>
    <w:rPr>
      <w:rFonts w:ascii="Cambria" w:eastAsia="Times New Roman" w:hAnsi="Cambria"/>
      <w:b/>
      <w:i/>
      <w:sz w:val="24"/>
      <w:szCs w:val="24"/>
    </w:rPr>
  </w:style>
  <w:style w:type="paragraph" w:customStyle="1" w:styleId="1">
    <w:name w:val="Заголовок 1 ДИТ"/>
    <w:basedOn w:val="a1"/>
    <w:link w:val="16"/>
    <w:qFormat/>
    <w:rsid w:val="001D48E6"/>
    <w:pPr>
      <w:numPr>
        <w:numId w:val="5"/>
      </w:numPr>
      <w:jc w:val="center"/>
    </w:pPr>
    <w:rPr>
      <w:rFonts w:ascii="Times New Roman" w:hAnsi="Times New Roman"/>
      <w:b/>
      <w:sz w:val="28"/>
      <w:szCs w:val="28"/>
      <w:lang w:val="x-none" w:eastAsia="x-none"/>
    </w:rPr>
  </w:style>
  <w:style w:type="paragraph" w:customStyle="1" w:styleId="2">
    <w:name w:val="Заголовок 2 ДИТ"/>
    <w:basedOn w:val="a1"/>
    <w:link w:val="26"/>
    <w:qFormat/>
    <w:rsid w:val="001D48E6"/>
    <w:pPr>
      <w:numPr>
        <w:ilvl w:val="1"/>
        <w:numId w:val="5"/>
      </w:numPr>
    </w:pPr>
    <w:rPr>
      <w:rFonts w:ascii="Times New Roman" w:hAnsi="Times New Roman"/>
      <w:b/>
      <w:lang w:val="x-none" w:eastAsia="x-none"/>
    </w:rPr>
  </w:style>
  <w:style w:type="character" w:customStyle="1" w:styleId="16">
    <w:name w:val="Заголовок 1 ДИТ Знак"/>
    <w:link w:val="1"/>
    <w:rsid w:val="001D48E6"/>
    <w:rPr>
      <w:rFonts w:ascii="Times New Roman" w:eastAsia="Times New Roman" w:hAnsi="Times New Roman" w:cs="Times New Roman"/>
      <w:b/>
      <w:sz w:val="28"/>
      <w:szCs w:val="28"/>
      <w:lang w:val="x-none" w:eastAsia="x-none"/>
    </w:rPr>
  </w:style>
  <w:style w:type="paragraph" w:customStyle="1" w:styleId="17">
    <w:name w:val="Подзаголовок 1  ДИТ"/>
    <w:basedOn w:val="aff5"/>
    <w:link w:val="18"/>
    <w:qFormat/>
    <w:rsid w:val="001D48E6"/>
    <w:pPr>
      <w:jc w:val="left"/>
    </w:pPr>
    <w:rPr>
      <w:rFonts w:ascii="Times New Roman" w:hAnsi="Times New Roman"/>
    </w:rPr>
  </w:style>
  <w:style w:type="character" w:customStyle="1" w:styleId="26">
    <w:name w:val="Заголовок 2 ДИТ Знак"/>
    <w:link w:val="2"/>
    <w:rsid w:val="001D48E6"/>
    <w:rPr>
      <w:rFonts w:ascii="Times New Roman" w:eastAsia="Times New Roman" w:hAnsi="Times New Roman" w:cs="Times New Roman"/>
      <w:b/>
      <w:sz w:val="24"/>
      <w:szCs w:val="24"/>
      <w:lang w:val="x-none" w:eastAsia="x-none"/>
    </w:rPr>
  </w:style>
  <w:style w:type="paragraph" w:customStyle="1" w:styleId="3">
    <w:name w:val="Заголовок 3 ДИТ"/>
    <w:basedOn w:val="2"/>
    <w:link w:val="33"/>
    <w:qFormat/>
    <w:rsid w:val="001D48E6"/>
    <w:pPr>
      <w:numPr>
        <w:ilvl w:val="2"/>
      </w:numPr>
    </w:pPr>
    <w:rPr>
      <w:b w:val="0"/>
    </w:rPr>
  </w:style>
  <w:style w:type="character" w:customStyle="1" w:styleId="18">
    <w:name w:val="Подзаголовок 1  ДИТ Знак"/>
    <w:link w:val="17"/>
    <w:rsid w:val="001D48E6"/>
    <w:rPr>
      <w:rFonts w:ascii="Times New Roman" w:eastAsia="Times New Roman" w:hAnsi="Times New Roman" w:cs="Times New Roman"/>
      <w:sz w:val="24"/>
      <w:szCs w:val="24"/>
      <w:lang w:val="x-none" w:eastAsia="x-none"/>
    </w:rPr>
  </w:style>
  <w:style w:type="paragraph" w:styleId="afff0">
    <w:name w:val="Normal (Web)"/>
    <w:basedOn w:val="a1"/>
    <w:uiPriority w:val="99"/>
    <w:semiHidden/>
    <w:unhideWhenUsed/>
    <w:rsid w:val="001D48E6"/>
    <w:pPr>
      <w:spacing w:before="100" w:beforeAutospacing="1" w:after="100" w:afterAutospacing="1"/>
    </w:pPr>
    <w:rPr>
      <w:rFonts w:ascii="Times New Roman" w:hAnsi="Times New Roman"/>
    </w:rPr>
  </w:style>
  <w:style w:type="character" w:customStyle="1" w:styleId="33">
    <w:name w:val="Заголовок 3 ДИТ Знак"/>
    <w:link w:val="3"/>
    <w:rsid w:val="001D48E6"/>
    <w:rPr>
      <w:rFonts w:ascii="Times New Roman" w:eastAsia="Times New Roman" w:hAnsi="Times New Roman" w:cs="Times New Roman"/>
      <w:sz w:val="24"/>
      <w:szCs w:val="24"/>
      <w:lang w:val="x-none" w:eastAsia="x-none"/>
    </w:rPr>
  </w:style>
  <w:style w:type="paragraph" w:customStyle="1" w:styleId="19">
    <w:name w:val="Заголовок 1 КВВ"/>
    <w:basedOn w:val="10"/>
    <w:link w:val="1a"/>
    <w:qFormat/>
    <w:rsid w:val="001D48E6"/>
    <w:pPr>
      <w:suppressAutoHyphens/>
      <w:spacing w:before="120" w:after="120"/>
      <w:ind w:left="1985" w:firstLine="709"/>
      <w:jc w:val="center"/>
    </w:pPr>
    <w:rPr>
      <w:rFonts w:ascii="Times New Roman" w:hAnsi="Times New Roman"/>
      <w:bCs w:val="0"/>
      <w:kern w:val="28"/>
      <w:sz w:val="28"/>
      <w:szCs w:val="20"/>
      <w:lang w:val="ru-RU"/>
    </w:rPr>
  </w:style>
  <w:style w:type="paragraph" w:customStyle="1" w:styleId="27">
    <w:name w:val="Заголовок 2 КВВ"/>
    <w:basedOn w:val="a1"/>
    <w:qFormat/>
    <w:rsid w:val="001D48E6"/>
    <w:pPr>
      <w:keepNext/>
      <w:suppressAutoHyphens/>
      <w:spacing w:before="120" w:after="120"/>
      <w:ind w:firstLine="709"/>
      <w:outlineLvl w:val="0"/>
    </w:pPr>
    <w:rPr>
      <w:rFonts w:ascii="Times New Roman" w:hAnsi="Times New Roman"/>
      <w:b/>
      <w:kern w:val="28"/>
      <w:sz w:val="28"/>
      <w:szCs w:val="20"/>
      <w:lang w:eastAsia="x-none"/>
    </w:rPr>
  </w:style>
  <w:style w:type="paragraph" w:customStyle="1" w:styleId="1b">
    <w:name w:val="Подраздел 1 КВВ"/>
    <w:basedOn w:val="10"/>
    <w:link w:val="1c"/>
    <w:qFormat/>
    <w:rsid w:val="001D48E6"/>
    <w:pPr>
      <w:suppressAutoHyphens/>
      <w:spacing w:before="120" w:after="120"/>
      <w:ind w:left="371" w:firstLine="709"/>
      <w:jc w:val="both"/>
    </w:pPr>
    <w:rPr>
      <w:rFonts w:ascii="Times New Roman" w:hAnsi="Times New Roman"/>
      <w:b w:val="0"/>
      <w:bCs w:val="0"/>
      <w:kern w:val="28"/>
      <w:sz w:val="24"/>
      <w:szCs w:val="24"/>
      <w:lang w:val="ru-RU"/>
    </w:rPr>
  </w:style>
  <w:style w:type="character" w:customStyle="1" w:styleId="1c">
    <w:name w:val="Подраздел 1 КВВ Знак"/>
    <w:link w:val="1b"/>
    <w:rsid w:val="001D48E6"/>
    <w:rPr>
      <w:rFonts w:ascii="Times New Roman" w:eastAsia="Times New Roman" w:hAnsi="Times New Roman" w:cs="Times New Roman"/>
      <w:kern w:val="28"/>
      <w:sz w:val="24"/>
      <w:szCs w:val="24"/>
      <w:lang w:eastAsia="x-none"/>
    </w:rPr>
  </w:style>
  <w:style w:type="character" w:customStyle="1" w:styleId="1a">
    <w:name w:val="Заголовок 1 КВВ Знак"/>
    <w:link w:val="19"/>
    <w:rsid w:val="001D48E6"/>
    <w:rPr>
      <w:rFonts w:ascii="Times New Roman" w:eastAsia="Times New Roman" w:hAnsi="Times New Roman" w:cs="Times New Roman"/>
      <w:b/>
      <w:kern w:val="28"/>
      <w:sz w:val="28"/>
      <w:szCs w:val="20"/>
      <w:lang w:eastAsia="x-none"/>
    </w:rPr>
  </w:style>
  <w:style w:type="character" w:customStyle="1" w:styleId="aff4">
    <w:name w:val="Абзац списка Знак"/>
    <w:aliases w:val="Нумерованый список Знак,List Paragraph1 Знак,-Абзац списка Знак,Bullet List Знак,FooterText Знак,numbered Знак,Булет 1 Знак,Bullet Number Знак,lp1 Знак,lp11 Знак,List Paragraph11 Знак,Bullet 1 Знак,Use Case List Paragraph Знак"/>
    <w:link w:val="aff3"/>
    <w:rsid w:val="001D48E6"/>
    <w:rPr>
      <w:rFonts w:ascii="Calibri" w:eastAsia="Times New Roman" w:hAnsi="Calibri" w:cs="Times New Roman"/>
      <w:sz w:val="24"/>
      <w:szCs w:val="24"/>
      <w:lang w:eastAsia="ru-RU"/>
    </w:rPr>
  </w:style>
  <w:style w:type="paragraph" w:customStyle="1" w:styleId="GOST-Lvl2">
    <w:name w:val="GOST_НумЗаг-Lvl2"/>
    <w:basedOn w:val="a1"/>
    <w:next w:val="a1"/>
    <w:qFormat/>
    <w:rsid w:val="001D48E6"/>
    <w:pPr>
      <w:keepNext/>
      <w:keepLines/>
      <w:numPr>
        <w:ilvl w:val="1"/>
        <w:numId w:val="16"/>
      </w:numPr>
      <w:spacing w:before="240" w:after="120" w:line="360" w:lineRule="auto"/>
      <w:jc w:val="both"/>
      <w:outlineLvl w:val="1"/>
    </w:pPr>
    <w:rPr>
      <w:rFonts w:ascii="Arial" w:hAnsi="Arial"/>
      <w:b/>
      <w:smallCaps/>
      <w:szCs w:val="30"/>
    </w:rPr>
  </w:style>
  <w:style w:type="paragraph" w:customStyle="1" w:styleId="GOST-Lvl1">
    <w:name w:val="GOST_НумЗаг-Lvl1"/>
    <w:basedOn w:val="a1"/>
    <w:next w:val="a1"/>
    <w:qFormat/>
    <w:rsid w:val="001D48E6"/>
    <w:pPr>
      <w:keepNext/>
      <w:keepLines/>
      <w:pageBreakBefore/>
      <w:numPr>
        <w:numId w:val="16"/>
      </w:numPr>
      <w:spacing w:before="240" w:after="240" w:line="360" w:lineRule="auto"/>
      <w:outlineLvl w:val="0"/>
    </w:pPr>
    <w:rPr>
      <w:rFonts w:ascii="Arial" w:hAnsi="Arial"/>
      <w:b/>
      <w:caps/>
      <w:sz w:val="28"/>
      <w:szCs w:val="26"/>
    </w:rPr>
  </w:style>
  <w:style w:type="paragraph" w:customStyle="1" w:styleId="GOST-Lvl3">
    <w:name w:val="GOST_НумЗаг-Lvl3"/>
    <w:basedOn w:val="a1"/>
    <w:next w:val="a1"/>
    <w:qFormat/>
    <w:rsid w:val="001D48E6"/>
    <w:pPr>
      <w:keepNext/>
      <w:keepLines/>
      <w:numPr>
        <w:ilvl w:val="2"/>
        <w:numId w:val="16"/>
      </w:numPr>
      <w:spacing w:before="240" w:after="120" w:line="360" w:lineRule="auto"/>
      <w:jc w:val="both"/>
      <w:outlineLvl w:val="2"/>
    </w:pPr>
    <w:rPr>
      <w:rFonts w:ascii="Arial" w:hAnsi="Arial" w:cs="Arial"/>
      <w:b/>
      <w:i/>
      <w:szCs w:val="26"/>
    </w:rPr>
  </w:style>
  <w:style w:type="paragraph" w:customStyle="1" w:styleId="GOST-Lvl4">
    <w:name w:val="GOST_НумЗаг-Lvl4"/>
    <w:basedOn w:val="a1"/>
    <w:next w:val="a1"/>
    <w:qFormat/>
    <w:rsid w:val="001D48E6"/>
    <w:pPr>
      <w:keepNext/>
      <w:keepLines/>
      <w:numPr>
        <w:ilvl w:val="3"/>
        <w:numId w:val="16"/>
      </w:numPr>
      <w:spacing w:before="240" w:after="120"/>
      <w:jc w:val="both"/>
      <w:outlineLvl w:val="3"/>
    </w:pPr>
    <w:rPr>
      <w:rFonts w:ascii="Arial" w:hAnsi="Arial"/>
      <w:szCs w:val="26"/>
    </w:rPr>
  </w:style>
  <w:style w:type="paragraph" w:customStyle="1" w:styleId="GOST-Lvl5">
    <w:name w:val="GOST_НумЗаг-Lvl5"/>
    <w:basedOn w:val="a1"/>
    <w:next w:val="a1"/>
    <w:qFormat/>
    <w:rsid w:val="001D48E6"/>
    <w:pPr>
      <w:keepNext/>
      <w:numPr>
        <w:ilvl w:val="4"/>
        <w:numId w:val="16"/>
      </w:numPr>
      <w:spacing w:before="240" w:after="120" w:line="360" w:lineRule="auto"/>
      <w:jc w:val="both"/>
      <w:outlineLvl w:val="4"/>
    </w:pPr>
    <w:rPr>
      <w:rFonts w:ascii="Arial" w:hAnsi="Arial"/>
      <w:szCs w:val="26"/>
    </w:rPr>
  </w:style>
  <w:style w:type="paragraph" w:customStyle="1" w:styleId="GOST-Lvl6">
    <w:name w:val="GOST_НумЗаг-Lvl6"/>
    <w:basedOn w:val="a1"/>
    <w:next w:val="a1"/>
    <w:qFormat/>
    <w:rsid w:val="001D48E6"/>
    <w:pPr>
      <w:numPr>
        <w:ilvl w:val="5"/>
        <w:numId w:val="16"/>
      </w:numPr>
      <w:spacing w:before="60" w:line="360" w:lineRule="auto"/>
      <w:ind w:left="2269" w:hanging="1418"/>
      <w:jc w:val="both"/>
      <w:outlineLvl w:val="5"/>
    </w:pPr>
    <w:rPr>
      <w:rFonts w:ascii="Arial" w:hAnsi="Arial"/>
      <w:szCs w:val="26"/>
    </w:rPr>
  </w:style>
  <w:style w:type="numbering" w:customStyle="1" w:styleId="419OutlineNumbering">
    <w:name w:val="4_1_9 Outline Numbering"/>
    <w:rsid w:val="001D48E6"/>
    <w:pPr>
      <w:numPr>
        <w:numId w:val="16"/>
      </w:numPr>
    </w:pPr>
  </w:style>
  <w:style w:type="table" w:customStyle="1" w:styleId="1d">
    <w:name w:val="Сетка таблицы1"/>
    <w:basedOn w:val="a3"/>
    <w:next w:val="ae"/>
    <w:uiPriority w:val="39"/>
    <w:rsid w:val="001D4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itle"/>
    <w:basedOn w:val="a1"/>
    <w:next w:val="a1"/>
    <w:link w:val="afff2"/>
    <w:uiPriority w:val="10"/>
    <w:qFormat/>
    <w:rsid w:val="00D727A0"/>
    <w:pPr>
      <w:contextualSpacing/>
    </w:pPr>
    <w:rPr>
      <w:rFonts w:asciiTheme="majorHAnsi" w:eastAsiaTheme="majorEastAsia" w:hAnsiTheme="majorHAnsi" w:cstheme="majorBidi"/>
      <w:spacing w:val="-10"/>
      <w:kern w:val="28"/>
      <w:sz w:val="56"/>
      <w:szCs w:val="56"/>
    </w:rPr>
  </w:style>
  <w:style w:type="character" w:customStyle="1" w:styleId="afff2">
    <w:name w:val="Заголовок Знак"/>
    <w:basedOn w:val="a2"/>
    <w:link w:val="afff1"/>
    <w:uiPriority w:val="10"/>
    <w:rsid w:val="00D727A0"/>
    <w:rPr>
      <w:rFonts w:asciiTheme="majorHAnsi" w:eastAsiaTheme="majorEastAsia" w:hAnsiTheme="majorHAnsi" w:cstheme="majorBidi"/>
      <w:spacing w:val="-10"/>
      <w:kern w:val="28"/>
      <w:sz w:val="56"/>
      <w:szCs w:val="56"/>
      <w:lang w:eastAsia="ru-RU"/>
    </w:rPr>
  </w:style>
  <w:style w:type="paragraph" w:styleId="28">
    <w:name w:val="Body Text Indent 2"/>
    <w:basedOn w:val="a1"/>
    <w:link w:val="29"/>
    <w:uiPriority w:val="99"/>
    <w:semiHidden/>
    <w:unhideWhenUsed/>
    <w:rsid w:val="00842CC6"/>
    <w:pPr>
      <w:spacing w:after="120" w:line="480" w:lineRule="auto"/>
      <w:ind w:left="283"/>
    </w:pPr>
  </w:style>
  <w:style w:type="character" w:customStyle="1" w:styleId="29">
    <w:name w:val="Основной текст с отступом 2 Знак"/>
    <w:basedOn w:val="a2"/>
    <w:link w:val="28"/>
    <w:uiPriority w:val="99"/>
    <w:semiHidden/>
    <w:rsid w:val="00842CC6"/>
    <w:rPr>
      <w:rFonts w:ascii="Calibri" w:eastAsia="Times New Roman" w:hAnsi="Calibri" w:cs="Times New Roman"/>
      <w:sz w:val="24"/>
      <w:szCs w:val="24"/>
      <w:lang w:eastAsia="ru-RU"/>
    </w:rPr>
  </w:style>
  <w:style w:type="paragraph" w:customStyle="1" w:styleId="western">
    <w:name w:val="western"/>
    <w:basedOn w:val="a1"/>
    <w:rsid w:val="00842CC6"/>
    <w:pPr>
      <w:spacing w:before="100" w:beforeAutospacing="1" w:after="119"/>
    </w:pPr>
    <w:rPr>
      <w:rFonts w:ascii="Times New Roman" w:hAnsi="Times New Roman"/>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4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lldoc.ru/docs-1933.html"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alldoc.ru/docs-1933.html"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7454418-14D3-40F3-A411-99FFFBD47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64</Pages>
  <Words>17134</Words>
  <Characters>97669</Characters>
  <Application>Microsoft Office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114574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Будкова Е. П.</cp:lastModifiedBy>
  <cp:revision>12</cp:revision>
  <cp:lastPrinted>2019-12-17T13:04:00Z</cp:lastPrinted>
  <dcterms:created xsi:type="dcterms:W3CDTF">2020-06-25T06:49:00Z</dcterms:created>
  <dcterms:modified xsi:type="dcterms:W3CDTF">2020-10-28T19:40:00Z</dcterms:modified>
</cp:coreProperties>
</file>